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462DF6" w:rsidP="00BA187C">
      <w:pPr>
        <w:jc w:val="right"/>
        <w:rPr>
          <w:rFonts w:ascii="Palatino" w:hAnsi="Palatino"/>
          <w:sz w:val="22"/>
          <w:szCs w:val="22"/>
        </w:rPr>
      </w:pPr>
      <w:bookmarkStart w:id="0" w:name="_GoBack"/>
      <w:bookmarkEnd w:id="0"/>
      <w:r>
        <w:rPr>
          <w:rFonts w:ascii="Palatino" w:hAnsi="Palatino"/>
          <w:sz w:val="22"/>
          <w:szCs w:val="22"/>
        </w:rPr>
        <w:t>Stara Błotnica, dnia 24.02</w:t>
      </w:r>
      <w:r w:rsidR="001B2BBB">
        <w:rPr>
          <w:rFonts w:ascii="Palatino" w:hAnsi="Palatino"/>
          <w:sz w:val="22"/>
          <w:szCs w:val="22"/>
        </w:rPr>
        <w:t>.2022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2C58D0" w:rsidRPr="00BB5B29" w:rsidRDefault="002C58D0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462DF6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BRG.0002.2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1B2BBB"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462DF6">
        <w:rPr>
          <w:rFonts w:ascii="Palatino" w:hAnsi="Palatino"/>
          <w:sz w:val="22"/>
          <w:szCs w:val="22"/>
        </w:rPr>
        <w:t>IV</w:t>
      </w:r>
      <w:r w:rsidR="00CF2EAC">
        <w:rPr>
          <w:rFonts w:ascii="Palatino" w:hAnsi="Palatino"/>
          <w:b w:val="0"/>
          <w:sz w:val="22"/>
          <w:szCs w:val="22"/>
        </w:rPr>
        <w:t xml:space="preserve"> sesję </w:t>
      </w:r>
      <w:r w:rsidR="00B73C36">
        <w:rPr>
          <w:rFonts w:ascii="Palatino" w:hAnsi="Palatino"/>
          <w:b w:val="0"/>
          <w:sz w:val="22"/>
          <w:szCs w:val="22"/>
        </w:rPr>
        <w:t>nadzwyczajną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462DF6">
        <w:rPr>
          <w:rFonts w:ascii="Palatino" w:hAnsi="Palatino"/>
          <w:sz w:val="22"/>
          <w:szCs w:val="22"/>
        </w:rPr>
        <w:t>1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462DF6">
        <w:rPr>
          <w:rFonts w:ascii="Palatino" w:hAnsi="Palatino"/>
          <w:sz w:val="22"/>
          <w:szCs w:val="22"/>
        </w:rPr>
        <w:t>marca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1B2BBB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462DF6">
        <w:rPr>
          <w:rFonts w:ascii="Palatino" w:hAnsi="Palatino"/>
          <w:sz w:val="22"/>
          <w:szCs w:val="22"/>
        </w:rPr>
        <w:t>o godzinie 10</w:t>
      </w:r>
      <w:r w:rsidR="001B2BBB">
        <w:rPr>
          <w:rFonts w:ascii="Palatino" w:hAnsi="Palatino"/>
          <w:sz w:val="22"/>
          <w:szCs w:val="22"/>
          <w:vertAlign w:val="superscript"/>
        </w:rPr>
        <w:t>3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 </w:t>
      </w:r>
      <w:r w:rsidR="00563958">
        <w:rPr>
          <w:rFonts w:ascii="Palatino" w:hAnsi="Palatino"/>
          <w:sz w:val="22"/>
          <w:szCs w:val="22"/>
        </w:rPr>
        <w:t xml:space="preserve">- w sali </w:t>
      </w:r>
      <w:r w:rsidR="00A11FF3">
        <w:rPr>
          <w:rFonts w:ascii="Palatino" w:hAnsi="Palatino"/>
          <w:sz w:val="22"/>
          <w:szCs w:val="22"/>
        </w:rPr>
        <w:t xml:space="preserve">konferencyjnej Urzędu </w:t>
      </w:r>
      <w:r w:rsidR="00A11FF3" w:rsidRPr="00D312D3">
        <w:rPr>
          <w:rFonts w:ascii="Palatino" w:hAnsi="Palatino"/>
          <w:sz w:val="22"/>
          <w:szCs w:val="22"/>
        </w:rPr>
        <w:t>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270C8B" w:rsidRPr="0052218E" w:rsidRDefault="00270C8B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4D5E27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CF2EAC" w:rsidRPr="00E75A69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CF2EAC" w:rsidRPr="005A2B73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 w sprawach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CF2EAC" w:rsidRPr="00AC71B7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AC71B7">
        <w:rPr>
          <w:rFonts w:ascii="Palatino" w:hAnsi="Palatino"/>
          <w:b w:val="0"/>
          <w:sz w:val="22"/>
          <w:szCs w:val="22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 xml:space="preserve">Zmian w </w:t>
      </w:r>
      <w:r w:rsidR="00462DF6">
        <w:rPr>
          <w:rFonts w:ascii="Palatino" w:hAnsi="Palatino"/>
          <w:b w:val="0"/>
          <w:sz w:val="22"/>
          <w:szCs w:val="22"/>
        </w:rPr>
        <w:t>uchwale budżetowej na 2022</w:t>
      </w:r>
      <w:r w:rsidRPr="00AC71B7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AC71B7">
        <w:rPr>
          <w:rFonts w:ascii="Palatino" w:hAnsi="Palatino"/>
          <w:b w:val="0"/>
          <w:sz w:val="22"/>
          <w:szCs w:val="22"/>
        </w:rPr>
        <w:t>.</w:t>
      </w:r>
    </w:p>
    <w:p w:rsidR="00462DF6" w:rsidRDefault="00462DF6" w:rsidP="00462DF6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462DF6">
        <w:rPr>
          <w:rFonts w:ascii="Palatino" w:hAnsi="Palatino"/>
          <w:b w:val="0"/>
          <w:sz w:val="22"/>
          <w:szCs w:val="22"/>
        </w:rPr>
        <w:t>Ustalenia wysokości ekwiwalentu dla członków Ochotniczych Straży Pożarnych z terenu Gminy Stara Błotnica biorących udział w działaniach ratowniczych lub szkoleniu pożarniczym organizowanym przez Państwową Straż Pożarną lub Gminę Stara Błotnica.</w:t>
      </w:r>
    </w:p>
    <w:p w:rsidR="00D70737" w:rsidRPr="00D70737" w:rsidRDefault="00D70737" w:rsidP="00D7073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D70737">
        <w:rPr>
          <w:rFonts w:ascii="Palatino" w:hAnsi="Palatino"/>
          <w:b w:val="0"/>
          <w:sz w:val="22"/>
          <w:szCs w:val="22"/>
        </w:rPr>
        <w:t>Uchwalenia Gminnego Programu Profilaktyki i Rozwiązywania Problemów Alkoholowych oraz Przeciwdziałania Narkomanii na 2022 rok.</w:t>
      </w:r>
    </w:p>
    <w:p w:rsidR="00D70737" w:rsidRPr="00D70737" w:rsidRDefault="00D70737" w:rsidP="00D70737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D70737">
        <w:rPr>
          <w:rFonts w:ascii="Palatino" w:hAnsi="Palatino"/>
          <w:b w:val="0"/>
          <w:sz w:val="22"/>
          <w:szCs w:val="22"/>
        </w:rPr>
        <w:t>Wyrażenia zgody na zawarcie kolejnej umowy dzierżawy nieruchomości rolnej położonej w Grodzisku, oznaczonej numerem działki 79, na okres 3 lat, w trybie bezprzetargowym na rzecz dotychczasowego dzierżawcy.</w:t>
      </w:r>
    </w:p>
    <w:p w:rsidR="00D70737" w:rsidRDefault="00D70737" w:rsidP="00D70737">
      <w:pPr>
        <w:numPr>
          <w:ilvl w:val="1"/>
          <w:numId w:val="1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D70737">
        <w:rPr>
          <w:rFonts w:ascii="Palatino Linotype" w:hAnsi="Palatino Linotype"/>
          <w:b w:val="0"/>
          <w:sz w:val="22"/>
          <w:szCs w:val="22"/>
        </w:rPr>
        <w:t>Wyrażenia zgody na zawarcie kolejnej umowy dzierżawy nieruchomości rolnych położonych w miejscowości Nowy Kadłubek, oznaczonych nr działki 477, 502/1, 502/4, 502/7, 502/8, 503/2, na okres 3 lat, w trybie bezprzetargowym na rzecz dotychczasowego dzierżawcy.</w:t>
      </w:r>
    </w:p>
    <w:p w:rsidR="00587AC4" w:rsidRDefault="00587AC4" w:rsidP="00D70737">
      <w:pPr>
        <w:numPr>
          <w:ilvl w:val="1"/>
          <w:numId w:val="1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Wyrażenia zgody na zawarcie kolejnej umowy dzierżawy nieruchomości rolnej położonej w Starej Błotnicy, oznaczonej numerami działek 227/8 i 227/10, na okres 1 roku, w trybie bezprzetargowym na rzecz dotychczasowego dzierżawcy.</w:t>
      </w:r>
    </w:p>
    <w:p w:rsidR="00462DF6" w:rsidRPr="00462DF6" w:rsidRDefault="00462DF6" w:rsidP="00462DF6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462DF6">
        <w:rPr>
          <w:rFonts w:ascii="Palatino" w:hAnsi="Palatino"/>
          <w:b w:val="0"/>
          <w:sz w:val="22"/>
          <w:szCs w:val="22"/>
        </w:rPr>
        <w:t>Zatwierdzenia planu pracy stałych Komisji Rady Gminy Stara Błotnica.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2C58D0" w:rsidRPr="00774EB5" w:rsidRDefault="002C58D0" w:rsidP="002C58D0">
      <w:pPr>
        <w:ind w:left="720"/>
        <w:jc w:val="both"/>
        <w:rPr>
          <w:rFonts w:ascii="Palatino" w:hAnsi="Palatino"/>
          <w:b w:val="0"/>
          <w:sz w:val="22"/>
          <w:szCs w:val="22"/>
        </w:rPr>
      </w:pPr>
    </w:p>
    <w:p w:rsidR="00A776DD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C58D0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C58D0" w:rsidRPr="006C2DFC" w:rsidRDefault="002C58D0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B44CB"/>
    <w:rsid w:val="000B5C0C"/>
    <w:rsid w:val="000E76FF"/>
    <w:rsid w:val="000F7FC2"/>
    <w:rsid w:val="001462D3"/>
    <w:rsid w:val="00184A80"/>
    <w:rsid w:val="00194EAC"/>
    <w:rsid w:val="001A7F0A"/>
    <w:rsid w:val="001B2BBB"/>
    <w:rsid w:val="001B3976"/>
    <w:rsid w:val="001C0EB3"/>
    <w:rsid w:val="001E0130"/>
    <w:rsid w:val="001E2DB7"/>
    <w:rsid w:val="00233C1F"/>
    <w:rsid w:val="00270C8B"/>
    <w:rsid w:val="00273195"/>
    <w:rsid w:val="00281462"/>
    <w:rsid w:val="00283B91"/>
    <w:rsid w:val="002B169D"/>
    <w:rsid w:val="002C58D0"/>
    <w:rsid w:val="002D425C"/>
    <w:rsid w:val="002F498B"/>
    <w:rsid w:val="003078D5"/>
    <w:rsid w:val="00313056"/>
    <w:rsid w:val="00322931"/>
    <w:rsid w:val="00341AD0"/>
    <w:rsid w:val="00357B71"/>
    <w:rsid w:val="00357F42"/>
    <w:rsid w:val="00380C30"/>
    <w:rsid w:val="00390F64"/>
    <w:rsid w:val="003D0C50"/>
    <w:rsid w:val="003F0DB9"/>
    <w:rsid w:val="003F1E47"/>
    <w:rsid w:val="00411664"/>
    <w:rsid w:val="00434F37"/>
    <w:rsid w:val="00462DF6"/>
    <w:rsid w:val="00465047"/>
    <w:rsid w:val="00476F8C"/>
    <w:rsid w:val="004A6D1B"/>
    <w:rsid w:val="004B742A"/>
    <w:rsid w:val="004D5E27"/>
    <w:rsid w:val="004E5410"/>
    <w:rsid w:val="004E7186"/>
    <w:rsid w:val="00511A4E"/>
    <w:rsid w:val="0052218E"/>
    <w:rsid w:val="005343FB"/>
    <w:rsid w:val="00542A47"/>
    <w:rsid w:val="00553970"/>
    <w:rsid w:val="00563958"/>
    <w:rsid w:val="00582B6E"/>
    <w:rsid w:val="005837F7"/>
    <w:rsid w:val="00587AC4"/>
    <w:rsid w:val="005B23EE"/>
    <w:rsid w:val="005C1721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95B03"/>
    <w:rsid w:val="006A1E09"/>
    <w:rsid w:val="006A269E"/>
    <w:rsid w:val="006C2DFC"/>
    <w:rsid w:val="006C553E"/>
    <w:rsid w:val="006D1814"/>
    <w:rsid w:val="006D2C69"/>
    <w:rsid w:val="007175B1"/>
    <w:rsid w:val="007478EF"/>
    <w:rsid w:val="00757765"/>
    <w:rsid w:val="00767507"/>
    <w:rsid w:val="00770A05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B6FED"/>
    <w:rsid w:val="008E12C4"/>
    <w:rsid w:val="008E3755"/>
    <w:rsid w:val="008F1635"/>
    <w:rsid w:val="008F731F"/>
    <w:rsid w:val="0090034F"/>
    <w:rsid w:val="009023DC"/>
    <w:rsid w:val="00903994"/>
    <w:rsid w:val="00907193"/>
    <w:rsid w:val="00910D1E"/>
    <w:rsid w:val="00934472"/>
    <w:rsid w:val="00934934"/>
    <w:rsid w:val="009436AE"/>
    <w:rsid w:val="00967D1E"/>
    <w:rsid w:val="00976BE1"/>
    <w:rsid w:val="009A7BC0"/>
    <w:rsid w:val="009A7F3A"/>
    <w:rsid w:val="009B3126"/>
    <w:rsid w:val="009C59AD"/>
    <w:rsid w:val="009D6EAF"/>
    <w:rsid w:val="009E5202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22520"/>
    <w:rsid w:val="00B26A84"/>
    <w:rsid w:val="00B27EF8"/>
    <w:rsid w:val="00B417D7"/>
    <w:rsid w:val="00B42380"/>
    <w:rsid w:val="00B55C64"/>
    <w:rsid w:val="00B67C7D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F1F32"/>
    <w:rsid w:val="00BF7A06"/>
    <w:rsid w:val="00C016B8"/>
    <w:rsid w:val="00C238D2"/>
    <w:rsid w:val="00C240C5"/>
    <w:rsid w:val="00C31ED9"/>
    <w:rsid w:val="00C449F3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E64BB"/>
    <w:rsid w:val="00CF0AB3"/>
    <w:rsid w:val="00CF2EAC"/>
    <w:rsid w:val="00CF3ABA"/>
    <w:rsid w:val="00D03E8C"/>
    <w:rsid w:val="00D35C23"/>
    <w:rsid w:val="00D70737"/>
    <w:rsid w:val="00D80D3D"/>
    <w:rsid w:val="00D9407E"/>
    <w:rsid w:val="00D96F9D"/>
    <w:rsid w:val="00DC204A"/>
    <w:rsid w:val="00DD6310"/>
    <w:rsid w:val="00DE60FC"/>
    <w:rsid w:val="00DE7215"/>
    <w:rsid w:val="00DF752B"/>
    <w:rsid w:val="00E02EC8"/>
    <w:rsid w:val="00E230DE"/>
    <w:rsid w:val="00E24548"/>
    <w:rsid w:val="00E30F6A"/>
    <w:rsid w:val="00E75A69"/>
    <w:rsid w:val="00EA2596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Urzednik</cp:lastModifiedBy>
  <cp:revision>2</cp:revision>
  <cp:lastPrinted>2022-01-17T14:05:00Z</cp:lastPrinted>
  <dcterms:created xsi:type="dcterms:W3CDTF">2022-02-25T07:05:00Z</dcterms:created>
  <dcterms:modified xsi:type="dcterms:W3CDTF">2022-02-25T07:05:00Z</dcterms:modified>
</cp:coreProperties>
</file>