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004F8B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19</w:t>
      </w:r>
      <w:bookmarkStart w:id="0" w:name="_GoBack"/>
      <w:bookmarkEnd w:id="0"/>
      <w:r w:rsidR="00F33F1C">
        <w:rPr>
          <w:rFonts w:ascii="Palatino" w:hAnsi="Palatino"/>
          <w:sz w:val="22"/>
          <w:szCs w:val="22"/>
        </w:rPr>
        <w:t>.0</w:t>
      </w:r>
      <w:r w:rsidR="000D5D31">
        <w:rPr>
          <w:rFonts w:ascii="Palatino" w:hAnsi="Palatino"/>
          <w:sz w:val="22"/>
          <w:szCs w:val="22"/>
        </w:rPr>
        <w:t>4</w:t>
      </w:r>
      <w:r w:rsidR="00F33F1C">
        <w:rPr>
          <w:rFonts w:ascii="Palatino" w:hAnsi="Palatino"/>
          <w:sz w:val="22"/>
          <w:szCs w:val="22"/>
        </w:rPr>
        <w:t>.2021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BA187C" w:rsidRPr="0052218E" w:rsidRDefault="000D5D31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BRG.0002.2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111768">
        <w:rPr>
          <w:rFonts w:ascii="Palatino" w:hAnsi="Palatino"/>
          <w:sz w:val="22"/>
          <w:szCs w:val="22"/>
        </w:rPr>
        <w:t>20</w:t>
      </w:r>
      <w:r w:rsidR="00F33F1C">
        <w:rPr>
          <w:rFonts w:ascii="Palatino" w:hAnsi="Palatino"/>
          <w:sz w:val="22"/>
          <w:szCs w:val="22"/>
        </w:rPr>
        <w:t>21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BA187C" w:rsidRPr="0052218E" w:rsidRDefault="00BA187C" w:rsidP="00FA7345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                                                                                                                                                                                                           </w:t>
      </w:r>
    </w:p>
    <w:p w:rsidR="00393583" w:rsidRPr="0052218E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0D5D31">
        <w:rPr>
          <w:rFonts w:ascii="Palatino" w:hAnsi="Palatino"/>
          <w:sz w:val="22"/>
          <w:szCs w:val="22"/>
        </w:rPr>
        <w:t>XIV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sesję Rady Gminy </w:t>
      </w:r>
      <w:r w:rsidR="00A57F26">
        <w:rPr>
          <w:rFonts w:ascii="Palatino" w:hAnsi="Palatino"/>
          <w:b w:val="0"/>
          <w:sz w:val="22"/>
          <w:szCs w:val="22"/>
        </w:rPr>
        <w:t xml:space="preserve">w dniu </w:t>
      </w:r>
      <w:r w:rsidR="00670EE9">
        <w:rPr>
          <w:rFonts w:ascii="Palatino" w:hAnsi="Palatino"/>
          <w:sz w:val="22"/>
          <w:szCs w:val="22"/>
        </w:rPr>
        <w:t>27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0D5D31">
        <w:rPr>
          <w:rFonts w:ascii="Palatino" w:hAnsi="Palatino"/>
          <w:sz w:val="22"/>
          <w:szCs w:val="22"/>
        </w:rPr>
        <w:t>kwietnia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F33F1C">
        <w:rPr>
          <w:rFonts w:ascii="Palatino" w:hAnsi="Palatino"/>
          <w:sz w:val="22"/>
          <w:szCs w:val="22"/>
        </w:rPr>
        <w:t>2021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111768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A57F26">
        <w:rPr>
          <w:rFonts w:ascii="Palatino" w:hAnsi="Palatino"/>
          <w:sz w:val="22"/>
          <w:szCs w:val="22"/>
        </w:rPr>
        <w:t xml:space="preserve">- </w:t>
      </w:r>
      <w:r w:rsidR="00111768">
        <w:rPr>
          <w:rFonts w:ascii="Palatino" w:hAnsi="Palatino"/>
          <w:sz w:val="22"/>
          <w:szCs w:val="22"/>
        </w:rPr>
        <w:t>w sali gimnastycznej Pu</w:t>
      </w:r>
      <w:r w:rsidR="00F33F1C">
        <w:rPr>
          <w:rFonts w:ascii="Palatino" w:hAnsi="Palatino"/>
          <w:sz w:val="22"/>
          <w:szCs w:val="22"/>
        </w:rPr>
        <w:t>blicznej Szkoły Podstawowej im.</w:t>
      </w:r>
      <w:r w:rsidR="00672B31">
        <w:rPr>
          <w:rFonts w:ascii="Palatino" w:hAnsi="Palatino"/>
          <w:sz w:val="22"/>
          <w:szCs w:val="22"/>
        </w:rPr>
        <w:t xml:space="preserve"> </w:t>
      </w:r>
      <w:r w:rsidR="00111768">
        <w:rPr>
          <w:rFonts w:ascii="Palatino" w:hAnsi="Palatino"/>
          <w:sz w:val="22"/>
          <w:szCs w:val="22"/>
        </w:rPr>
        <w:t xml:space="preserve">Ojca Świętego Jana Pawła II </w:t>
      </w:r>
      <w:r w:rsidR="00111768" w:rsidRPr="00672B31">
        <w:rPr>
          <w:rFonts w:ascii="Palatino" w:hAnsi="Palatino"/>
          <w:b w:val="0"/>
          <w:sz w:val="22"/>
          <w:szCs w:val="22"/>
        </w:rPr>
        <w:t>w Starej Błotnicy</w:t>
      </w:r>
      <w:r w:rsidR="00111768" w:rsidRPr="0052218E">
        <w:rPr>
          <w:rFonts w:ascii="Palatino" w:hAnsi="Palatino"/>
          <w:sz w:val="22"/>
          <w:szCs w:val="22"/>
        </w:rPr>
        <w:t xml:space="preserve"> </w:t>
      </w:r>
      <w:r w:rsidR="00F33F1C">
        <w:rPr>
          <w:rFonts w:ascii="Palatino" w:hAnsi="Palatino"/>
          <w:b w:val="0"/>
          <w:sz w:val="22"/>
          <w:szCs w:val="22"/>
        </w:rPr>
        <w:t xml:space="preserve">z następującym </w:t>
      </w:r>
      <w:r w:rsidRPr="0052218E">
        <w:rPr>
          <w:rFonts w:ascii="Palatino" w:hAnsi="Palatino"/>
          <w:b w:val="0"/>
          <w:sz w:val="22"/>
          <w:szCs w:val="22"/>
        </w:rPr>
        <w:t>porządkiem:</w:t>
      </w:r>
    </w:p>
    <w:p w:rsidR="00BA187C" w:rsidRPr="00E75A69" w:rsidRDefault="00341AD0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="00BA187C"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BA187C" w:rsidRPr="00E75A69" w:rsidRDefault="00BA187C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EF2356" w:rsidRDefault="00BA187C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CE3E22" w:rsidRDefault="00907193" w:rsidP="000D5D31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D2244C" w:rsidRDefault="00D2244C" w:rsidP="000D5D31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Sprawozdanie Wójta Gminy Stara Błotnica z realizacji programu współpracy Gminy Stara Błotnica z organizacjami pozarządowymi oraz podmiotami prowadzącymi działalność pożytku publicznego w 2020 roku.</w:t>
      </w:r>
    </w:p>
    <w:p w:rsidR="00670EE9" w:rsidRPr="00670EE9" w:rsidRDefault="00670EE9" w:rsidP="00670EE9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Ocena Zasobów Pomocy Społecznej za 2020 rok.</w:t>
      </w:r>
    </w:p>
    <w:p w:rsidR="00D9407E" w:rsidRPr="00D2244C" w:rsidRDefault="008E12C4" w:rsidP="00907193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D2244C">
        <w:rPr>
          <w:rFonts w:ascii="Palatino" w:hAnsi="Palatino"/>
          <w:b w:val="0"/>
          <w:sz w:val="22"/>
          <w:szCs w:val="22"/>
        </w:rPr>
        <w:t>Rozpatrzenie projektów uchwał lub zajęcie stanowiska</w:t>
      </w:r>
      <w:r w:rsidR="003D0C50" w:rsidRPr="00D2244C">
        <w:rPr>
          <w:rFonts w:ascii="Palatino" w:hAnsi="Palatino"/>
          <w:b w:val="0"/>
          <w:sz w:val="22"/>
          <w:szCs w:val="22"/>
        </w:rPr>
        <w:t xml:space="preserve"> w sprawach</w:t>
      </w:r>
      <w:r w:rsidR="00BA187C" w:rsidRPr="00D2244C">
        <w:rPr>
          <w:rFonts w:ascii="Palatino" w:hAnsi="Palatino"/>
          <w:b w:val="0"/>
          <w:sz w:val="22"/>
          <w:szCs w:val="22"/>
        </w:rPr>
        <w:t>:</w:t>
      </w:r>
    </w:p>
    <w:p w:rsidR="00017476" w:rsidRPr="002F498B" w:rsidRDefault="00017476" w:rsidP="00017476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 w:rsidR="00111768">
        <w:rPr>
          <w:rFonts w:ascii="Palatino" w:hAnsi="Palatino"/>
          <w:b w:val="0"/>
          <w:sz w:val="20"/>
          <w:szCs w:val="20"/>
        </w:rPr>
        <w:t xml:space="preserve"> na lata 2021</w:t>
      </w:r>
      <w:r>
        <w:rPr>
          <w:rFonts w:ascii="Palatino" w:hAnsi="Palatino"/>
          <w:b w:val="0"/>
          <w:sz w:val="20"/>
          <w:szCs w:val="20"/>
        </w:rPr>
        <w:t>-2025</w:t>
      </w:r>
      <w:r w:rsidRPr="002F498B">
        <w:rPr>
          <w:rFonts w:ascii="Palatino" w:hAnsi="Palatino"/>
          <w:b w:val="0"/>
          <w:sz w:val="20"/>
          <w:szCs w:val="20"/>
        </w:rPr>
        <w:t>.</w:t>
      </w:r>
    </w:p>
    <w:p w:rsidR="00EF1073" w:rsidRDefault="00111768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Uchwały budżetowej na rok 2021</w:t>
      </w:r>
      <w:r w:rsidR="00017476" w:rsidRPr="002F498B">
        <w:rPr>
          <w:rFonts w:ascii="Palatino" w:hAnsi="Palatino"/>
          <w:b w:val="0"/>
          <w:sz w:val="20"/>
          <w:szCs w:val="20"/>
        </w:rPr>
        <w:t xml:space="preserve"> Gminy Stara Błotnica.</w:t>
      </w:r>
    </w:p>
    <w:p w:rsidR="000D5D31" w:rsidRDefault="000D5D31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Przystąpienia do sporządzenia Studium uwarunkowań i kierunków zagospodarowania przestrzennego </w:t>
      </w:r>
      <w:r w:rsidR="00440E96">
        <w:rPr>
          <w:rFonts w:ascii="Palatino" w:hAnsi="Palatino"/>
          <w:b w:val="0"/>
          <w:sz w:val="20"/>
          <w:szCs w:val="20"/>
        </w:rPr>
        <w:t>Gminy Stara Błotnica.</w:t>
      </w:r>
    </w:p>
    <w:p w:rsidR="00440E96" w:rsidRDefault="00440E96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Wyrażenia zgody na sprzedaż w drodze bezprzetargowej nieruchomości położonej </w:t>
      </w:r>
      <w:r>
        <w:rPr>
          <w:rFonts w:ascii="Palatino" w:hAnsi="Palatino"/>
          <w:b w:val="0"/>
          <w:sz w:val="20"/>
          <w:szCs w:val="20"/>
        </w:rPr>
        <w:br/>
        <w:t xml:space="preserve">w obrębie </w:t>
      </w:r>
      <w:proofErr w:type="spellStart"/>
      <w:r>
        <w:rPr>
          <w:rFonts w:ascii="Palatino" w:hAnsi="Palatino"/>
          <w:b w:val="0"/>
          <w:sz w:val="20"/>
          <w:szCs w:val="20"/>
        </w:rPr>
        <w:t>Siemiradz</w:t>
      </w:r>
      <w:proofErr w:type="spellEnd"/>
      <w:r>
        <w:rPr>
          <w:rFonts w:ascii="Palatino" w:hAnsi="Palatino"/>
          <w:b w:val="0"/>
          <w:sz w:val="20"/>
          <w:szCs w:val="20"/>
        </w:rPr>
        <w:t>, stanowiącej własność Gminy Stara Błotnica.</w:t>
      </w:r>
    </w:p>
    <w:p w:rsidR="00116D5B" w:rsidRDefault="00116D5B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Wyrażenia zgody na zamianę nieruchomości w miejscowości Stary Kadłubek.</w:t>
      </w:r>
    </w:p>
    <w:p w:rsidR="00116D5B" w:rsidRDefault="00116D5B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Przyjęcia programu opieki nad zwierzętami bezdomnymi oraz zapobiegania bezdomności zwierząt na terenie Gminy Stara Błotnica w 2021 roku.</w:t>
      </w:r>
    </w:p>
    <w:p w:rsidR="00B137EA" w:rsidRDefault="00B137EA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Wprowadzenia zmian w Uchwale Nr IX.62.19 w sprawie: przyjęcia Regulaminu wynagradzania nauczycieli zatrudnionych w szkołach i placówkach prowadzonych przez Gminę Stara Błotnica.</w:t>
      </w:r>
    </w:p>
    <w:p w:rsidR="0083524B" w:rsidRDefault="0083524B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Rozpatrzenia petycji „Alarm Stop zabójczemu GMO-STOP niebezpiecznej szczepionce”.</w:t>
      </w:r>
    </w:p>
    <w:p w:rsidR="0083524B" w:rsidRDefault="0083524B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Rozpatrzenia petycji w przedmiocie wydania opinii w sprawie przeprowadzenia referendum ludowego.</w:t>
      </w:r>
    </w:p>
    <w:p w:rsidR="0083524B" w:rsidRDefault="0083524B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Rozpatrzenia petycji dotyczącej podjęcia uchwały „w obronie prawdy, godności </w:t>
      </w:r>
      <w:r>
        <w:rPr>
          <w:rFonts w:ascii="Palatino" w:hAnsi="Palatino"/>
          <w:b w:val="0"/>
          <w:sz w:val="20"/>
          <w:szCs w:val="20"/>
        </w:rPr>
        <w:br/>
        <w:t>i wolności człowieka”.</w:t>
      </w:r>
    </w:p>
    <w:p w:rsidR="0083524B" w:rsidRDefault="0083524B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Rozpatrzenia petycji w przedmiocie podjęcia uchwały dotyczącej równości mieszkańców.</w:t>
      </w:r>
    </w:p>
    <w:p w:rsidR="0083524B" w:rsidRDefault="0083524B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Rozpatrzenia petycji dotyczącej podjęci</w:t>
      </w:r>
      <w:r w:rsidR="00D242B1">
        <w:rPr>
          <w:rFonts w:ascii="Palatino" w:hAnsi="Palatino"/>
          <w:b w:val="0"/>
          <w:sz w:val="20"/>
          <w:szCs w:val="20"/>
        </w:rPr>
        <w:t>a uchwały w sprawie poparcia Rzą</w:t>
      </w:r>
      <w:r>
        <w:rPr>
          <w:rFonts w:ascii="Palatino" w:hAnsi="Palatino"/>
          <w:b w:val="0"/>
          <w:sz w:val="20"/>
          <w:szCs w:val="20"/>
        </w:rPr>
        <w:t>du Tymczasowej Rady Stanu Narodu Polskiego Społecznego Komitetu</w:t>
      </w:r>
      <w:r w:rsidR="00D242B1">
        <w:rPr>
          <w:rFonts w:ascii="Palatino" w:hAnsi="Palatino"/>
          <w:b w:val="0"/>
          <w:sz w:val="20"/>
          <w:szCs w:val="20"/>
        </w:rPr>
        <w:t xml:space="preserve"> Konstytucyjnego.</w:t>
      </w:r>
    </w:p>
    <w:p w:rsidR="00BA187C" w:rsidRPr="008E12C4" w:rsidRDefault="008E12C4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Sprawy różne</w:t>
      </w:r>
      <w:r w:rsidR="00BA187C" w:rsidRPr="00E75A69">
        <w:rPr>
          <w:rFonts w:ascii="Palatino" w:hAnsi="Palatino"/>
          <w:b w:val="0"/>
          <w:sz w:val="22"/>
          <w:szCs w:val="22"/>
        </w:rPr>
        <w:t>.</w:t>
      </w:r>
    </w:p>
    <w:p w:rsidR="00C50148" w:rsidRPr="00593167" w:rsidRDefault="00BA187C" w:rsidP="0059316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Zamknięcie obrad sesji.</w:t>
      </w:r>
    </w:p>
    <w:p w:rsidR="00672B31" w:rsidRPr="006C2DFC" w:rsidRDefault="00672B31" w:rsidP="00BA187C">
      <w:pPr>
        <w:jc w:val="both"/>
        <w:rPr>
          <w:rFonts w:ascii="Palatino" w:hAnsi="Palatino"/>
          <w:sz w:val="18"/>
          <w:szCs w:val="18"/>
        </w:rPr>
      </w:pPr>
      <w:r>
        <w:rPr>
          <w:rFonts w:ascii="Palatino" w:hAnsi="Palatino"/>
          <w:sz w:val="24"/>
          <w:szCs w:val="24"/>
        </w:rPr>
        <w:t xml:space="preserve">            </w:t>
      </w:r>
      <w:r w:rsidR="00BA187C"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="00BA187C" w:rsidRPr="00E75A69">
        <w:rPr>
          <w:rFonts w:ascii="Palatino" w:hAnsi="Palatino"/>
          <w:sz w:val="18"/>
          <w:szCs w:val="18"/>
        </w:rPr>
        <w:t xml:space="preserve">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5FFF"/>
    <w:multiLevelType w:val="hybridMultilevel"/>
    <w:tmpl w:val="E406610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4B23C2"/>
    <w:multiLevelType w:val="hybridMultilevel"/>
    <w:tmpl w:val="E568729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4F8B"/>
    <w:rsid w:val="0001442C"/>
    <w:rsid w:val="00017476"/>
    <w:rsid w:val="0003159C"/>
    <w:rsid w:val="000D5D31"/>
    <w:rsid w:val="000F7FC2"/>
    <w:rsid w:val="00111768"/>
    <w:rsid w:val="00116D5B"/>
    <w:rsid w:val="001462D3"/>
    <w:rsid w:val="00184A80"/>
    <w:rsid w:val="00194EAC"/>
    <w:rsid w:val="001B3976"/>
    <w:rsid w:val="001C0EB3"/>
    <w:rsid w:val="00233C1F"/>
    <w:rsid w:val="00281462"/>
    <w:rsid w:val="00283B91"/>
    <w:rsid w:val="002B169D"/>
    <w:rsid w:val="002D425C"/>
    <w:rsid w:val="002F498B"/>
    <w:rsid w:val="00313056"/>
    <w:rsid w:val="00322931"/>
    <w:rsid w:val="00341AD0"/>
    <w:rsid w:val="00357B71"/>
    <w:rsid w:val="00357F42"/>
    <w:rsid w:val="00380C30"/>
    <w:rsid w:val="00390F64"/>
    <w:rsid w:val="00393583"/>
    <w:rsid w:val="003D0C50"/>
    <w:rsid w:val="003D6C36"/>
    <w:rsid w:val="003F0DB9"/>
    <w:rsid w:val="00411664"/>
    <w:rsid w:val="00434F37"/>
    <w:rsid w:val="00440E96"/>
    <w:rsid w:val="00465047"/>
    <w:rsid w:val="004A6D1B"/>
    <w:rsid w:val="004B742A"/>
    <w:rsid w:val="004E7186"/>
    <w:rsid w:val="0052218E"/>
    <w:rsid w:val="005343FB"/>
    <w:rsid w:val="00542A47"/>
    <w:rsid w:val="00582B6E"/>
    <w:rsid w:val="005837F7"/>
    <w:rsid w:val="00593167"/>
    <w:rsid w:val="005B23EE"/>
    <w:rsid w:val="005C3C56"/>
    <w:rsid w:val="005D4BA2"/>
    <w:rsid w:val="00607277"/>
    <w:rsid w:val="006243D5"/>
    <w:rsid w:val="0064389E"/>
    <w:rsid w:val="00646043"/>
    <w:rsid w:val="00651795"/>
    <w:rsid w:val="00661BA9"/>
    <w:rsid w:val="00665B4C"/>
    <w:rsid w:val="00670EE9"/>
    <w:rsid w:val="00672B31"/>
    <w:rsid w:val="00676E60"/>
    <w:rsid w:val="0068048D"/>
    <w:rsid w:val="006A269E"/>
    <w:rsid w:val="006C2DFC"/>
    <w:rsid w:val="006D1814"/>
    <w:rsid w:val="006D2C69"/>
    <w:rsid w:val="007175B1"/>
    <w:rsid w:val="007478EF"/>
    <w:rsid w:val="00757765"/>
    <w:rsid w:val="00767507"/>
    <w:rsid w:val="00773F68"/>
    <w:rsid w:val="00774EB5"/>
    <w:rsid w:val="007B75EE"/>
    <w:rsid w:val="007F76B9"/>
    <w:rsid w:val="008211F0"/>
    <w:rsid w:val="00825A86"/>
    <w:rsid w:val="00833CBE"/>
    <w:rsid w:val="00833DAE"/>
    <w:rsid w:val="0083524B"/>
    <w:rsid w:val="00863F24"/>
    <w:rsid w:val="00863FA9"/>
    <w:rsid w:val="008644FB"/>
    <w:rsid w:val="008A5F96"/>
    <w:rsid w:val="008B4A15"/>
    <w:rsid w:val="008B68AD"/>
    <w:rsid w:val="008E12C4"/>
    <w:rsid w:val="008E3755"/>
    <w:rsid w:val="008F731F"/>
    <w:rsid w:val="009023DC"/>
    <w:rsid w:val="00903994"/>
    <w:rsid w:val="00907193"/>
    <w:rsid w:val="00910D1E"/>
    <w:rsid w:val="009436AE"/>
    <w:rsid w:val="00967D1E"/>
    <w:rsid w:val="009A7BC0"/>
    <w:rsid w:val="009A7F3A"/>
    <w:rsid w:val="009B3126"/>
    <w:rsid w:val="009C59AD"/>
    <w:rsid w:val="009D6EAF"/>
    <w:rsid w:val="009E5202"/>
    <w:rsid w:val="009F51E4"/>
    <w:rsid w:val="00A0158E"/>
    <w:rsid w:val="00A22FEF"/>
    <w:rsid w:val="00A55D7A"/>
    <w:rsid w:val="00A57F26"/>
    <w:rsid w:val="00A776DD"/>
    <w:rsid w:val="00AC6479"/>
    <w:rsid w:val="00AF5E88"/>
    <w:rsid w:val="00AF613D"/>
    <w:rsid w:val="00B137EA"/>
    <w:rsid w:val="00B26C8E"/>
    <w:rsid w:val="00B27EF8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7A06"/>
    <w:rsid w:val="00C016B8"/>
    <w:rsid w:val="00C238D2"/>
    <w:rsid w:val="00C449F3"/>
    <w:rsid w:val="00C50148"/>
    <w:rsid w:val="00C76619"/>
    <w:rsid w:val="00C83773"/>
    <w:rsid w:val="00C92C6A"/>
    <w:rsid w:val="00CD1FCC"/>
    <w:rsid w:val="00CD56FC"/>
    <w:rsid w:val="00CE3E22"/>
    <w:rsid w:val="00CF0AB3"/>
    <w:rsid w:val="00D03E8C"/>
    <w:rsid w:val="00D2244C"/>
    <w:rsid w:val="00D242B1"/>
    <w:rsid w:val="00D40BC0"/>
    <w:rsid w:val="00D6099A"/>
    <w:rsid w:val="00D80D3D"/>
    <w:rsid w:val="00D9407E"/>
    <w:rsid w:val="00DC204A"/>
    <w:rsid w:val="00DE7215"/>
    <w:rsid w:val="00DF752B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2356"/>
    <w:rsid w:val="00EF46B5"/>
    <w:rsid w:val="00F02C00"/>
    <w:rsid w:val="00F33F1C"/>
    <w:rsid w:val="00F40A19"/>
    <w:rsid w:val="00F40E1C"/>
    <w:rsid w:val="00F86EAB"/>
    <w:rsid w:val="00F9062D"/>
    <w:rsid w:val="00FA7345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11</cp:revision>
  <cp:lastPrinted>2021-04-19T10:44:00Z</cp:lastPrinted>
  <dcterms:created xsi:type="dcterms:W3CDTF">2021-02-19T13:41:00Z</dcterms:created>
  <dcterms:modified xsi:type="dcterms:W3CDTF">2021-04-19T10:46:00Z</dcterms:modified>
</cp:coreProperties>
</file>