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F5398" w14:textId="09AC7303" w:rsidR="00FF7054" w:rsidRPr="00B84816" w:rsidRDefault="00FF7054" w:rsidP="00FF7054">
      <w:pPr>
        <w:jc w:val="center"/>
        <w:rPr>
          <w:rFonts w:ascii="Arial Narrow" w:hAnsi="Arial Narrow" w:cs="Calibri Light"/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FF7054" w:rsidRPr="00B84816" w14:paraId="7C4B07A9" w14:textId="77777777" w:rsidTr="00991AE8">
        <w:trPr>
          <w:trHeight w:val="993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056CECD" w14:textId="77777777" w:rsidR="00FF7054" w:rsidRPr="00B84816" w:rsidRDefault="00FF7054" w:rsidP="00991AE8">
            <w:pPr>
              <w:snapToGrid w:val="0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0D486D7C" w14:textId="77777777" w:rsidR="00FF7054" w:rsidRPr="00B84816" w:rsidRDefault="00FF7054" w:rsidP="00991AE8">
            <w:pPr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2E9CEDD0" w14:textId="77777777" w:rsidR="00FF7054" w:rsidRPr="00B84816" w:rsidRDefault="00FF7054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sz w:val="22"/>
                <w:szCs w:val="22"/>
              </w:rPr>
              <w:t>……………………………………….</w:t>
            </w:r>
          </w:p>
          <w:p w14:paraId="555C0E24" w14:textId="77777777" w:rsidR="00FF7054" w:rsidRPr="00B84816" w:rsidRDefault="00FF7054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976327" w14:textId="77777777" w:rsidR="00FF7054" w:rsidRPr="00B84816" w:rsidRDefault="00FF7054" w:rsidP="00991AE8">
            <w:pPr>
              <w:snapToGrid w:val="0"/>
              <w:ind w:right="-177"/>
              <w:jc w:val="center"/>
              <w:rPr>
                <w:rFonts w:ascii="Arial Narrow" w:hAnsi="Arial Narrow" w:cs="Calibri Light"/>
                <w:b/>
                <w:i/>
                <w:sz w:val="22"/>
                <w:szCs w:val="22"/>
              </w:rPr>
            </w:pPr>
          </w:p>
          <w:p w14:paraId="15C3B479" w14:textId="77777777" w:rsidR="00FF7054" w:rsidRPr="00B84816" w:rsidRDefault="00FF7054" w:rsidP="00991AE8">
            <w:pPr>
              <w:ind w:right="-177"/>
              <w:jc w:val="center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b/>
                <w:sz w:val="22"/>
                <w:szCs w:val="22"/>
              </w:rPr>
              <w:t>WYKAZ POTENCJAŁU TECHNICZNEGO</w:t>
            </w:r>
          </w:p>
          <w:p w14:paraId="0FEF4F9D" w14:textId="77777777" w:rsidR="00FF7054" w:rsidRPr="00B84816" w:rsidRDefault="00FF7054" w:rsidP="00991AE8">
            <w:pPr>
              <w:ind w:right="-177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b/>
                <w:sz w:val="22"/>
                <w:szCs w:val="22"/>
              </w:rPr>
              <w:t>(wykaz narzędzi, wyposażenia zakładu i urządzeń technicznych)</w:t>
            </w:r>
          </w:p>
          <w:p w14:paraId="6ACE02B7" w14:textId="77777777" w:rsidR="00FF7054" w:rsidRPr="00B84816" w:rsidRDefault="00FF7054" w:rsidP="00991AE8">
            <w:pPr>
              <w:ind w:right="-177"/>
              <w:jc w:val="center"/>
              <w:rPr>
                <w:rFonts w:ascii="Arial Narrow" w:hAnsi="Arial Narrow" w:cs="Calibri Light"/>
                <w:b/>
                <w:sz w:val="22"/>
                <w:szCs w:val="22"/>
              </w:rPr>
            </w:pPr>
          </w:p>
        </w:tc>
      </w:tr>
    </w:tbl>
    <w:p w14:paraId="1C0B009F" w14:textId="77777777" w:rsidR="00FF7054" w:rsidRDefault="00FF7054" w:rsidP="00FF7054">
      <w:pPr>
        <w:spacing w:line="276" w:lineRule="auto"/>
        <w:jc w:val="both"/>
        <w:rPr>
          <w:rFonts w:ascii="Arial Narrow" w:hAnsi="Arial Narrow" w:cs="Calibri Light"/>
          <w:kern w:val="2"/>
          <w:sz w:val="22"/>
          <w:szCs w:val="22"/>
          <w:lang w:eastAsia="ar-SA"/>
        </w:rPr>
      </w:pPr>
    </w:p>
    <w:p w14:paraId="6571CEDC" w14:textId="69D40E00" w:rsidR="00FF7054" w:rsidRPr="00B84816" w:rsidRDefault="00FF7054" w:rsidP="006D6365">
      <w:pPr>
        <w:spacing w:after="120" w:line="276" w:lineRule="auto"/>
        <w:jc w:val="both"/>
        <w:rPr>
          <w:rFonts w:ascii="Arial Narrow" w:hAnsi="Arial Narrow" w:cs="Calibri Light"/>
          <w:b/>
          <w:bCs/>
          <w:iCs/>
          <w:kern w:val="2"/>
          <w:sz w:val="22"/>
          <w:szCs w:val="22"/>
          <w:lang w:eastAsia="ar-SA"/>
        </w:rPr>
      </w:pPr>
      <w:r w:rsidRPr="00B84816">
        <w:rPr>
          <w:rFonts w:ascii="Arial Narrow" w:hAnsi="Arial Narrow" w:cs="Calibri Light"/>
          <w:kern w:val="2"/>
          <w:sz w:val="22"/>
          <w:szCs w:val="22"/>
          <w:lang w:eastAsia="ar-SA"/>
        </w:rPr>
        <w:t xml:space="preserve">w postępowaniu przetargowym pn. </w:t>
      </w:r>
      <w:r w:rsidRPr="00B84816"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 xml:space="preserve">„Odbiór, transport i zagospodarowanie odpadów komunalnych z terenu Gminy </w:t>
      </w:r>
      <w:r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>Stara Błotnica oraz zorganizowanie i prowadzenie PSZOK w 2025 r.</w:t>
      </w:r>
      <w:r w:rsidRPr="00B84816"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>”</w:t>
      </w:r>
    </w:p>
    <w:p w14:paraId="5A19C07C" w14:textId="77777777" w:rsidR="00FF7054" w:rsidRPr="00B84816" w:rsidRDefault="00FF7054" w:rsidP="00FF7054">
      <w:pPr>
        <w:ind w:right="480"/>
        <w:rPr>
          <w:rFonts w:ascii="Arial Narrow" w:hAnsi="Arial Narrow" w:cs="Calibri Light"/>
          <w:b/>
          <w:kern w:val="2"/>
          <w:sz w:val="22"/>
          <w:szCs w:val="22"/>
          <w:lang w:eastAsia="pl-PL"/>
        </w:rPr>
      </w:pPr>
      <w:r w:rsidRPr="00B84816">
        <w:rPr>
          <w:rFonts w:ascii="Arial Narrow" w:hAnsi="Arial Narrow" w:cs="Calibri Light"/>
          <w:b/>
          <w:kern w:val="2"/>
          <w:sz w:val="22"/>
          <w:szCs w:val="22"/>
          <w:lang w:eastAsia="pl-PL"/>
        </w:rPr>
        <w:t>Warunek spełni Wykonawca, który wykaże, że dysponuje:</w:t>
      </w:r>
    </w:p>
    <w:p w14:paraId="7996F555" w14:textId="77777777" w:rsidR="00FF7054" w:rsidRDefault="00FF7054" w:rsidP="00FF7054">
      <w:pPr>
        <w:pStyle w:val="Akapitzlist"/>
        <w:numPr>
          <w:ilvl w:val="0"/>
          <w:numId w:val="1"/>
        </w:numPr>
        <w:ind w:right="1"/>
        <w:jc w:val="both"/>
        <w:rPr>
          <w:rFonts w:ascii="Arial Narrow" w:hAnsi="Arial Narrow" w:cs="Calibri Light"/>
          <w:kern w:val="2"/>
          <w:sz w:val="22"/>
          <w:szCs w:val="22"/>
          <w:lang w:eastAsia="pl-PL"/>
        </w:rPr>
      </w:pPr>
      <w:r w:rsidRPr="00FF7054">
        <w:rPr>
          <w:rFonts w:ascii="Arial Narrow" w:hAnsi="Arial Narrow" w:cs="Calibri Light"/>
          <w:kern w:val="2"/>
          <w:sz w:val="22"/>
          <w:szCs w:val="22"/>
          <w:lang w:eastAsia="pl-PL"/>
        </w:rPr>
        <w:t xml:space="preserve">co najmniej dwoma (2) pojazdami przystosowanymi do odbierania zmieszanych odpadów komunalnych, </w:t>
      </w:r>
    </w:p>
    <w:p w14:paraId="2E7C8EE8" w14:textId="77777777" w:rsidR="00FF7054" w:rsidRDefault="00FF7054" w:rsidP="00FF7054">
      <w:pPr>
        <w:pStyle w:val="Akapitzlist"/>
        <w:numPr>
          <w:ilvl w:val="0"/>
          <w:numId w:val="1"/>
        </w:numPr>
        <w:ind w:right="1"/>
        <w:jc w:val="both"/>
        <w:rPr>
          <w:rFonts w:ascii="Arial Narrow" w:hAnsi="Arial Narrow" w:cs="Calibri Light"/>
          <w:kern w:val="2"/>
          <w:sz w:val="22"/>
          <w:szCs w:val="22"/>
          <w:lang w:eastAsia="pl-PL"/>
        </w:rPr>
      </w:pPr>
      <w:r w:rsidRPr="00FF7054">
        <w:rPr>
          <w:rFonts w:ascii="Arial Narrow" w:hAnsi="Arial Narrow" w:cs="Calibri Light"/>
          <w:kern w:val="2"/>
          <w:sz w:val="22"/>
          <w:szCs w:val="22"/>
          <w:lang w:eastAsia="pl-PL"/>
        </w:rPr>
        <w:t>co najmniej dwoma (2) pojazdami przystosowanymi do odbierania selektywnie zebranych odpadów komunalnych,</w:t>
      </w:r>
    </w:p>
    <w:p w14:paraId="004E1D58" w14:textId="77777777" w:rsidR="00FF7054" w:rsidRDefault="00FF7054" w:rsidP="00FF7054">
      <w:pPr>
        <w:pStyle w:val="Akapitzlist"/>
        <w:numPr>
          <w:ilvl w:val="0"/>
          <w:numId w:val="1"/>
        </w:numPr>
        <w:ind w:right="1"/>
        <w:jc w:val="both"/>
        <w:rPr>
          <w:rFonts w:ascii="Arial Narrow" w:hAnsi="Arial Narrow" w:cs="Calibri Light"/>
          <w:kern w:val="2"/>
          <w:sz w:val="22"/>
          <w:szCs w:val="22"/>
          <w:lang w:eastAsia="pl-PL"/>
        </w:rPr>
      </w:pPr>
      <w:r w:rsidRPr="00FF7054">
        <w:rPr>
          <w:rFonts w:ascii="Arial Narrow" w:hAnsi="Arial Narrow" w:cs="Calibri Light"/>
          <w:kern w:val="2"/>
          <w:sz w:val="22"/>
          <w:szCs w:val="22"/>
          <w:lang w:eastAsia="pl-PL"/>
        </w:rPr>
        <w:t>co najmniej jednym (1) pojazdem do odbierania odpadów bez funkcji kompaktującej,</w:t>
      </w:r>
    </w:p>
    <w:p w14:paraId="2EFB59AB" w14:textId="0B2E0A4F" w:rsidR="00FF7054" w:rsidRPr="00FF7054" w:rsidRDefault="00FF7054" w:rsidP="00FF7054">
      <w:pPr>
        <w:pStyle w:val="Akapitzlist"/>
        <w:numPr>
          <w:ilvl w:val="0"/>
          <w:numId w:val="1"/>
        </w:numPr>
        <w:ind w:right="1"/>
        <w:jc w:val="both"/>
        <w:rPr>
          <w:rFonts w:ascii="Arial Narrow" w:hAnsi="Arial Narrow" w:cs="Calibri Light"/>
          <w:kern w:val="2"/>
          <w:sz w:val="22"/>
          <w:szCs w:val="22"/>
          <w:lang w:eastAsia="pl-PL"/>
        </w:rPr>
      </w:pPr>
      <w:r w:rsidRPr="00FF7054">
        <w:rPr>
          <w:rFonts w:ascii="Arial Narrow" w:hAnsi="Arial Narrow" w:cs="Calibri Light"/>
          <w:kern w:val="2"/>
          <w:sz w:val="22"/>
          <w:szCs w:val="22"/>
          <w:lang w:eastAsia="pl-PL"/>
        </w:rPr>
        <w:t>bazą magazynowo - transportową usytuowaną i wyposażoną zgodnie z wymogami § 2 Rozporządzenie Ministra Środowiska z dni 11 stycznia 2013 roku w sprawie szczegółowych wymagań w zakresie odbierania odpadów komunalnych od właścicieli nieruchomości (Dz. U. 2013, poz. 122)</w:t>
      </w:r>
    </w:p>
    <w:p w14:paraId="7BABB7A7" w14:textId="77777777" w:rsidR="00FF7054" w:rsidRPr="00B84816" w:rsidRDefault="00FF7054" w:rsidP="00FF7054">
      <w:pPr>
        <w:ind w:right="480"/>
        <w:jc w:val="both"/>
        <w:rPr>
          <w:rFonts w:ascii="Arial Narrow" w:hAnsi="Arial Narrow" w:cs="Calibri Light"/>
          <w:b/>
          <w:kern w:val="2"/>
          <w:sz w:val="22"/>
          <w:szCs w:val="22"/>
          <w:lang w:eastAsia="pl-PL"/>
        </w:rPr>
      </w:pPr>
      <w:r w:rsidRPr="00B84816">
        <w:rPr>
          <w:rFonts w:ascii="Arial Narrow" w:hAnsi="Arial Narrow" w:cs="Calibri Light"/>
          <w:b/>
          <w:kern w:val="2"/>
          <w:sz w:val="22"/>
          <w:szCs w:val="22"/>
          <w:lang w:eastAsia="pl-PL"/>
        </w:rPr>
        <w:t xml:space="preserve">UWAGA </w:t>
      </w:r>
    </w:p>
    <w:p w14:paraId="1F865540" w14:textId="77777777" w:rsidR="00FF7054" w:rsidRDefault="00FF7054" w:rsidP="00FF7054">
      <w:pPr>
        <w:pStyle w:val="Akapitzlist"/>
        <w:numPr>
          <w:ilvl w:val="0"/>
          <w:numId w:val="2"/>
        </w:numPr>
        <w:ind w:right="1"/>
        <w:jc w:val="both"/>
        <w:rPr>
          <w:rFonts w:ascii="Arial Narrow" w:hAnsi="Arial Narrow" w:cs="Calibri Light"/>
          <w:kern w:val="2"/>
          <w:sz w:val="22"/>
          <w:szCs w:val="22"/>
          <w:lang w:eastAsia="pl-PL"/>
        </w:rPr>
      </w:pPr>
      <w:r w:rsidRPr="00FF7054">
        <w:rPr>
          <w:rFonts w:ascii="Arial Narrow" w:hAnsi="Arial Narrow" w:cs="Calibri Light"/>
          <w:kern w:val="2"/>
          <w:sz w:val="22"/>
          <w:szCs w:val="22"/>
          <w:lang w:eastAsia="pl-PL"/>
        </w:rPr>
        <w:t>Wszystkie samochody specjalistyczne (o których mowa powyżej), którymi posługuje się Wykonawca podczas realizacji przedmiotu niniejszego zamówienia muszą być oznaczone/opisane zgodnie z obowiązującymi przepisami prawa. Wszystkie samochody specjalistyczne muszą spełniać obowiązujące przepisy prawa.</w:t>
      </w:r>
    </w:p>
    <w:p w14:paraId="7AD78F90" w14:textId="77777777" w:rsidR="00FF7054" w:rsidRDefault="00FF7054" w:rsidP="00FF7054">
      <w:pPr>
        <w:pStyle w:val="Akapitzlist"/>
        <w:numPr>
          <w:ilvl w:val="0"/>
          <w:numId w:val="2"/>
        </w:numPr>
        <w:ind w:right="1"/>
        <w:jc w:val="both"/>
        <w:rPr>
          <w:rFonts w:ascii="Arial Narrow" w:hAnsi="Arial Narrow" w:cs="Calibri Light"/>
          <w:kern w:val="2"/>
          <w:sz w:val="22"/>
          <w:szCs w:val="22"/>
          <w:lang w:eastAsia="pl-PL"/>
        </w:rPr>
      </w:pPr>
      <w:r w:rsidRPr="00FF7054">
        <w:rPr>
          <w:rFonts w:ascii="Arial Narrow" w:hAnsi="Arial Narrow" w:cs="Calibri Light"/>
          <w:kern w:val="2"/>
          <w:sz w:val="22"/>
          <w:szCs w:val="22"/>
          <w:lang w:eastAsia="pl-PL"/>
        </w:rPr>
        <w:t>Dla każdego samochodu specjalistycznego, którym posługuje się Wykonawca przy realizacji przedmiotu niniejszego zamówienia Wykonawca musi posiadać wypis z licencji na wykonywanie krajowego transportu drogowego rzeczy. W przypadku realizacji usługi odbioru / wywozu odpadów komunalnych dopuszcza się posiadanie wypisu z zaświadczenia o wykonywaniu przewozów na potrzeby własne.</w:t>
      </w:r>
    </w:p>
    <w:p w14:paraId="1547E738" w14:textId="5F4E3351" w:rsidR="00FF7054" w:rsidRPr="00FF7054" w:rsidRDefault="00FF7054" w:rsidP="00FF7054">
      <w:pPr>
        <w:pStyle w:val="Akapitzlist"/>
        <w:numPr>
          <w:ilvl w:val="0"/>
          <w:numId w:val="2"/>
        </w:numPr>
        <w:ind w:right="1"/>
        <w:jc w:val="both"/>
        <w:rPr>
          <w:rFonts w:ascii="Arial Narrow" w:hAnsi="Arial Narrow" w:cs="Calibri Light"/>
          <w:kern w:val="2"/>
          <w:sz w:val="22"/>
          <w:szCs w:val="22"/>
          <w:lang w:eastAsia="pl-PL"/>
        </w:rPr>
      </w:pPr>
      <w:r w:rsidRPr="00FF7054">
        <w:rPr>
          <w:rFonts w:ascii="Arial Narrow" w:hAnsi="Arial Narrow" w:cs="Calibri Light"/>
          <w:kern w:val="2"/>
          <w:sz w:val="22"/>
          <w:szCs w:val="22"/>
          <w:lang w:eastAsia="pl-PL"/>
        </w:rPr>
        <w:t xml:space="preserve">Zamawiający wymaga wyposażenia wszystkich samochodów specjalistycznych, którymi posługuje się Wykonawca podczas realizacji przedmiotu niniejszego zamówienia, w systemy GPS monitorujące ruch pojazdu oraz kamery rejestrujące jakość wykonywanych usług na terenie gminy </w:t>
      </w:r>
      <w:r>
        <w:rPr>
          <w:rFonts w:ascii="Arial Narrow" w:hAnsi="Arial Narrow" w:cs="Calibri Light"/>
          <w:kern w:val="2"/>
          <w:sz w:val="22"/>
          <w:szCs w:val="22"/>
          <w:lang w:eastAsia="pl-PL"/>
        </w:rPr>
        <w:t>Stara Błotnica</w:t>
      </w:r>
      <w:r w:rsidRPr="00FF7054">
        <w:rPr>
          <w:rFonts w:ascii="Arial Narrow" w:hAnsi="Arial Narrow" w:cs="Calibri Light"/>
          <w:kern w:val="2"/>
          <w:sz w:val="22"/>
          <w:szCs w:val="22"/>
          <w:lang w:eastAsia="pl-PL"/>
        </w:rPr>
        <w:t>.</w:t>
      </w:r>
    </w:p>
    <w:p w14:paraId="027E05AC" w14:textId="77777777" w:rsidR="00FF7054" w:rsidRPr="00B84816" w:rsidRDefault="00FF7054" w:rsidP="00FF7054">
      <w:pPr>
        <w:ind w:right="480"/>
        <w:rPr>
          <w:rFonts w:ascii="Arial Narrow" w:hAnsi="Arial Narrow" w:cs="Calibri Light"/>
          <w:b/>
          <w:kern w:val="2"/>
          <w:sz w:val="22"/>
          <w:szCs w:val="22"/>
          <w:lang w:eastAsia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2693"/>
        <w:gridCol w:w="1843"/>
        <w:gridCol w:w="2268"/>
        <w:gridCol w:w="1669"/>
      </w:tblGrid>
      <w:tr w:rsidR="00FF7054" w:rsidRPr="00B84816" w14:paraId="2B1FD2D5" w14:textId="77777777" w:rsidTr="00FF7054">
        <w:trPr>
          <w:trHeight w:val="907"/>
        </w:trPr>
        <w:tc>
          <w:tcPr>
            <w:tcW w:w="1020" w:type="dxa"/>
            <w:shd w:val="clear" w:color="auto" w:fill="auto"/>
            <w:vAlign w:val="center"/>
          </w:tcPr>
          <w:p w14:paraId="37AC3F0C" w14:textId="77777777" w:rsidR="00FF7054" w:rsidRPr="00B84816" w:rsidRDefault="00FF7054" w:rsidP="00FF7054">
            <w:pPr>
              <w:ind w:right="480"/>
              <w:jc w:val="center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 w:rsidRPr="00B84816"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9AC1AC" w14:textId="77777777" w:rsidR="00FF7054" w:rsidRDefault="00FF7054" w:rsidP="00FF7054">
            <w:pPr>
              <w:ind w:right="480"/>
              <w:jc w:val="center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 w:rsidRPr="00B84816"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>Nazwa</w:t>
            </w:r>
            <w:r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 xml:space="preserve"> sprzętu </w:t>
            </w:r>
          </w:p>
          <w:p w14:paraId="65FB859A" w14:textId="03EC3ADC" w:rsidR="00FF7054" w:rsidRPr="00B84816" w:rsidRDefault="00FF7054" w:rsidP="00FF7054">
            <w:pPr>
              <w:tabs>
                <w:tab w:val="left" w:pos="1980"/>
              </w:tabs>
              <w:ind w:right="480"/>
              <w:jc w:val="center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>(rodzaj, marka pojazdu)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415868" w14:textId="77777777" w:rsidR="00FF7054" w:rsidRPr="00B84816" w:rsidRDefault="00FF7054" w:rsidP="00FF7054">
            <w:pPr>
              <w:ind w:right="480"/>
              <w:jc w:val="center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 w:rsidRPr="00B84816"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>Numer rejestracyjny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E98A76" w14:textId="77777777" w:rsidR="00FF7054" w:rsidRPr="00BC61BE" w:rsidRDefault="00FF7054" w:rsidP="00FF7054">
            <w:pPr>
              <w:ind w:right="70"/>
              <w:jc w:val="center"/>
              <w:rPr>
                <w:rFonts w:ascii="Arial Narrow" w:hAnsi="Arial Narrow" w:cs="Calibri Light"/>
                <w:b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/>
                <w:kern w:val="2"/>
                <w:sz w:val="20"/>
                <w:szCs w:val="20"/>
                <w:lang w:eastAsia="pl-PL"/>
              </w:rPr>
              <w:t>Norma w zakresie</w:t>
            </w:r>
          </w:p>
          <w:p w14:paraId="7071B44B" w14:textId="0FF29B58" w:rsidR="00FF7054" w:rsidRPr="00BC61BE" w:rsidRDefault="00FF7054" w:rsidP="00FF7054">
            <w:pPr>
              <w:ind w:right="70"/>
              <w:jc w:val="center"/>
              <w:rPr>
                <w:rFonts w:ascii="Arial Narrow" w:hAnsi="Arial Narrow" w:cs="Calibri Light"/>
                <w:b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/>
                <w:kern w:val="2"/>
                <w:sz w:val="20"/>
                <w:szCs w:val="20"/>
                <w:lang w:eastAsia="pl-PL"/>
              </w:rPr>
              <w:t>emisji spalin (podać odpowiednio</w:t>
            </w:r>
          </w:p>
          <w:p w14:paraId="551EA2DF" w14:textId="77777777" w:rsidR="00FF7054" w:rsidRPr="00B84816" w:rsidRDefault="00FF7054" w:rsidP="00FF7054">
            <w:pPr>
              <w:ind w:right="212"/>
              <w:jc w:val="center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 w:rsidRPr="00BC61BE">
              <w:rPr>
                <w:rFonts w:ascii="Arial Narrow" w:hAnsi="Arial Narrow" w:cs="Calibri Light"/>
                <w:b/>
                <w:kern w:val="2"/>
                <w:sz w:val="20"/>
                <w:szCs w:val="20"/>
                <w:lang w:eastAsia="pl-PL"/>
              </w:rPr>
              <w:t>Euro 1 – Euro 6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35B2825" w14:textId="56139F76" w:rsidR="00FF7054" w:rsidRPr="00BC61BE" w:rsidRDefault="00FF7054" w:rsidP="00FF7054">
            <w:pPr>
              <w:ind w:right="215"/>
              <w:jc w:val="center"/>
              <w:rPr>
                <w:rFonts w:ascii="Arial Narrow" w:hAnsi="Arial Narrow" w:cs="Calibri Light"/>
                <w:b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/>
                <w:kern w:val="2"/>
                <w:sz w:val="20"/>
                <w:szCs w:val="20"/>
                <w:lang w:eastAsia="pl-PL"/>
              </w:rPr>
              <w:t>Podstawa dysponowani</w:t>
            </w:r>
            <w:r>
              <w:rPr>
                <w:rFonts w:ascii="Arial Narrow" w:hAnsi="Arial Narrow" w:cs="Calibri Light"/>
                <w:b/>
                <w:kern w:val="2"/>
                <w:sz w:val="20"/>
                <w:szCs w:val="20"/>
                <w:lang w:eastAsia="pl-PL"/>
              </w:rPr>
              <w:t>a</w:t>
            </w:r>
            <w:r w:rsidRPr="00BC61BE">
              <w:rPr>
                <w:rFonts w:ascii="Arial Narrow" w:hAnsi="Arial Narrow" w:cs="Calibri Light"/>
                <w:b/>
                <w:kern w:val="2"/>
                <w:sz w:val="20"/>
                <w:szCs w:val="20"/>
                <w:lang w:eastAsia="pl-PL"/>
              </w:rPr>
              <w:t>*</w:t>
            </w:r>
          </w:p>
        </w:tc>
      </w:tr>
      <w:tr w:rsidR="00FF7054" w:rsidRPr="00B84816" w14:paraId="692A6A74" w14:textId="77777777" w:rsidTr="00FF7054">
        <w:trPr>
          <w:trHeight w:val="907"/>
        </w:trPr>
        <w:tc>
          <w:tcPr>
            <w:tcW w:w="1020" w:type="dxa"/>
            <w:shd w:val="clear" w:color="auto" w:fill="auto"/>
            <w:vAlign w:val="center"/>
          </w:tcPr>
          <w:p w14:paraId="7EE8027A" w14:textId="77777777" w:rsidR="00FF7054" w:rsidRPr="00B84816" w:rsidRDefault="00FF7054" w:rsidP="00FF7054">
            <w:pPr>
              <w:ind w:right="480"/>
              <w:jc w:val="right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 w:rsidRPr="00B84816"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>1.</w:t>
            </w:r>
          </w:p>
          <w:p w14:paraId="25B3FF01" w14:textId="77777777" w:rsidR="00FF7054" w:rsidRPr="00B84816" w:rsidRDefault="00FF7054" w:rsidP="00FF7054">
            <w:pPr>
              <w:ind w:right="480"/>
              <w:jc w:val="right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14:paraId="054A866F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714053A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76193EAF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  <w:shd w:val="clear" w:color="auto" w:fill="auto"/>
          </w:tcPr>
          <w:p w14:paraId="3C8DBD87" w14:textId="77777777" w:rsidR="00FF7054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4186BDC1" w14:textId="4E58B7BD" w:rsidR="00FF7054" w:rsidRPr="00BC61BE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  <w:tr w:rsidR="00FF7054" w:rsidRPr="00B84816" w14:paraId="08FC0C0A" w14:textId="77777777" w:rsidTr="00FF7054">
        <w:trPr>
          <w:trHeight w:val="907"/>
        </w:trPr>
        <w:tc>
          <w:tcPr>
            <w:tcW w:w="1020" w:type="dxa"/>
            <w:shd w:val="clear" w:color="auto" w:fill="auto"/>
            <w:vAlign w:val="center"/>
          </w:tcPr>
          <w:p w14:paraId="1B42E013" w14:textId="77777777" w:rsidR="00FF7054" w:rsidRPr="00B84816" w:rsidRDefault="00FF7054" w:rsidP="00FF7054">
            <w:pPr>
              <w:ind w:right="480"/>
              <w:jc w:val="right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 w:rsidRPr="00B84816"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>2.</w:t>
            </w:r>
          </w:p>
          <w:p w14:paraId="6F9AFD02" w14:textId="77777777" w:rsidR="00FF7054" w:rsidRPr="00B84816" w:rsidRDefault="00FF7054" w:rsidP="00FF7054">
            <w:pPr>
              <w:ind w:right="480"/>
              <w:jc w:val="right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14:paraId="27E93A34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396A95C3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49002E82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  <w:shd w:val="clear" w:color="auto" w:fill="auto"/>
          </w:tcPr>
          <w:p w14:paraId="13142C3B" w14:textId="77777777" w:rsidR="00FF7054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270514CF" w14:textId="24ACC527" w:rsidR="00FF7054" w:rsidRPr="00BC61BE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  <w:tr w:rsidR="00FF7054" w:rsidRPr="00B84816" w14:paraId="00A2C3D6" w14:textId="77777777" w:rsidTr="00FF7054">
        <w:trPr>
          <w:trHeight w:val="907"/>
        </w:trPr>
        <w:tc>
          <w:tcPr>
            <w:tcW w:w="1020" w:type="dxa"/>
            <w:shd w:val="clear" w:color="auto" w:fill="auto"/>
            <w:vAlign w:val="center"/>
          </w:tcPr>
          <w:p w14:paraId="21AF754B" w14:textId="11375733" w:rsidR="00FF7054" w:rsidRPr="00B84816" w:rsidRDefault="00517C31" w:rsidP="00517C31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 xml:space="preserve">   </w:t>
            </w:r>
            <w:r w:rsidR="00FF7054" w:rsidRPr="00B84816"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14:paraId="63338C8B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4BA3A994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60AD80FC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  <w:shd w:val="clear" w:color="auto" w:fill="auto"/>
          </w:tcPr>
          <w:p w14:paraId="5B15E4AE" w14:textId="77777777" w:rsidR="00FF7054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7B3A24CD" w14:textId="07F19CB8" w:rsidR="00FF7054" w:rsidRPr="00BC61BE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  <w:tr w:rsidR="00FF7054" w:rsidRPr="00B84816" w14:paraId="6A067598" w14:textId="77777777" w:rsidTr="00FF7054">
        <w:trPr>
          <w:trHeight w:val="907"/>
        </w:trPr>
        <w:tc>
          <w:tcPr>
            <w:tcW w:w="1020" w:type="dxa"/>
            <w:shd w:val="clear" w:color="auto" w:fill="auto"/>
          </w:tcPr>
          <w:p w14:paraId="7F3FA9DA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  <w:p w14:paraId="48640A7B" w14:textId="469C2678" w:rsidR="00FF7054" w:rsidRPr="00B84816" w:rsidRDefault="00517C31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 xml:space="preserve">   </w:t>
            </w:r>
            <w:r w:rsidR="00FF7054" w:rsidRPr="00B84816"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693" w:type="dxa"/>
            <w:shd w:val="clear" w:color="auto" w:fill="auto"/>
          </w:tcPr>
          <w:p w14:paraId="40F2E07C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  <w:p w14:paraId="409AB9AE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0AD230BD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3CA4850C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  <w:shd w:val="clear" w:color="auto" w:fill="auto"/>
          </w:tcPr>
          <w:p w14:paraId="0D151129" w14:textId="77777777" w:rsidR="00FF7054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0E90F4A7" w14:textId="71F2DCFF" w:rsidR="00FF7054" w:rsidRPr="00BC61BE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  <w:tr w:rsidR="00FF7054" w:rsidRPr="00B84816" w14:paraId="7AED2869" w14:textId="77777777" w:rsidTr="00FF7054">
        <w:trPr>
          <w:trHeight w:val="907"/>
        </w:trPr>
        <w:tc>
          <w:tcPr>
            <w:tcW w:w="1020" w:type="dxa"/>
            <w:shd w:val="clear" w:color="auto" w:fill="auto"/>
          </w:tcPr>
          <w:p w14:paraId="14DA3AA3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  <w:p w14:paraId="130840B5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 w:rsidRPr="00B84816"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14:paraId="3EA709CA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292F6067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199216FA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  <w:p w14:paraId="14883A35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  <w:shd w:val="clear" w:color="auto" w:fill="auto"/>
          </w:tcPr>
          <w:p w14:paraId="3EA7E45B" w14:textId="77777777" w:rsidR="00FF7054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492DBE5F" w14:textId="7C40025F" w:rsidR="00FF7054" w:rsidRPr="00BC61BE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  <w:tr w:rsidR="00FF7054" w:rsidRPr="00B84816" w14:paraId="360621AF" w14:textId="77777777" w:rsidTr="00FF7054">
        <w:trPr>
          <w:trHeight w:val="907"/>
        </w:trPr>
        <w:tc>
          <w:tcPr>
            <w:tcW w:w="1020" w:type="dxa"/>
            <w:shd w:val="clear" w:color="auto" w:fill="auto"/>
          </w:tcPr>
          <w:p w14:paraId="7734458B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 w:rsidRPr="00B84816"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2693" w:type="dxa"/>
            <w:shd w:val="clear" w:color="auto" w:fill="auto"/>
          </w:tcPr>
          <w:p w14:paraId="2B5CDA03" w14:textId="31DBEAFA" w:rsidR="00FF7054" w:rsidRPr="00B84816" w:rsidRDefault="00FF7054" w:rsidP="00991AE8">
            <w:pPr>
              <w:spacing w:line="25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848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>Baza magazynowo – transportowa</w:t>
            </w:r>
            <w:r w:rsidRPr="00B848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spełniająca wymagania określone w § 2 rozporządzenia Ministra Środowiska z dnia 11 stycznia 2013 r. w sprawie szczegółowych wymagań w zakresie odbierania odpadów komunalnych od właścicieli nieruchomości (Dz. U. 2013</w:t>
            </w: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r. poz.</w:t>
            </w:r>
            <w:r w:rsidRPr="00B84816">
              <w:rPr>
                <w:rFonts w:ascii="Arial Narrow" w:hAnsi="Arial Narrow" w:cs="Arial"/>
                <w:sz w:val="20"/>
                <w:szCs w:val="20"/>
                <w:lang w:eastAsia="en-US"/>
              </w:rPr>
              <w:t>122)</w:t>
            </w:r>
          </w:p>
          <w:p w14:paraId="242469F3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24016659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  <w:r w:rsidRPr="00B84816"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  <w:t xml:space="preserve">                         Lokalizacja</w:t>
            </w:r>
          </w:p>
        </w:tc>
        <w:tc>
          <w:tcPr>
            <w:tcW w:w="2268" w:type="dxa"/>
            <w:shd w:val="clear" w:color="auto" w:fill="auto"/>
          </w:tcPr>
          <w:p w14:paraId="64C01A5A" w14:textId="77777777" w:rsidR="00FF7054" w:rsidRPr="00B84816" w:rsidRDefault="00FF7054" w:rsidP="00991AE8">
            <w:pPr>
              <w:ind w:right="480"/>
              <w:rPr>
                <w:rFonts w:ascii="Arial Narrow" w:hAnsi="Arial Narrow" w:cs="Calibri Light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  <w:shd w:val="clear" w:color="auto" w:fill="auto"/>
          </w:tcPr>
          <w:p w14:paraId="2505C617" w14:textId="77777777" w:rsidR="00FF7054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38BFED7A" w14:textId="49F05BFD" w:rsidR="00FF7054" w:rsidRPr="00BC61BE" w:rsidRDefault="00FF7054" w:rsidP="00991AE8">
            <w:pPr>
              <w:ind w:right="480"/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</w:pPr>
            <w:r w:rsidRPr="00BC61BE">
              <w:rPr>
                <w:rFonts w:ascii="Arial Narrow" w:hAnsi="Arial Narrow" w:cs="Calibri Light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</w:tbl>
    <w:p w14:paraId="33F00093" w14:textId="77777777" w:rsidR="00FF7054" w:rsidRDefault="00FF7054" w:rsidP="00FF7054">
      <w:pPr>
        <w:spacing w:before="120"/>
        <w:jc w:val="right"/>
        <w:rPr>
          <w:rFonts w:ascii="Arial Narrow" w:hAnsi="Arial Narrow" w:cs="Calibri Light"/>
          <w:i/>
          <w:iCs/>
          <w:sz w:val="22"/>
          <w:szCs w:val="22"/>
          <w:lang w:eastAsia="pl-PL"/>
        </w:rPr>
      </w:pPr>
    </w:p>
    <w:p w14:paraId="1CBA2C23" w14:textId="77777777" w:rsidR="00FF7054" w:rsidRDefault="00FF7054" w:rsidP="00FF7054">
      <w:pPr>
        <w:spacing w:before="120"/>
        <w:jc w:val="right"/>
        <w:rPr>
          <w:rFonts w:ascii="Arial Narrow" w:hAnsi="Arial Narrow" w:cs="Calibri Light"/>
          <w:i/>
          <w:iCs/>
          <w:sz w:val="22"/>
          <w:szCs w:val="22"/>
          <w:lang w:eastAsia="pl-PL"/>
        </w:rPr>
      </w:pPr>
    </w:p>
    <w:p w14:paraId="6FF9B64A" w14:textId="77777777" w:rsidR="00FF7054" w:rsidRDefault="00FF7054" w:rsidP="00FF7054">
      <w:pPr>
        <w:spacing w:before="120"/>
        <w:jc w:val="right"/>
        <w:rPr>
          <w:rFonts w:ascii="Arial Narrow" w:hAnsi="Arial Narrow" w:cs="Calibri Light"/>
          <w:i/>
          <w:iCs/>
          <w:sz w:val="22"/>
          <w:szCs w:val="22"/>
          <w:lang w:eastAsia="pl-PL"/>
        </w:rPr>
      </w:pPr>
    </w:p>
    <w:p w14:paraId="0FF4E677" w14:textId="2D3BF383" w:rsidR="00FF7054" w:rsidRPr="00B84816" w:rsidRDefault="00FF7054" w:rsidP="00FF7054">
      <w:pPr>
        <w:spacing w:before="120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__________________ dnia __ __ ____ rok</w:t>
      </w:r>
    </w:p>
    <w:p w14:paraId="12FC68F5" w14:textId="77777777" w:rsidR="00FF7054" w:rsidRDefault="00FF7054" w:rsidP="00FF7054">
      <w:pPr>
        <w:spacing w:before="120"/>
        <w:ind w:firstLine="5220"/>
        <w:jc w:val="center"/>
        <w:rPr>
          <w:rFonts w:ascii="Arial Narrow" w:hAnsi="Arial Narrow" w:cs="Calibri Light"/>
          <w:i/>
          <w:sz w:val="22"/>
          <w:szCs w:val="22"/>
        </w:rPr>
      </w:pPr>
    </w:p>
    <w:p w14:paraId="2B6E02BA" w14:textId="77777777" w:rsidR="00FF7054" w:rsidRDefault="00FF7054" w:rsidP="00FF7054">
      <w:pPr>
        <w:spacing w:before="120"/>
        <w:ind w:firstLine="5220"/>
        <w:jc w:val="center"/>
        <w:rPr>
          <w:rFonts w:ascii="Arial Narrow" w:hAnsi="Arial Narrow" w:cs="Calibri Light"/>
          <w:i/>
          <w:sz w:val="22"/>
          <w:szCs w:val="22"/>
        </w:rPr>
      </w:pPr>
    </w:p>
    <w:p w14:paraId="413A10B6" w14:textId="2ED4CC34" w:rsidR="00FF7054" w:rsidRPr="00B84816" w:rsidRDefault="00FF7054" w:rsidP="00FF7054">
      <w:pPr>
        <w:spacing w:before="120"/>
        <w:ind w:firstLine="5220"/>
        <w:jc w:val="center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i/>
          <w:sz w:val="22"/>
          <w:szCs w:val="22"/>
        </w:rPr>
        <w:t>___________</w:t>
      </w:r>
      <w:r w:rsidRPr="00B84816">
        <w:rPr>
          <w:rFonts w:ascii="Arial Narrow" w:hAnsi="Arial Narrow" w:cs="Calibri Light"/>
          <w:i/>
          <w:sz w:val="22"/>
          <w:szCs w:val="22"/>
        </w:rPr>
        <w:t>___________________________</w:t>
      </w:r>
    </w:p>
    <w:p w14:paraId="6B9FF9C5" w14:textId="54E893FB" w:rsidR="00FF7054" w:rsidRPr="00B84816" w:rsidRDefault="00FF7054" w:rsidP="00FF7054">
      <w:pPr>
        <w:ind w:left="4512" w:firstLine="444"/>
        <w:rPr>
          <w:rFonts w:ascii="Arial Narrow" w:hAnsi="Arial Narrow" w:cs="Calibri Light"/>
          <w:i/>
          <w:sz w:val="22"/>
          <w:szCs w:val="22"/>
        </w:rPr>
      </w:pPr>
      <w:r>
        <w:rPr>
          <w:rFonts w:ascii="Arial Narrow" w:hAnsi="Arial Narrow" w:cs="Calibri Light"/>
          <w:i/>
          <w:sz w:val="22"/>
          <w:szCs w:val="22"/>
        </w:rPr>
        <w:t xml:space="preserve">    </w:t>
      </w:r>
      <w:r w:rsidRPr="00B84816">
        <w:rPr>
          <w:rFonts w:ascii="Arial Narrow" w:hAnsi="Arial Narrow" w:cs="Calibri Light"/>
          <w:i/>
          <w:sz w:val="22"/>
          <w:szCs w:val="22"/>
        </w:rPr>
        <w:t>(podpis elektroniczny Wykonawcy/Pełnomocnika</w:t>
      </w:r>
    </w:p>
    <w:p w14:paraId="733DEABB" w14:textId="77777777" w:rsidR="00FF7054" w:rsidRPr="00B84816" w:rsidRDefault="00FF7054" w:rsidP="00FF7054">
      <w:pPr>
        <w:rPr>
          <w:rFonts w:ascii="Arial Narrow" w:hAnsi="Arial Narrow" w:cs="Calibri Light"/>
          <w:sz w:val="22"/>
          <w:szCs w:val="22"/>
        </w:rPr>
      </w:pPr>
    </w:p>
    <w:p w14:paraId="296304FE" w14:textId="77777777" w:rsidR="00FF7054" w:rsidRPr="00B84816" w:rsidRDefault="00FF7054" w:rsidP="00FF7054">
      <w:pPr>
        <w:rPr>
          <w:rFonts w:ascii="Arial Narrow" w:hAnsi="Arial Narrow" w:cs="Calibri Light"/>
          <w:sz w:val="22"/>
          <w:szCs w:val="22"/>
        </w:rPr>
      </w:pPr>
    </w:p>
    <w:p w14:paraId="56C33DE4" w14:textId="77777777" w:rsidR="00FF7054" w:rsidRPr="00B84816" w:rsidRDefault="00FF7054" w:rsidP="00FF7054">
      <w:pPr>
        <w:rPr>
          <w:rFonts w:ascii="Arial Narrow" w:hAnsi="Arial Narrow" w:cs="Calibri Light"/>
          <w:sz w:val="22"/>
          <w:szCs w:val="22"/>
        </w:rPr>
      </w:pPr>
    </w:p>
    <w:p w14:paraId="1B2A47D2" w14:textId="77777777" w:rsidR="00FF7054" w:rsidRPr="00B84816" w:rsidRDefault="00FF7054" w:rsidP="00FF7054">
      <w:pPr>
        <w:rPr>
          <w:rFonts w:ascii="Arial Narrow" w:hAnsi="Arial Narrow" w:cs="Calibri Light"/>
          <w:sz w:val="22"/>
          <w:szCs w:val="22"/>
        </w:rPr>
      </w:pPr>
    </w:p>
    <w:p w14:paraId="4011FDA9" w14:textId="77777777" w:rsidR="00FF7054" w:rsidRPr="00B84816" w:rsidRDefault="00FF7054" w:rsidP="00FF7054">
      <w:pPr>
        <w:rPr>
          <w:rFonts w:ascii="Arial Narrow" w:hAnsi="Arial Narrow" w:cs="Calibri Light"/>
          <w:sz w:val="22"/>
          <w:szCs w:val="22"/>
        </w:rPr>
      </w:pPr>
    </w:p>
    <w:p w14:paraId="0D3D02FB" w14:textId="77777777" w:rsidR="00FF7054" w:rsidRPr="00B84816" w:rsidRDefault="00FF7054" w:rsidP="00FF7054">
      <w:pPr>
        <w:rPr>
          <w:rFonts w:ascii="Arial Narrow" w:hAnsi="Arial Narrow" w:cs="Calibri Light"/>
          <w:sz w:val="22"/>
          <w:szCs w:val="22"/>
        </w:rPr>
      </w:pPr>
    </w:p>
    <w:p w14:paraId="78A80EB4" w14:textId="77777777" w:rsidR="00FF7054" w:rsidRPr="00B84816" w:rsidRDefault="00FF7054" w:rsidP="00FF7054">
      <w:pPr>
        <w:rPr>
          <w:rFonts w:ascii="Arial Narrow" w:hAnsi="Arial Narrow" w:cs="Calibri Light"/>
          <w:sz w:val="22"/>
          <w:szCs w:val="22"/>
        </w:rPr>
      </w:pPr>
    </w:p>
    <w:p w14:paraId="62490015" w14:textId="77777777" w:rsidR="00FF7054" w:rsidRPr="00B84816" w:rsidRDefault="00FF7054" w:rsidP="00FF7054">
      <w:pPr>
        <w:rPr>
          <w:rFonts w:ascii="Arial Narrow" w:hAnsi="Arial Narrow" w:cs="Calibri Light"/>
          <w:sz w:val="22"/>
          <w:szCs w:val="22"/>
        </w:rPr>
      </w:pPr>
    </w:p>
    <w:p w14:paraId="259506AA" w14:textId="77777777" w:rsidR="00FF7054" w:rsidRPr="00B84816" w:rsidRDefault="00FF7054" w:rsidP="00FF7054">
      <w:pPr>
        <w:rPr>
          <w:rFonts w:ascii="Arial Narrow" w:hAnsi="Arial Narrow" w:cs="Calibri Light"/>
          <w:sz w:val="22"/>
          <w:szCs w:val="22"/>
        </w:rPr>
      </w:pPr>
    </w:p>
    <w:p w14:paraId="612D63D9" w14:textId="77777777" w:rsidR="00FF7054" w:rsidRPr="00B84816" w:rsidRDefault="00FF7054" w:rsidP="00FF7054">
      <w:pPr>
        <w:rPr>
          <w:rFonts w:ascii="Arial Narrow" w:hAnsi="Arial Narrow" w:cs="Calibri Light"/>
          <w:sz w:val="22"/>
          <w:szCs w:val="22"/>
        </w:rPr>
      </w:pPr>
    </w:p>
    <w:p w14:paraId="63E39249" w14:textId="77777777" w:rsidR="002847D5" w:rsidRDefault="002847D5"/>
    <w:sectPr w:rsidR="002847D5" w:rsidSect="00FF7054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83943" w14:textId="77777777" w:rsidR="00FF7054" w:rsidRDefault="00FF7054" w:rsidP="00FF7054">
      <w:r>
        <w:separator/>
      </w:r>
    </w:p>
  </w:endnote>
  <w:endnote w:type="continuationSeparator" w:id="0">
    <w:p w14:paraId="651F0006" w14:textId="77777777" w:rsidR="00FF7054" w:rsidRDefault="00FF7054" w:rsidP="00FF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F9410" w14:textId="77777777" w:rsidR="00FF7054" w:rsidRPr="00B84816" w:rsidRDefault="00FF7054" w:rsidP="00FF7054">
    <w:pPr>
      <w:tabs>
        <w:tab w:val="left" w:pos="7293"/>
      </w:tabs>
      <w:suppressAutoHyphens w:val="0"/>
      <w:rPr>
        <w:rFonts w:ascii="Arial Narrow" w:hAnsi="Arial Narrow" w:cs="Calibri Light"/>
        <w:i/>
        <w:iCs/>
        <w:sz w:val="22"/>
        <w:szCs w:val="22"/>
        <w:lang w:eastAsia="pl-PL"/>
      </w:rPr>
    </w:pPr>
    <w:r w:rsidRPr="00B84816">
      <w:rPr>
        <w:rFonts w:ascii="Arial Narrow" w:hAnsi="Arial Narrow" w:cs="Calibri Light"/>
        <w:i/>
        <w:iCs/>
        <w:sz w:val="22"/>
        <w:szCs w:val="22"/>
        <w:lang w:eastAsia="pl-PL"/>
      </w:rPr>
      <w:t>* niepotrzebne skreślić</w:t>
    </w:r>
  </w:p>
  <w:p w14:paraId="2340042E" w14:textId="77777777" w:rsidR="00FF7054" w:rsidRPr="00B84816" w:rsidRDefault="00FF7054" w:rsidP="00FF7054">
    <w:pPr>
      <w:tabs>
        <w:tab w:val="left" w:pos="7293"/>
      </w:tabs>
      <w:suppressAutoHyphens w:val="0"/>
      <w:rPr>
        <w:rFonts w:ascii="Arial Narrow" w:hAnsi="Arial Narrow" w:cs="Calibri Light"/>
        <w:i/>
        <w:iCs/>
        <w:sz w:val="22"/>
        <w:szCs w:val="22"/>
        <w:lang w:eastAsia="pl-PL"/>
      </w:rPr>
    </w:pPr>
    <w:r w:rsidRPr="00B84816">
      <w:rPr>
        <w:rFonts w:ascii="Arial Narrow" w:hAnsi="Arial Narrow" w:cs="Calibri Light"/>
        <w:i/>
        <w:iCs/>
        <w:sz w:val="22"/>
        <w:szCs w:val="22"/>
        <w:lang w:eastAsia="pl-PL"/>
      </w:rPr>
      <w:t>** na podstawie deklaracji ustawowej określonej w art. 22 a Prawa zamówień publicznych, Wykonawca polegający na potencjale technicznym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zamówienia</w:t>
    </w:r>
  </w:p>
  <w:p w14:paraId="08C3D6C5" w14:textId="77777777" w:rsidR="00FF7054" w:rsidRDefault="00FF7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C47FA" w14:textId="77777777" w:rsidR="00FF7054" w:rsidRDefault="00FF7054" w:rsidP="00FF7054">
      <w:r>
        <w:separator/>
      </w:r>
    </w:p>
  </w:footnote>
  <w:footnote w:type="continuationSeparator" w:id="0">
    <w:p w14:paraId="461DEE45" w14:textId="77777777" w:rsidR="00FF7054" w:rsidRDefault="00FF7054" w:rsidP="00FF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8E2C7" w14:textId="43BF9FB5" w:rsidR="00FF7054" w:rsidRPr="0007251A" w:rsidRDefault="00FF7054" w:rsidP="00FF7054">
    <w:pPr>
      <w:rPr>
        <w:rFonts w:ascii="Arial" w:hAnsi="Arial" w:cs="Arial"/>
        <w:b/>
        <w:bCs/>
        <w:sz w:val="22"/>
        <w:szCs w:val="22"/>
      </w:rPr>
    </w:pPr>
    <w:r w:rsidRPr="0007251A">
      <w:rPr>
        <w:noProof/>
      </w:rPr>
      <w:drawing>
        <wp:anchor distT="0" distB="0" distL="114300" distR="114300" simplePos="0" relativeHeight="251659264" behindDoc="1" locked="0" layoutInCell="1" allowOverlap="1" wp14:anchorId="59B27EE0" wp14:editId="2FBA454C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756"/>
          <wp:effectExtent l="0" t="0" r="0" b="2540"/>
          <wp:wrapNone/>
          <wp:docPr id="1270063560" name="Obraz 127006356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251A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  <w:sz w:val="22"/>
        <w:szCs w:val="22"/>
      </w:rPr>
      <w:t>7</w:t>
    </w:r>
    <w:r w:rsidRPr="0007251A">
      <w:rPr>
        <w:rFonts w:ascii="Arial" w:hAnsi="Arial" w:cs="Arial"/>
        <w:b/>
        <w:bCs/>
        <w:sz w:val="22"/>
        <w:szCs w:val="22"/>
      </w:rPr>
      <w:t xml:space="preserve"> do SWZ – </w:t>
    </w:r>
    <w:r>
      <w:rPr>
        <w:rFonts w:ascii="Arial" w:hAnsi="Arial" w:cs="Arial"/>
        <w:b/>
        <w:bCs/>
        <w:sz w:val="22"/>
        <w:szCs w:val="22"/>
      </w:rPr>
      <w:t>WYKAZ POTENCJAŁU TECHNICZNEGO</w:t>
    </w:r>
  </w:p>
  <w:p w14:paraId="2C30E1A2" w14:textId="77777777" w:rsidR="00FF7054" w:rsidRPr="0007251A" w:rsidRDefault="00FF7054" w:rsidP="00FF7054">
    <w:pPr>
      <w:rPr>
        <w:rFonts w:ascii="Arial" w:hAnsi="Arial" w:cs="Arial"/>
        <w:sz w:val="16"/>
        <w:szCs w:val="16"/>
      </w:rPr>
    </w:pPr>
  </w:p>
  <w:p w14:paraId="21E6989D" w14:textId="77777777" w:rsidR="00517C31" w:rsidRDefault="00FF7054" w:rsidP="00FF7054">
    <w:pPr>
      <w:rPr>
        <w:rFonts w:ascii="Arial" w:hAnsi="Arial" w:cs="Arial"/>
        <w:sz w:val="18"/>
        <w:szCs w:val="18"/>
      </w:rPr>
    </w:pPr>
    <w:r w:rsidRPr="0007251A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6A4CC88F" w14:textId="4B27F082" w:rsidR="00FF7054" w:rsidRPr="0007251A" w:rsidRDefault="00517C31" w:rsidP="00FF7054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</w:t>
    </w:r>
    <w:r w:rsidR="00FF7054" w:rsidRPr="0007251A">
      <w:rPr>
        <w:rFonts w:ascii="Arial" w:hAnsi="Arial" w:cs="Arial"/>
        <w:sz w:val="18"/>
        <w:szCs w:val="18"/>
      </w:rPr>
      <w:t xml:space="preserve">oraz zorganizowanie i prowadzenie PSZOK w 2025 r.” </w:t>
    </w:r>
  </w:p>
  <w:p w14:paraId="7C909114" w14:textId="77777777" w:rsidR="00FF7054" w:rsidRDefault="00FF70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A470F"/>
    <w:multiLevelType w:val="hybridMultilevel"/>
    <w:tmpl w:val="91E0E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F3BF5"/>
    <w:multiLevelType w:val="hybridMultilevel"/>
    <w:tmpl w:val="336871F4"/>
    <w:lvl w:ilvl="0" w:tplc="2C541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294590">
    <w:abstractNumId w:val="1"/>
  </w:num>
  <w:num w:numId="2" w16cid:durableId="327172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054"/>
    <w:rsid w:val="00175CF0"/>
    <w:rsid w:val="002847D5"/>
    <w:rsid w:val="00517C31"/>
    <w:rsid w:val="006D6365"/>
    <w:rsid w:val="0086437D"/>
    <w:rsid w:val="00D85C48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ACF1"/>
  <w15:chartTrackingRefBased/>
  <w15:docId w15:val="{2416C924-174B-44EC-B549-7936C3D5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054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054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054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FF7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386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Bernard Cieślak</cp:lastModifiedBy>
  <cp:revision>3</cp:revision>
  <dcterms:created xsi:type="dcterms:W3CDTF">2024-11-22T10:24:00Z</dcterms:created>
  <dcterms:modified xsi:type="dcterms:W3CDTF">2024-12-05T08:48:00Z</dcterms:modified>
</cp:coreProperties>
</file>