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SIWZ</w:t>
      </w:r>
    </w:p>
    <w:p w:rsidR="00D57C99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>B. 271.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B6145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Nawiązując do ogłoszenia o zamówieniu w postępowaniu o udzielenie zamówienia publicznego prowadzonym w trybie </w:t>
      </w:r>
      <w:r>
        <w:rPr>
          <w:rFonts w:ascii="Times New Roman" w:hAnsi="Times New Roman" w:cs="Times New Roman"/>
          <w:sz w:val="24"/>
          <w:szCs w:val="24"/>
        </w:rPr>
        <w:t>podstawowym</w:t>
      </w:r>
      <w:r>
        <w:rPr>
          <w:rFonts w:ascii="Times New Roman" w:hAnsi="Times New Roman" w:cs="Times New Roman"/>
          <w:sz w:val="24"/>
          <w:szCs w:val="24"/>
        </w:rPr>
        <w:t xml:space="preserve"> na realizację zadania pn.:</w:t>
      </w:r>
    </w:p>
    <w:p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>„Przebudowa dróg gminnych w miejscowości Stary Gózd</w:t>
      </w:r>
      <w:r>
        <w:rPr>
          <w:rFonts w:ascii="Times New Roman" w:hAnsi="Times New Roman" w:cs="Times New Roman"/>
          <w:b/>
          <w:sz w:val="24"/>
          <w:szCs w:val="24"/>
        </w:rPr>
        <w:t xml:space="preserve"> na terenie gminy Stara Błotnica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3462B5">
        <w:rPr>
          <w:rFonts w:ascii="Times New Roman" w:hAnsi="Times New Roman" w:cs="Times New Roman"/>
          <w:b/>
          <w:sz w:val="24"/>
          <w:szCs w:val="24"/>
        </w:rPr>
        <w:t>kosztorysowe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Zwykytekst"/>
        <w:numPr>
          <w:ilvl w:val="0"/>
          <w:numId w:val="7"/>
        </w:numPr>
        <w:spacing w:after="120" w:line="276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_________________________________________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Pr="0071602E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 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Default="00D57C99" w:rsidP="00D57C99">
      <w:pPr>
        <w:pStyle w:val="Zwykytekst"/>
        <w:spacing w:after="120" w:line="276" w:lineRule="auto"/>
        <w:ind w:right="-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tym: </w:t>
      </w:r>
    </w:p>
    <w:p w:rsidR="00D57C99" w:rsidRDefault="00D57C99" w:rsidP="00D57C99">
      <w:pPr>
        <w:pStyle w:val="Zwykytekst"/>
        <w:numPr>
          <w:ilvl w:val="0"/>
          <w:numId w:val="10"/>
        </w:numPr>
        <w:spacing w:after="120" w:line="276" w:lineRule="auto"/>
        <w:ind w:right="-284"/>
        <w:rPr>
          <w:rFonts w:ascii="Times New Roman" w:hAnsi="Times New Roman" w:cs="Times New Roman"/>
          <w:iCs/>
          <w:sz w:val="24"/>
          <w:szCs w:val="24"/>
        </w:rPr>
      </w:pPr>
      <w:r w:rsidRPr="0071602E">
        <w:rPr>
          <w:rFonts w:ascii="Times New Roman" w:hAnsi="Times New Roman" w:cs="Times New Roman"/>
          <w:iCs/>
          <w:sz w:val="24"/>
          <w:szCs w:val="24"/>
        </w:rPr>
        <w:t xml:space="preserve">Przebudowa drogi gminnej w miejscowości Stary Gózd – Malenie </w:t>
      </w:r>
      <w:r w:rsidR="003462B5">
        <w:rPr>
          <w:rFonts w:ascii="Times New Roman" w:hAnsi="Times New Roman" w:cs="Times New Roman"/>
          <w:iCs/>
          <w:sz w:val="24"/>
          <w:szCs w:val="24"/>
        </w:rPr>
        <w:t xml:space="preserve">etap 2 </w:t>
      </w:r>
      <w:r w:rsidRPr="0071602E">
        <w:rPr>
          <w:rFonts w:ascii="Times New Roman" w:hAnsi="Times New Roman" w:cs="Times New Roman"/>
          <w:iCs/>
          <w:sz w:val="24"/>
          <w:szCs w:val="24"/>
        </w:rPr>
        <w:t>za cenę brutto:…………………………………………… zł.,</w:t>
      </w:r>
    </w:p>
    <w:p w:rsidR="00D57C99" w:rsidRPr="0071602E" w:rsidRDefault="00D57C99" w:rsidP="00D57C99">
      <w:pPr>
        <w:pStyle w:val="Zwykytekst"/>
        <w:numPr>
          <w:ilvl w:val="0"/>
          <w:numId w:val="10"/>
        </w:numPr>
        <w:spacing w:after="120" w:line="276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71602E">
        <w:rPr>
          <w:rFonts w:ascii="Times New Roman" w:hAnsi="Times New Roman" w:cs="Times New Roman"/>
          <w:sz w:val="24"/>
          <w:szCs w:val="24"/>
        </w:rPr>
        <w:t xml:space="preserve">Przebudowa drogi gminnej </w:t>
      </w:r>
      <w:r w:rsidR="003462B5">
        <w:rPr>
          <w:rFonts w:ascii="Times New Roman" w:hAnsi="Times New Roman" w:cs="Times New Roman"/>
          <w:sz w:val="24"/>
          <w:szCs w:val="24"/>
        </w:rPr>
        <w:t>relacji Stary Gózd -Grodzisko</w:t>
      </w:r>
      <w:r w:rsidRPr="0071602E">
        <w:rPr>
          <w:rFonts w:ascii="Times New Roman" w:hAnsi="Times New Roman" w:cs="Times New Roman"/>
          <w:sz w:val="24"/>
          <w:szCs w:val="24"/>
        </w:rPr>
        <w:t xml:space="preserve"> za cenę brutto:……………………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 zł.</w:t>
      </w:r>
    </w:p>
    <w:p w:rsidR="00D57C99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 w:rsidRPr="00B826CD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 </w:t>
      </w:r>
      <w:r w:rsidRPr="00B826CD">
        <w:rPr>
          <w:rFonts w:ascii="Times New Roman" w:hAnsi="Times New Roman" w:cs="Times New Roman"/>
          <w:iCs/>
          <w:sz w:val="24"/>
          <w:szCs w:val="24"/>
        </w:rPr>
        <w:t>okres udzielonej gwarancji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:rsidR="00D57C99" w:rsidRPr="00AA1019" w:rsidRDefault="00D57C99" w:rsidP="00D57C99">
      <w:pPr>
        <w:pStyle w:val="Akapitzlist"/>
        <w:ind w:left="284" w:hanging="284"/>
        <w:jc w:val="both"/>
        <w:rPr>
          <w:color w:val="FF0000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>trzy miesiące od dnia podpisania umowy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:rsidR="00D57C99" w:rsidRPr="006C793C" w:rsidRDefault="00D57C99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_____________________________________________________________________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3462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______________________________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nr__________________________________________________________________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    ( dotyczy/nie dotyczy).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:rsidR="00D57C99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 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2" w15:restartNumberingAfterBreak="0">
    <w:nsid w:val="35425998"/>
    <w:multiLevelType w:val="multilevel"/>
    <w:tmpl w:val="E0EAEC30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3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4" w15:restartNumberingAfterBreak="0">
    <w:nsid w:val="6D226D7B"/>
    <w:multiLevelType w:val="hybridMultilevel"/>
    <w:tmpl w:val="92181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D5831"/>
    <w:rsid w:val="003462B5"/>
    <w:rsid w:val="00432452"/>
    <w:rsid w:val="005142C0"/>
    <w:rsid w:val="00950E91"/>
    <w:rsid w:val="00AE1962"/>
    <w:rsid w:val="00D57C99"/>
    <w:rsid w:val="00D71721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1"/>
      </w:numPr>
    </w:pPr>
  </w:style>
  <w:style w:type="numbering" w:customStyle="1" w:styleId="WWNum14">
    <w:name w:val="WWNum14"/>
    <w:basedOn w:val="Bezlisty"/>
    <w:rsid w:val="00D57C99"/>
    <w:pPr>
      <w:numPr>
        <w:numId w:val="2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1187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2021-03-23T12:54:00Z</cp:lastPrinted>
  <dcterms:created xsi:type="dcterms:W3CDTF">2021-05-17T09:29:00Z</dcterms:created>
  <dcterms:modified xsi:type="dcterms:W3CDTF">2021-05-17T09:29:00Z</dcterms:modified>
</cp:coreProperties>
</file>