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437A" w14:textId="77777777" w:rsidR="0048458B" w:rsidRDefault="00FC1A4F">
      <w:pPr>
        <w:spacing w:after="0" w:line="381" w:lineRule="auto"/>
        <w:ind w:left="0" w:firstLine="0"/>
        <w:jc w:val="right"/>
      </w:pPr>
      <w:bookmarkStart w:id="0" w:name="_GoBack"/>
      <w:bookmarkEnd w:id="0"/>
      <w:r>
        <w:rPr>
          <w:b/>
        </w:rPr>
        <w:t xml:space="preserve">Załącznik nr 8 </w:t>
      </w:r>
      <w:r>
        <w:t xml:space="preserve">Znak postępowania: OSP.1.5.2022 </w:t>
      </w:r>
    </w:p>
    <w:p w14:paraId="5CCE5EA2" w14:textId="77777777" w:rsidR="0048458B" w:rsidRDefault="00FC1A4F">
      <w:pPr>
        <w:spacing w:after="115"/>
        <w:ind w:left="0" w:right="0" w:firstLine="0"/>
        <w:jc w:val="left"/>
      </w:pPr>
      <w:r>
        <w:t xml:space="preserve"> </w:t>
      </w:r>
    </w:p>
    <w:p w14:paraId="74115958" w14:textId="77777777" w:rsidR="0048458B" w:rsidRDefault="00FC1A4F">
      <w:pPr>
        <w:spacing w:after="163"/>
        <w:ind w:left="367" w:right="361"/>
        <w:jc w:val="center"/>
      </w:pPr>
      <w:r>
        <w:rPr>
          <w:b/>
        </w:rPr>
        <w:t xml:space="preserve">WZÓR </w:t>
      </w:r>
    </w:p>
    <w:p w14:paraId="589D85C5" w14:textId="77777777" w:rsidR="0048458B" w:rsidRDefault="00FC1A4F">
      <w:pPr>
        <w:pStyle w:val="Nagwek1"/>
      </w:pPr>
      <w:r>
        <w:t xml:space="preserve">UMOWA DOSTAWY </w:t>
      </w:r>
    </w:p>
    <w:p w14:paraId="2E21B9B3" w14:textId="77777777" w:rsidR="0048458B" w:rsidRDefault="00FC1A4F">
      <w:pPr>
        <w:spacing w:after="105"/>
        <w:ind w:left="43" w:right="0" w:firstLine="0"/>
        <w:jc w:val="center"/>
      </w:pPr>
      <w:r>
        <w:t xml:space="preserve"> </w:t>
      </w:r>
    </w:p>
    <w:p w14:paraId="5EDDC76A" w14:textId="77777777" w:rsidR="0048458B" w:rsidRDefault="00FC1A4F">
      <w:pPr>
        <w:spacing w:after="86"/>
        <w:ind w:left="-5" w:right="1"/>
      </w:pPr>
      <w:r>
        <w:t xml:space="preserve">zawarta w dniu  …………………………… w Przecieszynie pomiędzy: </w:t>
      </w:r>
    </w:p>
    <w:p w14:paraId="7D3820F8" w14:textId="77777777" w:rsidR="0048458B" w:rsidRDefault="00FC1A4F">
      <w:pPr>
        <w:spacing w:after="101"/>
        <w:ind w:left="0" w:right="0" w:firstLine="0"/>
        <w:jc w:val="left"/>
      </w:pPr>
      <w:r>
        <w:t xml:space="preserve"> </w:t>
      </w:r>
    </w:p>
    <w:p w14:paraId="6D55C6C6" w14:textId="77777777" w:rsidR="0048458B" w:rsidRDefault="00FC1A4F">
      <w:pPr>
        <w:ind w:left="-5" w:right="1"/>
      </w:pPr>
      <w:r>
        <w:rPr>
          <w:b/>
        </w:rPr>
        <w:t>Ochotniczą Strażą Pożarną w Przecieszynie</w:t>
      </w:r>
      <w:r>
        <w:t xml:space="preserve"> z siedzibą w Przecieszynie przy ulicy Wyzwolenia 56, NIP: 5492053185, REGON: </w:t>
      </w:r>
    </w:p>
    <w:p w14:paraId="0EB77D5D" w14:textId="77777777" w:rsidR="0048458B" w:rsidRDefault="00FC1A4F">
      <w:pPr>
        <w:spacing w:after="23" w:line="370" w:lineRule="auto"/>
        <w:ind w:left="-15" w:right="5071" w:firstLine="0"/>
        <w:jc w:val="left"/>
      </w:pPr>
      <w:r>
        <w:t xml:space="preserve">357161494, zwaną dalej „Zamawiającym”, reprezentowanym przez:  Panią </w:t>
      </w:r>
      <w:r>
        <w:rPr>
          <w:b/>
        </w:rPr>
        <w:t>Danutę Bułka-Morończyk – Prezesa OSP w Przecieszynie</w:t>
      </w:r>
      <w:r>
        <w:t xml:space="preserve">   na podstawie wpisu do KRS w Krakowie a </w:t>
      </w:r>
    </w:p>
    <w:p w14:paraId="30510DC3" w14:textId="77777777" w:rsidR="0048458B" w:rsidRDefault="00FC1A4F">
      <w:pPr>
        <w:spacing w:after="28"/>
        <w:ind w:left="-5" w:right="1"/>
      </w:pPr>
      <w:r>
        <w:t xml:space="preserve">……………………………………………………………………………………………………………………………………………………… </w:t>
      </w:r>
    </w:p>
    <w:p w14:paraId="3089B56D" w14:textId="77777777" w:rsidR="0048458B" w:rsidRDefault="00FC1A4F">
      <w:pPr>
        <w:spacing w:after="250" w:line="261" w:lineRule="auto"/>
        <w:ind w:left="364" w:right="358"/>
        <w:jc w:val="center"/>
      </w:pPr>
      <w:r>
        <w:rPr>
          <w:sz w:val="12"/>
        </w:rPr>
        <w:t xml:space="preserve">(nazwa Wykonawcy, adres) </w:t>
      </w:r>
    </w:p>
    <w:p w14:paraId="2E01EA4B" w14:textId="77777777" w:rsidR="0048458B" w:rsidRDefault="00FC1A4F">
      <w:pPr>
        <w:spacing w:after="47"/>
        <w:ind w:left="-5" w:right="1"/>
      </w:pPr>
      <w:r>
        <w:t xml:space="preserve">……………………………………………………………………………………………………………………………………………………… </w:t>
      </w:r>
    </w:p>
    <w:p w14:paraId="1A8614F7" w14:textId="77777777" w:rsidR="0048458B" w:rsidRDefault="00FC1A4F">
      <w:pPr>
        <w:spacing w:after="222" w:line="261" w:lineRule="auto"/>
        <w:ind w:left="364" w:right="363"/>
        <w:jc w:val="center"/>
      </w:pPr>
      <w:r>
        <w:rPr>
          <w:sz w:val="12"/>
        </w:rPr>
        <w:t xml:space="preserve">(NIP, PESEL lub nr KRS, nazwa sądu rejestrowego, wysokość kapitału zakładowego  w zależności od podmiotu) </w:t>
      </w:r>
    </w:p>
    <w:p w14:paraId="24DF19C7" w14:textId="77777777" w:rsidR="0048458B" w:rsidRDefault="00FC1A4F">
      <w:pPr>
        <w:spacing w:after="0" w:line="396" w:lineRule="auto"/>
        <w:ind w:left="-5" w:right="6169"/>
      </w:pPr>
      <w:r>
        <w:t xml:space="preserve"> zwanym dalej „Wykonawcą", reprezentowanym przez: </w:t>
      </w:r>
    </w:p>
    <w:p w14:paraId="1DECBD2A" w14:textId="77777777" w:rsidR="0048458B" w:rsidRDefault="00FC1A4F">
      <w:pPr>
        <w:spacing w:after="36"/>
        <w:ind w:left="207" w:right="205"/>
        <w:jc w:val="center"/>
      </w:pPr>
      <w:r>
        <w:t xml:space="preserve">…………………………………………………………………………………… </w:t>
      </w:r>
    </w:p>
    <w:p w14:paraId="1E21ADE1" w14:textId="77777777" w:rsidR="0048458B" w:rsidRDefault="00FC1A4F">
      <w:pPr>
        <w:spacing w:after="250" w:line="261" w:lineRule="auto"/>
        <w:ind w:left="364" w:right="363"/>
        <w:jc w:val="center"/>
      </w:pPr>
      <w:r>
        <w:rPr>
          <w:sz w:val="12"/>
        </w:rPr>
        <w:t xml:space="preserve">(imię i nazwisko, funkcja, podstawa reprezentacji) </w:t>
      </w:r>
    </w:p>
    <w:p w14:paraId="0D185E5E" w14:textId="77777777" w:rsidR="0048458B" w:rsidRDefault="00FC1A4F">
      <w:pPr>
        <w:spacing w:after="36"/>
        <w:ind w:left="207" w:right="205"/>
        <w:jc w:val="center"/>
      </w:pPr>
      <w:r>
        <w:t xml:space="preserve">…………………………………………………………………………………… </w:t>
      </w:r>
    </w:p>
    <w:p w14:paraId="7AE8F684" w14:textId="77777777" w:rsidR="0048458B" w:rsidRDefault="00FC1A4F">
      <w:pPr>
        <w:spacing w:after="219" w:line="261" w:lineRule="auto"/>
        <w:ind w:left="364" w:right="364"/>
        <w:jc w:val="center"/>
      </w:pPr>
      <w:r>
        <w:rPr>
          <w:sz w:val="12"/>
        </w:rPr>
        <w:t xml:space="preserve">(imię i nazwisko, funkcja, podstawa reprezentacji) </w:t>
      </w:r>
    </w:p>
    <w:p w14:paraId="564612E6" w14:textId="77777777" w:rsidR="0048458B" w:rsidRDefault="00FC1A4F">
      <w:pPr>
        <w:spacing w:after="86"/>
        <w:ind w:left="0" w:right="0" w:firstLine="0"/>
        <w:jc w:val="left"/>
      </w:pPr>
      <w:r>
        <w:t xml:space="preserve"> </w:t>
      </w:r>
    </w:p>
    <w:p w14:paraId="594FDF97" w14:textId="77777777" w:rsidR="0048458B" w:rsidRDefault="00FC1A4F">
      <w:pPr>
        <w:spacing w:after="25" w:line="394" w:lineRule="auto"/>
        <w:ind w:left="-5" w:right="1"/>
      </w:pPr>
      <w:r>
        <w:lastRenderedPageBreak/>
        <w:t xml:space="preserve">przeprowadzonego postępowania o udzielenie zamówienia publicznego w trybie podstawowym bez przeprowadzania negocjacji zgodnie z ustawą z dnia 11 września 2019 r. Prawo zamówień publicznych (t.j. Dz. U. z 2021 r. poz. 1129 z późn. zm.– dalej jako ustawa Pzp) została zawarta umowa o następującej treści: </w:t>
      </w:r>
    </w:p>
    <w:p w14:paraId="68417C1E" w14:textId="77777777" w:rsidR="0048458B" w:rsidRDefault="00FC1A4F">
      <w:pPr>
        <w:spacing w:after="6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438A0E" w14:textId="77777777" w:rsidR="0048458B" w:rsidRDefault="00FC1A4F">
      <w:pPr>
        <w:spacing w:after="86"/>
        <w:ind w:left="0" w:right="0" w:firstLine="0"/>
        <w:jc w:val="left"/>
      </w:pPr>
      <w:r>
        <w:t xml:space="preserve"> </w:t>
      </w:r>
    </w:p>
    <w:p w14:paraId="4113F7EE" w14:textId="77777777" w:rsidR="0048458B" w:rsidRDefault="00FC1A4F">
      <w:pPr>
        <w:tabs>
          <w:tab w:val="center" w:pos="4333"/>
          <w:tab w:val="center" w:pos="5773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I. </w:t>
      </w:r>
      <w:r>
        <w:rPr>
          <w:b/>
        </w:rPr>
        <w:tab/>
        <w:t xml:space="preserve">Przedmiot umowy </w:t>
      </w:r>
    </w:p>
    <w:p w14:paraId="361B2BD2" w14:textId="77777777" w:rsidR="0048458B" w:rsidRDefault="00FC1A4F">
      <w:pPr>
        <w:spacing w:after="86"/>
        <w:ind w:left="367" w:right="2"/>
        <w:jc w:val="center"/>
      </w:pPr>
      <w:r>
        <w:rPr>
          <w:b/>
        </w:rPr>
        <w:t xml:space="preserve">§ 1 </w:t>
      </w:r>
    </w:p>
    <w:p w14:paraId="4B6CE045" w14:textId="77777777" w:rsidR="0048458B" w:rsidRDefault="00FC1A4F">
      <w:pPr>
        <w:spacing w:after="115"/>
        <w:ind w:left="403" w:right="0" w:firstLine="0"/>
        <w:jc w:val="center"/>
      </w:pPr>
      <w:r>
        <w:rPr>
          <w:b/>
        </w:rPr>
        <w:t xml:space="preserve"> </w:t>
      </w:r>
    </w:p>
    <w:p w14:paraId="2AE48DC3" w14:textId="77777777" w:rsidR="0048458B" w:rsidRDefault="00FC1A4F">
      <w:pPr>
        <w:numPr>
          <w:ilvl w:val="0"/>
          <w:numId w:val="1"/>
        </w:numPr>
        <w:spacing w:after="63" w:line="377" w:lineRule="auto"/>
        <w:ind w:right="1" w:hanging="427"/>
      </w:pPr>
      <w:r>
        <w:t>Wykonawca zobowiązuje się do sprzedaży i dostarczenia Zamawiającemu przedmiotu zamówienia, którym jest: dostawa fabrycznie nowego, nie posiadającego wad prawnych i fizycznych</w:t>
      </w:r>
      <w:r>
        <w:rPr>
          <w:b/>
        </w:rPr>
        <w:t xml:space="preserve"> średniego samochodu ratowniczo-gaśniczego  z napędem 4x4</w:t>
      </w:r>
      <w:r>
        <w:t xml:space="preserve"> dla OSP w Przecieszynie Gmina Brzeszcze zgodnie z ofertą Wykonawcy i parametrami załączonymi do oferty, zwanego dalej „przedmiotem umowy".*</w:t>
      </w:r>
      <w:r>
        <w:rPr>
          <w:sz w:val="12"/>
        </w:rPr>
        <w:t>(niewłaściwe wykreślić)</w:t>
      </w:r>
      <w:r>
        <w:t xml:space="preserve"> </w:t>
      </w:r>
    </w:p>
    <w:p w14:paraId="1D1F2B63" w14:textId="77777777" w:rsidR="0048458B" w:rsidRDefault="00FC1A4F">
      <w:pPr>
        <w:numPr>
          <w:ilvl w:val="0"/>
          <w:numId w:val="1"/>
        </w:numPr>
        <w:spacing w:after="0" w:line="388" w:lineRule="auto"/>
        <w:ind w:right="1" w:hanging="427"/>
      </w:pPr>
      <w:r>
        <w:t xml:space="preserve">Wykonawca oświadcza, że przedmiot umowy spełnia wszystkie wymagania wyszczególnione w Specyfikacji Warunków Zamówienia i jest zgodna z powszechnie obowiązującymi standardami i normami przyjętym dla sprzętu tego rodzaju. </w:t>
      </w:r>
    </w:p>
    <w:p w14:paraId="4FD03B9F" w14:textId="77777777" w:rsidR="0048458B" w:rsidRDefault="00FC1A4F">
      <w:pPr>
        <w:numPr>
          <w:ilvl w:val="0"/>
          <w:numId w:val="1"/>
        </w:numPr>
        <w:ind w:right="1" w:hanging="427"/>
      </w:pPr>
      <w:r>
        <w:t xml:space="preserve">Do przedmiotu umowy Wykonawca dołącza nieodpłatnie: </w:t>
      </w:r>
    </w:p>
    <w:p w14:paraId="028C279F" w14:textId="77777777" w:rsidR="0048458B" w:rsidRDefault="00FC1A4F">
      <w:pPr>
        <w:spacing w:after="10" w:line="387" w:lineRule="auto"/>
        <w:ind w:left="425" w:right="1"/>
      </w:pPr>
      <w:r>
        <w:t xml:space="preserve">1) ważne świadectwo dopuszczenia do użytkowania w jednostkach ochrony przeciwpożarowej wydane na podstawie przepisów Rozporządzenia Ministra Spraw Wewnętrznych i Administracji z dnia 20 czerwca 2007 r. w sprawie wykazu wyrobów służących zapewnieniu bezpieczeństwa publicznego oraz ochronie zdrowia i życia oraz mienia, a także zasad wydawania dopuszczenia tych wyrobów do użytkowania (Dz. U. z 2007 r., Nr 143, poz. 1002) b) instrukcję obsługi i konserwacji w języku polskim, </w:t>
      </w:r>
    </w:p>
    <w:p w14:paraId="55D89E9B" w14:textId="77777777" w:rsidR="0048458B" w:rsidRDefault="00FC1A4F">
      <w:pPr>
        <w:numPr>
          <w:ilvl w:val="1"/>
          <w:numId w:val="2"/>
        </w:numPr>
        <w:ind w:right="1" w:hanging="211"/>
      </w:pPr>
      <w:r>
        <w:lastRenderedPageBreak/>
        <w:t xml:space="preserve">książkę gwarancyjną w języku polskim, </w:t>
      </w:r>
    </w:p>
    <w:p w14:paraId="724981B7" w14:textId="77777777" w:rsidR="0048458B" w:rsidRDefault="00FC1A4F">
      <w:pPr>
        <w:numPr>
          <w:ilvl w:val="1"/>
          <w:numId w:val="2"/>
        </w:numPr>
        <w:ind w:right="1" w:hanging="211"/>
      </w:pPr>
      <w:r>
        <w:t xml:space="preserve">wyciąg ze świadectwa homologacji, </w:t>
      </w:r>
    </w:p>
    <w:p w14:paraId="09023F6C" w14:textId="77777777" w:rsidR="0048458B" w:rsidRDefault="00FC1A4F">
      <w:pPr>
        <w:numPr>
          <w:ilvl w:val="1"/>
          <w:numId w:val="2"/>
        </w:numPr>
        <w:ind w:right="1" w:hanging="211"/>
      </w:pPr>
      <w:r>
        <w:t xml:space="preserve">kartę pojazdu, </w:t>
      </w:r>
    </w:p>
    <w:p w14:paraId="3647C21D" w14:textId="77777777" w:rsidR="0048458B" w:rsidRDefault="00FC1A4F">
      <w:pPr>
        <w:numPr>
          <w:ilvl w:val="1"/>
          <w:numId w:val="2"/>
        </w:numPr>
        <w:spacing w:after="75"/>
        <w:ind w:right="1" w:hanging="211"/>
      </w:pPr>
      <w:r>
        <w:t xml:space="preserve">dokumenty wymagane do rejestracji pojazdu, jako samochodu uprzywilejowanego w ruchu, specjalne pożarnicze. </w:t>
      </w:r>
    </w:p>
    <w:p w14:paraId="79EEAEFE" w14:textId="77777777" w:rsidR="0048458B" w:rsidRDefault="00FC1A4F">
      <w:pPr>
        <w:spacing w:after="3"/>
        <w:ind w:left="425" w:right="0"/>
        <w:jc w:val="left"/>
      </w:pPr>
      <w:r>
        <w:t>*</w:t>
      </w:r>
      <w:r>
        <w:rPr>
          <w:sz w:val="12"/>
        </w:rPr>
        <w:t xml:space="preserve"> niewłaściwe wykreślić)</w:t>
      </w:r>
      <w:r>
        <w:t xml:space="preserve"> </w:t>
      </w:r>
    </w:p>
    <w:p w14:paraId="54BC4C05" w14:textId="77777777" w:rsidR="0048458B" w:rsidRDefault="00FC1A4F">
      <w:pPr>
        <w:numPr>
          <w:ilvl w:val="0"/>
          <w:numId w:val="1"/>
        </w:numPr>
        <w:spacing w:after="2" w:line="359" w:lineRule="auto"/>
        <w:ind w:right="1" w:hanging="427"/>
      </w:pPr>
      <w:r>
        <w:t xml:space="preserve">W ramach ceny Wykonawca przeszkoli osoby do obsługi przedmiotu umowy w terminie odbioru przedmiotu umowy w siedzibie wykonawcy. </w:t>
      </w:r>
    </w:p>
    <w:p w14:paraId="56BD3E7F" w14:textId="77777777" w:rsidR="0048458B" w:rsidRDefault="00FC1A4F">
      <w:pPr>
        <w:spacing w:after="86"/>
        <w:ind w:left="0" w:right="0" w:firstLine="0"/>
        <w:jc w:val="left"/>
      </w:pPr>
      <w:r>
        <w:t xml:space="preserve">  </w:t>
      </w:r>
    </w:p>
    <w:p w14:paraId="35137072" w14:textId="77777777" w:rsidR="0048458B" w:rsidRDefault="00FC1A4F">
      <w:pPr>
        <w:tabs>
          <w:tab w:val="center" w:pos="4344"/>
          <w:tab w:val="center" w:pos="5773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II. </w:t>
      </w:r>
      <w:r>
        <w:rPr>
          <w:b/>
        </w:rPr>
        <w:tab/>
        <w:t xml:space="preserve">Termin wykonania  </w:t>
      </w:r>
    </w:p>
    <w:p w14:paraId="45CD84E1" w14:textId="77777777" w:rsidR="0048458B" w:rsidRDefault="00FC1A4F">
      <w:pPr>
        <w:spacing w:after="117"/>
        <w:ind w:left="367" w:right="2"/>
        <w:jc w:val="center"/>
      </w:pPr>
      <w:r>
        <w:rPr>
          <w:b/>
        </w:rPr>
        <w:t xml:space="preserve">§ 2 </w:t>
      </w:r>
    </w:p>
    <w:p w14:paraId="786F7FCE" w14:textId="77777777" w:rsidR="0048458B" w:rsidRDefault="00FC1A4F">
      <w:pPr>
        <w:numPr>
          <w:ilvl w:val="0"/>
          <w:numId w:val="3"/>
        </w:numPr>
        <w:spacing w:after="84"/>
        <w:ind w:right="1" w:hanging="427"/>
      </w:pPr>
      <w:r>
        <w:t>Wykonawca zobowiązuje się zrealizować przedmiot umowy w terminie</w:t>
      </w:r>
      <w:r>
        <w:rPr>
          <w:b/>
        </w:rPr>
        <w:t>: 2 miesięcy</w:t>
      </w:r>
      <w:r>
        <w:t xml:space="preserve"> od daty zawarcia umowy, tj. do dnia </w:t>
      </w:r>
    </w:p>
    <w:p w14:paraId="6886FA65" w14:textId="77777777" w:rsidR="0048458B" w:rsidRDefault="00FC1A4F">
      <w:pPr>
        <w:spacing w:after="201"/>
        <w:ind w:left="437" w:right="0"/>
        <w:jc w:val="left"/>
      </w:pPr>
      <w:r>
        <w:t>………………………2022r.</w:t>
      </w:r>
      <w:r>
        <w:rPr>
          <w:sz w:val="12"/>
        </w:rPr>
        <w:t xml:space="preserve"> (należy wpisać przeliczoną datę przy uwzględnieniu daty zawarcia umowy)</w:t>
      </w:r>
      <w:r>
        <w:t xml:space="preserve"> </w:t>
      </w:r>
    </w:p>
    <w:p w14:paraId="1D40D893" w14:textId="77777777" w:rsidR="0048458B" w:rsidRDefault="00FC1A4F">
      <w:pPr>
        <w:numPr>
          <w:ilvl w:val="0"/>
          <w:numId w:val="3"/>
        </w:numPr>
        <w:spacing w:after="8" w:line="385" w:lineRule="auto"/>
        <w:ind w:right="1" w:hanging="427"/>
      </w:pPr>
      <w:r>
        <w:rPr>
          <w:b/>
        </w:rPr>
        <w:t>Wykonawca oświadcza, że wskazany termin wykonania umowy został wyliczony przy uwzględnieniu okoliczności,  iż przedmiot umowy musi być dostarczony Zamawiającemu w stanie wolnym bez wad fizycznych i prawnych wraz  z wymaganą dokumentacją do dnia …………………………………….2022r.</w:t>
      </w:r>
      <w:r>
        <w:t xml:space="preserve"> </w:t>
      </w:r>
    </w:p>
    <w:p w14:paraId="5BC137BF" w14:textId="77777777" w:rsidR="0048458B" w:rsidRDefault="00FC1A4F">
      <w:pPr>
        <w:numPr>
          <w:ilvl w:val="0"/>
          <w:numId w:val="3"/>
        </w:numPr>
        <w:spacing w:after="8" w:line="386" w:lineRule="auto"/>
        <w:ind w:right="1" w:hanging="427"/>
      </w:pPr>
      <w:r>
        <w:t xml:space="preserve">Odbiór przedmiotu umowy odbędzie się w siedzibie  </w:t>
      </w:r>
      <w:r>
        <w:rPr>
          <w:b/>
        </w:rPr>
        <w:t>Wykonawcy</w:t>
      </w:r>
      <w:r>
        <w:t xml:space="preserve"> w obecności przedstawicieli stron umowy, w terminie ustalonym przez przedstawicieli Zamawiającego i Wykonawcy. </w:t>
      </w:r>
    </w:p>
    <w:p w14:paraId="1E848B02" w14:textId="77777777" w:rsidR="0048458B" w:rsidRDefault="00FC1A4F">
      <w:pPr>
        <w:numPr>
          <w:ilvl w:val="0"/>
          <w:numId w:val="3"/>
        </w:numPr>
        <w:spacing w:after="0" w:line="398" w:lineRule="auto"/>
        <w:ind w:right="1" w:hanging="427"/>
      </w:pPr>
      <w:r>
        <w:t xml:space="preserve">Podstawą odbioru przedmiotu umowy jest protokół odbioru podpisany bez zastrzeżeń przez przedstawicieli obu stron umowy  i sporządzony w dwóch jednobrzmiących egzemplarzach, po jednym egzemplarzu dla każdej ze stron. </w:t>
      </w:r>
    </w:p>
    <w:p w14:paraId="5DD57F6D" w14:textId="77777777" w:rsidR="0048458B" w:rsidRDefault="00FC1A4F">
      <w:pPr>
        <w:numPr>
          <w:ilvl w:val="0"/>
          <w:numId w:val="3"/>
        </w:numPr>
        <w:ind w:right="1" w:hanging="427"/>
      </w:pPr>
      <w:r>
        <w:t xml:space="preserve">Wykonawca zawiadomi przedstawiciela Zamawiającego o terminie dostawy najpóźniej na 5 dni przed tym terminem. </w:t>
      </w:r>
    </w:p>
    <w:p w14:paraId="62865F2C" w14:textId="77777777" w:rsidR="0048458B" w:rsidRDefault="00FC1A4F">
      <w:pPr>
        <w:numPr>
          <w:ilvl w:val="0"/>
          <w:numId w:val="3"/>
        </w:numPr>
        <w:spacing w:after="9" w:line="383" w:lineRule="auto"/>
        <w:ind w:right="1" w:hanging="427"/>
      </w:pPr>
      <w:r>
        <w:lastRenderedPageBreak/>
        <w:t xml:space="preserve">W przypadku stwierdzenia usterek dotyczących przedmiotu umowy, Wykonawca zobowiązuje się do ich niezwłocznego usunięcia lub wymiany przedmiotu umowy na wolny od usterek. </w:t>
      </w:r>
    </w:p>
    <w:p w14:paraId="57FE0E5F" w14:textId="77777777" w:rsidR="0048458B" w:rsidRDefault="00FC1A4F">
      <w:pPr>
        <w:numPr>
          <w:ilvl w:val="0"/>
          <w:numId w:val="3"/>
        </w:numPr>
        <w:ind w:right="1" w:hanging="427"/>
      </w:pPr>
      <w:r>
        <w:t xml:space="preserve">W przypadku stwierdzenia, że przedstawiony do odbioru przedmiot umowy nie odpowiada opisowi zawartemu w zamówieniu </w:t>
      </w:r>
    </w:p>
    <w:p w14:paraId="487A4839" w14:textId="77777777" w:rsidR="0048458B" w:rsidRDefault="00FC1A4F">
      <w:pPr>
        <w:spacing w:after="31" w:line="359" w:lineRule="auto"/>
        <w:ind w:left="437" w:right="1"/>
      </w:pPr>
      <w:r>
        <w:t xml:space="preserve">(Załącznik nr 6 do Specyfikacji Warunków Zamówienia) Wykonawca zobowiązuje się do niezwłocznego dokonania zmian zgodnie z opisem, lub wymiany przedmiotu umowy na zgodny z opisem przedmiotu umowy. </w:t>
      </w:r>
    </w:p>
    <w:p w14:paraId="16319A43" w14:textId="77777777" w:rsidR="0048458B" w:rsidRDefault="00FC1A4F">
      <w:pPr>
        <w:numPr>
          <w:ilvl w:val="0"/>
          <w:numId w:val="3"/>
        </w:numPr>
        <w:spacing w:after="14" w:line="379" w:lineRule="auto"/>
        <w:ind w:right="1" w:hanging="427"/>
      </w:pPr>
      <w:r>
        <w:t xml:space="preserve">W przypadkach, o których mowa w ust. 6 i 7 zostanie sporządzony protokół stwierdzający zaistniałe usterki lub niezgodności  w stosunku do postanowień niniejszej umowy. Protokół sporządza się w dwóch jednobrzmiących egzemplarzach, po jednym dla każdej ze stron. Protokół podpisują przedstawiciele obydwu stron. </w:t>
      </w:r>
    </w:p>
    <w:p w14:paraId="07F7B0DE" w14:textId="77777777" w:rsidR="0048458B" w:rsidRDefault="00FC1A4F">
      <w:pPr>
        <w:numPr>
          <w:ilvl w:val="0"/>
          <w:numId w:val="3"/>
        </w:numPr>
        <w:ind w:right="1" w:hanging="427"/>
      </w:pPr>
      <w:r>
        <w:t xml:space="preserve">Wszelkie koszty związane z odbiorem przedmiotu umowy pokrywa Wykonawca. </w:t>
      </w:r>
    </w:p>
    <w:p w14:paraId="4448F4CA" w14:textId="77777777" w:rsidR="0048458B" w:rsidRDefault="00FC1A4F">
      <w:pPr>
        <w:numPr>
          <w:ilvl w:val="0"/>
          <w:numId w:val="3"/>
        </w:numPr>
        <w:spacing w:after="86"/>
        <w:ind w:right="1" w:hanging="427"/>
      </w:pPr>
      <w:r>
        <w:t xml:space="preserve">Zamawiający zobowiązuje się ubezpieczyć przedmiot zamówienia w zakresie. </w:t>
      </w:r>
    </w:p>
    <w:p w14:paraId="3DE3AF71" w14:textId="77777777" w:rsidR="0048458B" w:rsidRDefault="00FC1A4F">
      <w:pPr>
        <w:spacing w:after="86"/>
        <w:ind w:left="0" w:right="0" w:firstLine="0"/>
        <w:jc w:val="left"/>
      </w:pPr>
      <w:r>
        <w:t xml:space="preserve"> </w:t>
      </w:r>
    </w:p>
    <w:p w14:paraId="62CE5585" w14:textId="77777777" w:rsidR="0048458B" w:rsidRDefault="00FC1A4F">
      <w:pPr>
        <w:tabs>
          <w:tab w:val="center" w:pos="4489"/>
          <w:tab w:val="center" w:pos="5773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III. </w:t>
      </w:r>
      <w:r>
        <w:rPr>
          <w:b/>
        </w:rPr>
        <w:tab/>
        <w:t xml:space="preserve">Wynagrodzenie  </w:t>
      </w:r>
    </w:p>
    <w:p w14:paraId="20B3B67F" w14:textId="77777777" w:rsidR="0048458B" w:rsidRDefault="00FC1A4F">
      <w:pPr>
        <w:spacing w:after="117"/>
        <w:ind w:left="367" w:right="2"/>
        <w:jc w:val="center"/>
      </w:pPr>
      <w:r>
        <w:rPr>
          <w:b/>
        </w:rPr>
        <w:t xml:space="preserve">§ 3 </w:t>
      </w:r>
    </w:p>
    <w:p w14:paraId="296CDE2F" w14:textId="77777777" w:rsidR="0048458B" w:rsidRDefault="00FC1A4F">
      <w:pPr>
        <w:numPr>
          <w:ilvl w:val="0"/>
          <w:numId w:val="4"/>
        </w:numPr>
        <w:ind w:right="1" w:hanging="427"/>
      </w:pPr>
      <w:r>
        <w:t xml:space="preserve">Wykonawcy za realizację przedmiotu umowy przysługuje wynagrodzenie ryczałtowe w kwocie: </w:t>
      </w:r>
    </w:p>
    <w:p w14:paraId="509485D1" w14:textId="77777777" w:rsidR="0048458B" w:rsidRDefault="00FC1A4F">
      <w:pPr>
        <w:spacing w:after="49" w:line="370" w:lineRule="auto"/>
        <w:ind w:left="852" w:right="0" w:firstLine="0"/>
        <w:jc w:val="left"/>
      </w:pPr>
      <w:r>
        <w:t xml:space="preserve"> .................................zł brutto (słownie ..............................................................................................................................), w tym VAT w wysokości 23 %, tj. ........................... (słownie.......................................................................................), netto: …………………. zł (słownie: ……………………………………………………….). *</w:t>
      </w:r>
      <w:r>
        <w:rPr>
          <w:vertAlign w:val="superscript"/>
        </w:rPr>
        <w:t xml:space="preserve"> (niewłaściwe wykreślić)</w:t>
      </w:r>
      <w:r>
        <w:t xml:space="preserve"> </w:t>
      </w:r>
    </w:p>
    <w:p w14:paraId="6CDE8D79" w14:textId="77777777" w:rsidR="0048458B" w:rsidRDefault="00FC1A4F">
      <w:pPr>
        <w:numPr>
          <w:ilvl w:val="0"/>
          <w:numId w:val="4"/>
        </w:numPr>
        <w:spacing w:after="0" w:line="377" w:lineRule="auto"/>
        <w:ind w:right="1" w:hanging="427"/>
      </w:pPr>
      <w:r>
        <w:lastRenderedPageBreak/>
        <w:t xml:space="preserve">Wynagrodzenie wymienione w ust.1 obejmuje wszelkie koszty, jakie poniesie Wykonawca z tytułu należytej i zgodnej  z obowiązującymi przepisami realizacji niniejszej umowy w tym np. koszty: transportu, załadunku, rozładunku, montażu, usług gwarancyjnych, a także ryzyko wynikające z okoliczności, których nie można było przewidzieć w chwili składania oferty. </w:t>
      </w:r>
    </w:p>
    <w:p w14:paraId="30E64009" w14:textId="77777777" w:rsidR="0048458B" w:rsidRDefault="00FC1A4F">
      <w:pPr>
        <w:spacing w:after="117"/>
        <w:ind w:left="0" w:right="0" w:firstLine="0"/>
        <w:jc w:val="left"/>
      </w:pPr>
      <w:r>
        <w:t xml:space="preserve"> </w:t>
      </w:r>
    </w:p>
    <w:p w14:paraId="0C337476" w14:textId="77777777" w:rsidR="0048458B" w:rsidRDefault="00FC1A4F">
      <w:pPr>
        <w:spacing w:after="117"/>
        <w:ind w:left="367" w:right="363"/>
        <w:jc w:val="center"/>
      </w:pPr>
      <w:r>
        <w:rPr>
          <w:b/>
        </w:rPr>
        <w:t xml:space="preserve">IV. Sposób płatności </w:t>
      </w:r>
    </w:p>
    <w:p w14:paraId="2D078884" w14:textId="77777777" w:rsidR="0048458B" w:rsidRDefault="00FC1A4F">
      <w:pPr>
        <w:spacing w:after="117"/>
        <w:ind w:left="367" w:right="362"/>
        <w:jc w:val="center"/>
      </w:pPr>
      <w:r>
        <w:rPr>
          <w:b/>
        </w:rPr>
        <w:t xml:space="preserve">§ 4 </w:t>
      </w:r>
    </w:p>
    <w:p w14:paraId="150D0BE5" w14:textId="77777777" w:rsidR="0048458B" w:rsidRDefault="00FC1A4F">
      <w:pPr>
        <w:numPr>
          <w:ilvl w:val="0"/>
          <w:numId w:val="5"/>
        </w:numPr>
        <w:spacing w:after="34" w:line="359" w:lineRule="auto"/>
        <w:ind w:right="1" w:hanging="427"/>
      </w:pPr>
      <w:r>
        <w:t xml:space="preserve">Wynagrodzenie Wykonawcy zapłacone zostanie w terminie </w:t>
      </w:r>
      <w:r>
        <w:rPr>
          <w:b/>
        </w:rPr>
        <w:t>30 dni</w:t>
      </w:r>
      <w:r>
        <w:t xml:space="preserve"> od daty doręczenia Zamawiającemu prawidłowo wystawionej faktury VAT. </w:t>
      </w:r>
    </w:p>
    <w:p w14:paraId="308DFECC" w14:textId="77777777" w:rsidR="0048458B" w:rsidRDefault="00FC1A4F">
      <w:pPr>
        <w:numPr>
          <w:ilvl w:val="0"/>
          <w:numId w:val="5"/>
        </w:numPr>
        <w:ind w:right="1" w:hanging="427"/>
      </w:pPr>
      <w:r>
        <w:t xml:space="preserve">Podstawę do wystawienia faktury będzie stanowił protokół bezusterkowego odbioru przedmiotu umowy. </w:t>
      </w:r>
    </w:p>
    <w:p w14:paraId="5274B133" w14:textId="77777777" w:rsidR="0048458B" w:rsidRDefault="00FC1A4F">
      <w:pPr>
        <w:numPr>
          <w:ilvl w:val="0"/>
          <w:numId w:val="5"/>
        </w:numPr>
        <w:ind w:right="1" w:hanging="427"/>
      </w:pPr>
      <w:r>
        <w:t xml:space="preserve">Wynagrodzenie płatne będzie przelewem na wskazany rachunek bankowy Wykonawcy ……................................................... </w:t>
      </w:r>
    </w:p>
    <w:p w14:paraId="61BECA3E" w14:textId="77777777" w:rsidR="0048458B" w:rsidRDefault="00FC1A4F">
      <w:pPr>
        <w:numPr>
          <w:ilvl w:val="0"/>
          <w:numId w:val="5"/>
        </w:numPr>
        <w:ind w:right="1" w:hanging="427"/>
      </w:pPr>
      <w:r>
        <w:t xml:space="preserve">Faktura zostanie wystawiona na: </w:t>
      </w:r>
      <w:r>
        <w:rPr>
          <w:b/>
        </w:rPr>
        <w:t>Ochotniczą Straż Pożarną w Przecieszynie</w:t>
      </w:r>
      <w:r>
        <w:t xml:space="preserve">, ulica Wyzwolenia 56, NIP: 5492053185 </w:t>
      </w:r>
    </w:p>
    <w:p w14:paraId="6F6188C2" w14:textId="77777777" w:rsidR="0048458B" w:rsidRDefault="00FC1A4F">
      <w:pPr>
        <w:numPr>
          <w:ilvl w:val="0"/>
          <w:numId w:val="5"/>
        </w:numPr>
        <w:ind w:right="1" w:hanging="427"/>
      </w:pPr>
      <w:r>
        <w:t xml:space="preserve">Odbiorca/użytkownik przedmiotu zamówienia: Ochotnicza Straż Pożarna w Przecieszynie. </w:t>
      </w:r>
    </w:p>
    <w:p w14:paraId="0BC86B52" w14:textId="77777777" w:rsidR="0048458B" w:rsidRDefault="00FC1A4F">
      <w:pPr>
        <w:numPr>
          <w:ilvl w:val="0"/>
          <w:numId w:val="5"/>
        </w:numPr>
        <w:ind w:right="1" w:hanging="427"/>
      </w:pPr>
      <w:r>
        <w:t xml:space="preserve">Na fakturze VAT Wykonawca zamieści zapisy informujące: </w:t>
      </w:r>
    </w:p>
    <w:p w14:paraId="22C9F18C" w14:textId="77777777" w:rsidR="0048458B" w:rsidRDefault="00FC1A4F">
      <w:pPr>
        <w:spacing w:after="0" w:line="398" w:lineRule="auto"/>
        <w:ind w:left="437" w:right="1"/>
      </w:pPr>
      <w:r>
        <w:t xml:space="preserve"> „Dostawa średniego samochodu ratowniczo-gaśniczego dla Ochotniczej Straży Pożarnej w Przecieszynie przeznaczona jest na cele ochrony przeciwpożarowej, zgodnie z ustawą z dnia 24 sierpnia 1991 roku o ochronie przeciwpożarowej”  </w:t>
      </w:r>
    </w:p>
    <w:p w14:paraId="384449A6" w14:textId="77777777" w:rsidR="0048458B" w:rsidRDefault="00FC1A4F">
      <w:pPr>
        <w:spacing w:after="86"/>
        <w:ind w:left="0" w:right="0" w:firstLine="0"/>
        <w:jc w:val="left"/>
      </w:pPr>
      <w:r>
        <w:t xml:space="preserve"> </w:t>
      </w:r>
    </w:p>
    <w:p w14:paraId="2ECA2B37" w14:textId="77777777" w:rsidR="0048458B" w:rsidRDefault="00FC1A4F">
      <w:pPr>
        <w:tabs>
          <w:tab w:val="center" w:pos="4493"/>
          <w:tab w:val="center" w:pos="5775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IV. </w:t>
      </w:r>
      <w:r>
        <w:rPr>
          <w:b/>
        </w:rPr>
        <w:tab/>
        <w:t xml:space="preserve">Podwykonawcy  </w:t>
      </w:r>
    </w:p>
    <w:p w14:paraId="1CE8A284" w14:textId="77777777" w:rsidR="0048458B" w:rsidRDefault="00FC1A4F">
      <w:pPr>
        <w:spacing w:after="3" w:line="529" w:lineRule="auto"/>
        <w:ind w:left="5108" w:right="2483" w:hanging="4028"/>
        <w:jc w:val="left"/>
      </w:pPr>
      <w:r>
        <w:rPr>
          <w:sz w:val="12"/>
        </w:rPr>
        <w:t>(zapis na wypadek wskazania przez Wykonawcę, że wykonanie przedmiotu zamówienia nastąpi przy udziale podwykonawców)</w:t>
      </w:r>
      <w:r>
        <w:rPr>
          <w:b/>
        </w:rPr>
        <w:t xml:space="preserve"> § 5 </w:t>
      </w:r>
    </w:p>
    <w:p w14:paraId="23AF6B03" w14:textId="77777777" w:rsidR="0048458B" w:rsidRDefault="00FC1A4F">
      <w:pPr>
        <w:numPr>
          <w:ilvl w:val="0"/>
          <w:numId w:val="6"/>
        </w:numPr>
        <w:ind w:right="1" w:hanging="427"/>
      </w:pPr>
      <w:r>
        <w:lastRenderedPageBreak/>
        <w:t xml:space="preserve">Wykonawcy przysługuje prawo powierzenia podwykonawcy następujący zakres dostaw: </w:t>
      </w:r>
    </w:p>
    <w:p w14:paraId="1BA90964" w14:textId="77777777" w:rsidR="0048458B" w:rsidRDefault="00FC1A4F">
      <w:pPr>
        <w:ind w:left="370" w:right="1"/>
      </w:pPr>
      <w:r>
        <w:t xml:space="preserve">………………………………………………………………………………………………………………………………………..………….. </w:t>
      </w:r>
    </w:p>
    <w:p w14:paraId="3ED9F6C1" w14:textId="77777777" w:rsidR="0048458B" w:rsidRDefault="00FC1A4F">
      <w:pPr>
        <w:ind w:left="370" w:right="1"/>
      </w:pPr>
      <w:r>
        <w:t xml:space="preserve">………………………………………………………………………………………………………………………………………..………….. </w:t>
      </w:r>
    </w:p>
    <w:p w14:paraId="4ADC1125" w14:textId="77777777" w:rsidR="0048458B" w:rsidRDefault="00FC1A4F">
      <w:pPr>
        <w:ind w:left="370" w:right="1"/>
      </w:pPr>
      <w:r>
        <w:t xml:space="preserve">………………………………………………………………………………………………………………………………………..………….. </w:t>
      </w:r>
    </w:p>
    <w:p w14:paraId="778A99C5" w14:textId="77777777" w:rsidR="0048458B" w:rsidRDefault="00FC1A4F">
      <w:pPr>
        <w:ind w:left="370" w:right="1"/>
      </w:pPr>
      <w:r>
        <w:t xml:space="preserve">………………………………………………………………………………………………………………………………………..………….. </w:t>
      </w:r>
    </w:p>
    <w:p w14:paraId="1B3A18E6" w14:textId="77777777" w:rsidR="0048458B" w:rsidRDefault="00FC1A4F">
      <w:pPr>
        <w:spacing w:after="46"/>
        <w:ind w:left="370" w:right="1"/>
      </w:pPr>
      <w:r>
        <w:t xml:space="preserve">………………………………………………………………………………………………………………………………………..………….. </w:t>
      </w:r>
    </w:p>
    <w:p w14:paraId="1ED9ECA0" w14:textId="77777777" w:rsidR="0048458B" w:rsidRDefault="00FC1A4F">
      <w:pPr>
        <w:spacing w:after="250" w:line="261" w:lineRule="auto"/>
        <w:ind w:left="364" w:right="0"/>
        <w:jc w:val="center"/>
      </w:pPr>
      <w:r>
        <w:rPr>
          <w:sz w:val="12"/>
        </w:rPr>
        <w:t xml:space="preserve"> (zgodnie z ofertą Wykonawcy) </w:t>
      </w:r>
    </w:p>
    <w:p w14:paraId="29576B07" w14:textId="77777777" w:rsidR="0048458B" w:rsidRDefault="00FC1A4F">
      <w:pPr>
        <w:numPr>
          <w:ilvl w:val="0"/>
          <w:numId w:val="6"/>
        </w:numPr>
        <w:ind w:right="1" w:hanging="427"/>
      </w:pPr>
      <w:r>
        <w:t xml:space="preserve">Zatrudnienie podwykonawcy dla wykonania części zamówienia nie zmienia zobowiązań Wykonawcy wobec Zamawiającego. </w:t>
      </w:r>
    </w:p>
    <w:p w14:paraId="19B1A82A" w14:textId="77777777" w:rsidR="0048458B" w:rsidRDefault="00FC1A4F">
      <w:pPr>
        <w:numPr>
          <w:ilvl w:val="0"/>
          <w:numId w:val="6"/>
        </w:numPr>
        <w:spacing w:after="0" w:line="402" w:lineRule="auto"/>
        <w:ind w:right="1" w:hanging="427"/>
      </w:pPr>
      <w:r>
        <w:t xml:space="preserve">Wykonawca jest odpowiedzialny za działania, uchybienia lub zaniedbania podwykonawców i ich pracowników w takim samym stopniu, jakby to były działania, uchybienia lub zaniedbania jego własne jak i jego pracowników. </w:t>
      </w:r>
    </w:p>
    <w:p w14:paraId="4F8D04B6" w14:textId="77777777" w:rsidR="0048458B" w:rsidRDefault="00FC1A4F">
      <w:pPr>
        <w:ind w:left="0" w:right="0" w:firstLine="0"/>
        <w:jc w:val="left"/>
      </w:pPr>
      <w:r>
        <w:t xml:space="preserve"> </w:t>
      </w:r>
    </w:p>
    <w:p w14:paraId="6FFA8F75" w14:textId="77777777" w:rsidR="0048458B" w:rsidRDefault="00FC1A4F">
      <w:pPr>
        <w:spacing w:after="117"/>
        <w:ind w:left="367" w:right="361"/>
        <w:jc w:val="center"/>
      </w:pPr>
      <w:r>
        <w:rPr>
          <w:b/>
        </w:rPr>
        <w:t xml:space="preserve">VI. Gwarancja i rękojmia </w:t>
      </w:r>
    </w:p>
    <w:p w14:paraId="7A5E776F" w14:textId="77777777" w:rsidR="0048458B" w:rsidRDefault="00FC1A4F">
      <w:pPr>
        <w:spacing w:after="117"/>
        <w:ind w:left="367" w:right="362"/>
        <w:jc w:val="center"/>
      </w:pPr>
      <w:r>
        <w:rPr>
          <w:b/>
        </w:rPr>
        <w:t xml:space="preserve">§ 6 </w:t>
      </w:r>
    </w:p>
    <w:p w14:paraId="1518C7F3" w14:textId="77777777" w:rsidR="0048458B" w:rsidRDefault="00FC1A4F">
      <w:pPr>
        <w:numPr>
          <w:ilvl w:val="0"/>
          <w:numId w:val="7"/>
        </w:numPr>
        <w:spacing w:after="0" w:line="394" w:lineRule="auto"/>
        <w:ind w:right="1" w:hanging="427"/>
      </w:pPr>
      <w:r>
        <w:t xml:space="preserve">Wykonawca udziela Zamawiającemu gwarancji i rękojmi na okres: </w:t>
      </w:r>
      <w:r>
        <w:rPr>
          <w:b/>
        </w:rPr>
        <w:t>24 miesięcy</w:t>
      </w:r>
      <w:r>
        <w:t xml:space="preserve"> (podstawowa na samochód oraz zabudowę pożarniczą). </w:t>
      </w:r>
    </w:p>
    <w:p w14:paraId="72BB7B08" w14:textId="77777777" w:rsidR="0048458B" w:rsidRDefault="00FC1A4F">
      <w:pPr>
        <w:numPr>
          <w:ilvl w:val="0"/>
          <w:numId w:val="7"/>
        </w:numPr>
        <w:spacing w:after="17" w:line="378" w:lineRule="auto"/>
        <w:ind w:right="1" w:hanging="427"/>
      </w:pPr>
      <w:r>
        <w:t xml:space="preserve">Okres gwarancji i rękojmi liczy się od dnia protokolarnego przekazania przedmiotu zamówienia i nie jest zależny od przejechanych przez przedmiot umowy kilometrów lub </w:t>
      </w:r>
      <w:r>
        <w:lastRenderedPageBreak/>
        <w:t xml:space="preserve">przepracowanych motogodzin. Okres gwarancji i rękojmi ulega przedłużeniu o czas niesprawności przedmiotu umowy (od dnia zgłoszenia usterki do dnia wskazanego przez gwaranta do odbioru sprawnego przedmiotu umowy). </w:t>
      </w:r>
    </w:p>
    <w:p w14:paraId="1D6BE63B" w14:textId="77777777" w:rsidR="0048458B" w:rsidRDefault="00FC1A4F">
      <w:pPr>
        <w:numPr>
          <w:ilvl w:val="0"/>
          <w:numId w:val="7"/>
        </w:numPr>
        <w:spacing w:after="6" w:line="384" w:lineRule="auto"/>
        <w:ind w:right="1" w:hanging="427"/>
      </w:pPr>
      <w:r>
        <w:t xml:space="preserve">Wszelkie przeglądy i naprawy objęte gwarancją i rękojmią przeprowadzone będą w siedzibie Zamawiającego przez autoryzowany serwis na koszt Wykonawcy. W przypadku zaistnienia konieczności przemieszczenia przedmiotu umowy  w związku ze stwierdzeniem usterek, które mogą być usunięte jedynie w siedzibie Wykonawcy, Wykonawca pokrywa koszty transportu przedmiotu umowy lub jego poszczególnych części w obydwie strony. </w:t>
      </w:r>
    </w:p>
    <w:p w14:paraId="4F6C36E1" w14:textId="77777777" w:rsidR="0048458B" w:rsidRDefault="00FC1A4F">
      <w:pPr>
        <w:spacing w:after="22" w:line="359" w:lineRule="auto"/>
        <w:ind w:left="437" w:right="1"/>
      </w:pPr>
      <w:r>
        <w:t xml:space="preserve">W wypadkach wskazanych w ustępach powyżej czas przyjazdu serwisu od chwili zgłoszenia usterki </w:t>
      </w:r>
      <w:r>
        <w:rPr>
          <w:u w:val="single" w:color="000000"/>
        </w:rPr>
        <w:t>nie może być dłuższy niż</w:t>
      </w:r>
      <w:r>
        <w:t xml:space="preserve"> </w:t>
      </w:r>
      <w:r>
        <w:rPr>
          <w:u w:val="single" w:color="000000"/>
        </w:rPr>
        <w:t>72 godziny</w:t>
      </w:r>
      <w:r>
        <w:t xml:space="preserve">. </w:t>
      </w:r>
    </w:p>
    <w:p w14:paraId="05824097" w14:textId="77777777" w:rsidR="0048458B" w:rsidRDefault="00FC1A4F">
      <w:pPr>
        <w:numPr>
          <w:ilvl w:val="0"/>
          <w:numId w:val="7"/>
        </w:numPr>
        <w:spacing w:after="33" w:line="360" w:lineRule="auto"/>
        <w:ind w:right="1" w:hanging="427"/>
      </w:pPr>
      <w:r>
        <w:t xml:space="preserve">Strony dopuszczają zgłoszenie przedmiotu umowy do przeglądu lub zgłoszenie awarii lub usterki w formie poczty elektronicznej lub faksu. </w:t>
      </w:r>
    </w:p>
    <w:p w14:paraId="70F49514" w14:textId="77777777" w:rsidR="0048458B" w:rsidRDefault="00FC1A4F">
      <w:pPr>
        <w:numPr>
          <w:ilvl w:val="0"/>
          <w:numId w:val="7"/>
        </w:numPr>
        <w:spacing w:after="25" w:line="365" w:lineRule="auto"/>
        <w:ind w:right="1" w:hanging="427"/>
      </w:pPr>
      <w:r>
        <w:t xml:space="preserve">Po okresie gwarancji i rękojmi serwis będzie prowadzony przez Wykonawcę na podstawie indywidualnych zleceń użytkownika przedmiotu umowy. </w:t>
      </w:r>
    </w:p>
    <w:p w14:paraId="72081141" w14:textId="77777777" w:rsidR="0048458B" w:rsidRDefault="00FC1A4F">
      <w:pPr>
        <w:numPr>
          <w:ilvl w:val="0"/>
          <w:numId w:val="7"/>
        </w:numPr>
        <w:spacing w:after="28" w:line="362" w:lineRule="auto"/>
        <w:ind w:right="1" w:hanging="427"/>
      </w:pPr>
      <w:r>
        <w:t xml:space="preserve">Wykonawca gwarantuje dostawę części zamiennych na terenie kraju w okresie: 5 lat od daty zakończenia produkcji przedmiotu umowy  </w:t>
      </w:r>
    </w:p>
    <w:p w14:paraId="3A8AE785" w14:textId="77777777" w:rsidR="0048458B" w:rsidRDefault="00FC1A4F">
      <w:pPr>
        <w:numPr>
          <w:ilvl w:val="0"/>
          <w:numId w:val="7"/>
        </w:numPr>
        <w:spacing w:after="92"/>
        <w:ind w:right="1" w:hanging="427"/>
      </w:pPr>
      <w:r>
        <w:t xml:space="preserve">Wykonawca zapewnia odpłatny serwis po okresie gwarancji i rękojmi. </w:t>
      </w:r>
    </w:p>
    <w:p w14:paraId="7DE0AB5C" w14:textId="77777777" w:rsidR="0048458B" w:rsidRDefault="00FC1A4F">
      <w:pPr>
        <w:ind w:left="0" w:right="0" w:firstLine="0"/>
        <w:jc w:val="left"/>
      </w:pPr>
      <w:r>
        <w:t xml:space="preserve"> </w:t>
      </w:r>
    </w:p>
    <w:p w14:paraId="2F1AE4A8" w14:textId="77777777" w:rsidR="0048458B" w:rsidRDefault="00FC1A4F">
      <w:pPr>
        <w:spacing w:after="117"/>
        <w:ind w:left="367" w:right="363"/>
        <w:jc w:val="center"/>
      </w:pPr>
      <w:r>
        <w:rPr>
          <w:b/>
        </w:rPr>
        <w:t xml:space="preserve">VII. Odstąpienie od umowy </w:t>
      </w:r>
    </w:p>
    <w:p w14:paraId="35C2BACD" w14:textId="77777777" w:rsidR="0048458B" w:rsidRDefault="00FC1A4F">
      <w:pPr>
        <w:spacing w:after="117"/>
        <w:ind w:left="367" w:right="362"/>
        <w:jc w:val="center"/>
      </w:pPr>
      <w:r>
        <w:rPr>
          <w:b/>
        </w:rPr>
        <w:t xml:space="preserve">§ 7 </w:t>
      </w:r>
    </w:p>
    <w:p w14:paraId="0A85260A" w14:textId="77777777" w:rsidR="0048458B" w:rsidRDefault="00FC1A4F">
      <w:pPr>
        <w:numPr>
          <w:ilvl w:val="0"/>
          <w:numId w:val="8"/>
        </w:numPr>
        <w:spacing w:after="0" w:line="398" w:lineRule="auto"/>
        <w:ind w:right="1" w:hanging="427"/>
      </w:pPr>
      <w:r>
        <w:t xml:space="preserve">Zamawiającemu przysługuje prawo odstąpienia od umowy na zasadach określonych w art. 492 Kodeksu Cywilnego  w następujących przypadkach: </w:t>
      </w:r>
    </w:p>
    <w:p w14:paraId="3110FFC3" w14:textId="77777777" w:rsidR="0048458B" w:rsidRDefault="00FC1A4F">
      <w:pPr>
        <w:numPr>
          <w:ilvl w:val="1"/>
          <w:numId w:val="8"/>
        </w:numPr>
        <w:spacing w:after="13" w:line="379" w:lineRule="auto"/>
        <w:ind w:right="1" w:hanging="281"/>
      </w:pPr>
      <w:r>
        <w:lastRenderedPageBreak/>
        <w:t xml:space="preserve">w razie wystąpienia istotnej zmiany okoliczności powodującej, że wykonanie umowy nie leży w interesie publicznym, czego nie można było przewidzieć w chwili zawarcia umowy. Odstąpienie od umowy powinno nastąpić w terminie 30 dni od powzięcia wiadomości o tych okolicznościach. </w:t>
      </w:r>
    </w:p>
    <w:p w14:paraId="7430A32B" w14:textId="77777777" w:rsidR="0048458B" w:rsidRDefault="00FC1A4F">
      <w:pPr>
        <w:numPr>
          <w:ilvl w:val="1"/>
          <w:numId w:val="8"/>
        </w:numPr>
        <w:ind w:right="1" w:hanging="281"/>
      </w:pPr>
      <w:r>
        <w:t xml:space="preserve">gdy Wykonawca nie dostarczył przedmiotu dostawy w terminie określonym w niniejszej umowie. </w:t>
      </w:r>
    </w:p>
    <w:p w14:paraId="08F0A5D4" w14:textId="77777777" w:rsidR="0048458B" w:rsidRDefault="00FC1A4F">
      <w:pPr>
        <w:numPr>
          <w:ilvl w:val="0"/>
          <w:numId w:val="8"/>
        </w:numPr>
        <w:spacing w:after="0" w:line="381" w:lineRule="auto"/>
        <w:ind w:right="1" w:hanging="427"/>
      </w:pPr>
      <w:r>
        <w:t xml:space="preserve">Odstąpienie od umowy powinno nastąpić w formie pisemnej pod rygorem nieważności i musi zawierać uzasadnienie przy jednoczesnym naliczaniu kar umownych na zasadach określonych w niniejszej umowie. </w:t>
      </w:r>
    </w:p>
    <w:p w14:paraId="13167D93" w14:textId="77777777" w:rsidR="0048458B" w:rsidRDefault="00FC1A4F">
      <w:pPr>
        <w:spacing w:after="88"/>
        <w:ind w:left="0" w:right="0" w:firstLine="0"/>
        <w:jc w:val="left"/>
      </w:pPr>
      <w:r>
        <w:rPr>
          <w:b/>
        </w:rPr>
        <w:t xml:space="preserve"> </w:t>
      </w:r>
    </w:p>
    <w:p w14:paraId="60DC35C9" w14:textId="77777777" w:rsidR="0048458B" w:rsidRDefault="00FC1A4F">
      <w:pPr>
        <w:spacing w:after="117"/>
        <w:ind w:left="367" w:right="362"/>
        <w:jc w:val="center"/>
      </w:pPr>
      <w:r>
        <w:rPr>
          <w:b/>
        </w:rPr>
        <w:t xml:space="preserve">VIII. Kary umowne </w:t>
      </w:r>
    </w:p>
    <w:p w14:paraId="7B08417F" w14:textId="77777777" w:rsidR="0048458B" w:rsidRDefault="00FC1A4F">
      <w:pPr>
        <w:spacing w:after="117"/>
        <w:ind w:left="367" w:right="362"/>
        <w:jc w:val="center"/>
      </w:pPr>
      <w:r>
        <w:rPr>
          <w:b/>
        </w:rPr>
        <w:t xml:space="preserve">§ 8 </w:t>
      </w:r>
    </w:p>
    <w:p w14:paraId="06C5B168" w14:textId="77777777" w:rsidR="0048458B" w:rsidRDefault="00FC1A4F">
      <w:pPr>
        <w:tabs>
          <w:tab w:val="center" w:pos="2482"/>
        </w:tabs>
        <w:ind w:left="-15" w:right="0" w:firstLine="0"/>
        <w:jc w:val="left"/>
      </w:pPr>
      <w:r>
        <w:t xml:space="preserve">1. </w:t>
      </w:r>
      <w:r>
        <w:tab/>
        <w:t xml:space="preserve">Wykonawca zapłaci Zamawiającemu kary umowne: </w:t>
      </w:r>
    </w:p>
    <w:p w14:paraId="69339774" w14:textId="77777777" w:rsidR="0048458B" w:rsidRDefault="00FC1A4F">
      <w:pPr>
        <w:numPr>
          <w:ilvl w:val="0"/>
          <w:numId w:val="9"/>
        </w:numPr>
        <w:spacing w:after="0" w:line="402" w:lineRule="auto"/>
        <w:ind w:right="1" w:hanging="427"/>
      </w:pPr>
      <w:r>
        <w:t xml:space="preserve">za każdy dzień opóźnienia w oddaniu przedmiotu zamówienia w wysokości 0,5% wynagrodzenia brutto, licząc od dnia następnego po upływie terminu wskazanego w ofercie Wykonawcy, </w:t>
      </w:r>
    </w:p>
    <w:p w14:paraId="7B463193" w14:textId="77777777" w:rsidR="0048458B" w:rsidRDefault="00FC1A4F">
      <w:pPr>
        <w:numPr>
          <w:ilvl w:val="0"/>
          <w:numId w:val="9"/>
        </w:numPr>
        <w:ind w:right="1" w:hanging="427"/>
      </w:pPr>
      <w:r>
        <w:t xml:space="preserve">za każdy dzień opóźnienia  w terminie usunięcia wad w wysokości 0,5% wynagrodzenia brutto, </w:t>
      </w:r>
    </w:p>
    <w:p w14:paraId="4EE8DEF2" w14:textId="77777777" w:rsidR="0048458B" w:rsidRDefault="00FC1A4F">
      <w:pPr>
        <w:numPr>
          <w:ilvl w:val="0"/>
          <w:numId w:val="9"/>
        </w:numPr>
        <w:ind w:right="1" w:hanging="427"/>
      </w:pPr>
      <w:r>
        <w:t xml:space="preserve">w  przypadku  odstąpienia  przez  Wykonawcę  od  umowy w wysokości 20% ceny umownej brutto, </w:t>
      </w:r>
    </w:p>
    <w:p w14:paraId="56BDBE35" w14:textId="77777777" w:rsidR="0048458B" w:rsidRDefault="00FC1A4F">
      <w:pPr>
        <w:numPr>
          <w:ilvl w:val="0"/>
          <w:numId w:val="10"/>
        </w:numPr>
        <w:spacing w:after="4" w:line="391" w:lineRule="auto"/>
        <w:ind w:right="1" w:hanging="427"/>
      </w:pPr>
      <w:r>
        <w:t xml:space="preserve">W przypadku odstąpienia od umowy przez Zamawiającego z przyczyn leżących po stronie Wykonawcy, Wykonawca zapłaci Zamawiającemu karę umowną w wysokości 20% ceny umownej brutto. </w:t>
      </w:r>
    </w:p>
    <w:p w14:paraId="4836DE5B" w14:textId="77777777" w:rsidR="0048458B" w:rsidRDefault="00FC1A4F">
      <w:pPr>
        <w:numPr>
          <w:ilvl w:val="0"/>
          <w:numId w:val="10"/>
        </w:numPr>
        <w:ind w:right="1" w:hanging="427"/>
      </w:pPr>
      <w:r>
        <w:t xml:space="preserve">Wykonawca upoważnia Zamawiającego do potrącenia należnych kar z przysługującego mu wynagrodzenia. </w:t>
      </w:r>
    </w:p>
    <w:p w14:paraId="7BFD207F" w14:textId="77777777" w:rsidR="0048458B" w:rsidRDefault="00FC1A4F">
      <w:pPr>
        <w:numPr>
          <w:ilvl w:val="0"/>
          <w:numId w:val="10"/>
        </w:numPr>
        <w:spacing w:after="0" w:line="395" w:lineRule="auto"/>
        <w:ind w:right="1" w:hanging="427"/>
      </w:pPr>
      <w:r>
        <w:lastRenderedPageBreak/>
        <w:t xml:space="preserve">Strony zastrzegają możliwość dochodzenia odszkodowania w pełnej wysokości przewyższającej wysokość zastrzeżonych kar umownych na zasadach ogólnych. </w:t>
      </w:r>
    </w:p>
    <w:p w14:paraId="38D4A75E" w14:textId="77777777" w:rsidR="0048458B" w:rsidRDefault="00FC1A4F">
      <w:pPr>
        <w:numPr>
          <w:ilvl w:val="0"/>
          <w:numId w:val="10"/>
        </w:numPr>
        <w:ind w:right="1" w:hanging="427"/>
      </w:pPr>
      <w:r>
        <w:t xml:space="preserve">Przy obliczaniu kar umownych przyjmuje się termin wykonania zamówienia wyliczony w tygodniach wskazanych w ofercie </w:t>
      </w:r>
    </w:p>
    <w:p w14:paraId="5125851C" w14:textId="77777777" w:rsidR="0048458B" w:rsidRDefault="00FC1A4F">
      <w:pPr>
        <w:spacing w:after="86"/>
        <w:ind w:left="437" w:right="1"/>
      </w:pPr>
      <w:r>
        <w:t xml:space="preserve">Wykonawcy licząc od dnia zawarcia umowy i wskazany w §2 ust. 1,2  </w:t>
      </w:r>
    </w:p>
    <w:p w14:paraId="27705359" w14:textId="77777777" w:rsidR="0048458B" w:rsidRDefault="00FC1A4F">
      <w:pPr>
        <w:spacing w:after="86"/>
        <w:ind w:left="427" w:right="0" w:firstLine="0"/>
        <w:jc w:val="left"/>
      </w:pPr>
      <w:r>
        <w:rPr>
          <w:b/>
        </w:rPr>
        <w:t xml:space="preserve"> </w:t>
      </w:r>
    </w:p>
    <w:p w14:paraId="1B3A3E73" w14:textId="77777777" w:rsidR="0048458B" w:rsidRDefault="00FC1A4F">
      <w:pPr>
        <w:spacing w:after="117"/>
        <w:ind w:left="367" w:right="365"/>
        <w:jc w:val="center"/>
      </w:pPr>
      <w:r>
        <w:rPr>
          <w:b/>
        </w:rPr>
        <w:t xml:space="preserve">IX. Zmiana Umowy  </w:t>
      </w:r>
    </w:p>
    <w:p w14:paraId="247A6F56" w14:textId="77777777" w:rsidR="0048458B" w:rsidRDefault="00FC1A4F">
      <w:pPr>
        <w:spacing w:after="117"/>
        <w:ind w:left="367" w:right="362"/>
        <w:jc w:val="center"/>
      </w:pPr>
      <w:r>
        <w:rPr>
          <w:b/>
        </w:rPr>
        <w:t xml:space="preserve">§ 9 </w:t>
      </w:r>
    </w:p>
    <w:p w14:paraId="080DFA81" w14:textId="77777777" w:rsidR="0048458B" w:rsidRDefault="00FC1A4F">
      <w:pPr>
        <w:spacing w:after="86"/>
        <w:ind w:left="-5" w:right="1"/>
      </w:pPr>
      <w:r>
        <w:t xml:space="preserve">Wszelkie zmiany niniejszej umowy wymagają formy pisemnej pod rygorem nieważności. </w:t>
      </w:r>
    </w:p>
    <w:p w14:paraId="1B4FEC8D" w14:textId="77777777" w:rsidR="0048458B" w:rsidRDefault="00FC1A4F">
      <w:pPr>
        <w:spacing w:after="89"/>
        <w:ind w:left="0" w:right="0" w:firstLine="0"/>
        <w:jc w:val="left"/>
      </w:pPr>
      <w:r>
        <w:t xml:space="preserve"> </w:t>
      </w:r>
    </w:p>
    <w:p w14:paraId="64328DD9" w14:textId="77777777" w:rsidR="0048458B" w:rsidRDefault="00FC1A4F">
      <w:pPr>
        <w:spacing w:after="117"/>
        <w:ind w:left="367" w:right="361"/>
        <w:jc w:val="center"/>
      </w:pPr>
      <w:r>
        <w:rPr>
          <w:b/>
        </w:rPr>
        <w:t xml:space="preserve">X. </w:t>
      </w:r>
    </w:p>
    <w:p w14:paraId="0278B99E" w14:textId="77777777" w:rsidR="0048458B" w:rsidRDefault="00FC1A4F">
      <w:pPr>
        <w:spacing w:after="117"/>
        <w:ind w:left="367" w:right="361"/>
        <w:jc w:val="center"/>
      </w:pPr>
      <w:r>
        <w:rPr>
          <w:b/>
        </w:rPr>
        <w:t xml:space="preserve">Postanowienia końcowe </w:t>
      </w:r>
    </w:p>
    <w:p w14:paraId="6C759892" w14:textId="77777777" w:rsidR="0048458B" w:rsidRDefault="00FC1A4F">
      <w:pPr>
        <w:spacing w:after="117"/>
        <w:ind w:left="367" w:right="362"/>
        <w:jc w:val="center"/>
      </w:pPr>
      <w:r>
        <w:rPr>
          <w:b/>
        </w:rPr>
        <w:t xml:space="preserve">§ 10 </w:t>
      </w:r>
    </w:p>
    <w:p w14:paraId="766AFF64" w14:textId="77777777" w:rsidR="0048458B" w:rsidRDefault="00FC1A4F">
      <w:pPr>
        <w:numPr>
          <w:ilvl w:val="0"/>
          <w:numId w:val="11"/>
        </w:numPr>
        <w:ind w:right="1" w:hanging="283"/>
      </w:pPr>
      <w:r>
        <w:t xml:space="preserve">Wszelkie spory wynikłe na tle wykonania niniejszej umowy będzie rozstrzygał właściwy sąd dla siedziby Zamawiającego. </w:t>
      </w:r>
    </w:p>
    <w:p w14:paraId="01D494E5" w14:textId="77777777" w:rsidR="0048458B" w:rsidRDefault="00FC1A4F">
      <w:pPr>
        <w:numPr>
          <w:ilvl w:val="0"/>
          <w:numId w:val="11"/>
        </w:numPr>
        <w:spacing w:after="13" w:line="380" w:lineRule="auto"/>
        <w:ind w:right="1" w:hanging="283"/>
      </w:pPr>
      <w:r>
        <w:t xml:space="preserve">W sprawach nie uregulowanych niniejszą umową mają zastosowanie przepisy kodeksu cywilnego oraz postanowienia ustawy  z dnia 11 września 2019 r. - Prawo zamówień publicznych (t.j. Dz.U.2021 poz. 1129, ze zm.). </w:t>
      </w:r>
    </w:p>
    <w:p w14:paraId="5360C884" w14:textId="77777777" w:rsidR="0048458B" w:rsidRDefault="00FC1A4F">
      <w:pPr>
        <w:numPr>
          <w:ilvl w:val="0"/>
          <w:numId w:val="11"/>
        </w:numPr>
        <w:spacing w:after="0" w:line="395" w:lineRule="auto"/>
        <w:ind w:right="1" w:hanging="283"/>
      </w:pPr>
      <w:r>
        <w:t xml:space="preserve">Umowa została sporządzona w 3 jednobrzmiących egzemplarzach, 1 egzemplarz dla Wykonawcy i 2 egzemplarze dla Zamawiającego. </w:t>
      </w:r>
    </w:p>
    <w:p w14:paraId="42F95A0E" w14:textId="77777777" w:rsidR="0048458B" w:rsidRDefault="00FC1A4F">
      <w:pPr>
        <w:numPr>
          <w:ilvl w:val="0"/>
          <w:numId w:val="11"/>
        </w:numPr>
        <w:spacing w:after="86"/>
        <w:ind w:right="1" w:hanging="283"/>
      </w:pPr>
      <w:r>
        <w:t xml:space="preserve">Integralną część umowy stanowią: </w:t>
      </w:r>
    </w:p>
    <w:p w14:paraId="73009D5B" w14:textId="77777777" w:rsidR="0048458B" w:rsidRDefault="00FC1A4F">
      <w:pPr>
        <w:numPr>
          <w:ilvl w:val="0"/>
          <w:numId w:val="11"/>
        </w:numPr>
        <w:ind w:right="1" w:hanging="283"/>
      </w:pPr>
      <w:r>
        <w:t xml:space="preserve">Oferta Wykonawcy,  </w:t>
      </w:r>
    </w:p>
    <w:p w14:paraId="79A196D4" w14:textId="77777777" w:rsidR="0048458B" w:rsidRDefault="00FC1A4F">
      <w:pPr>
        <w:numPr>
          <w:ilvl w:val="0"/>
          <w:numId w:val="11"/>
        </w:numPr>
        <w:spacing w:after="88"/>
        <w:ind w:right="1" w:hanging="283"/>
      </w:pPr>
      <w:r>
        <w:t xml:space="preserve">Porównanie parametrów przedmiotu umowy, </w:t>
      </w:r>
    </w:p>
    <w:p w14:paraId="47243D13" w14:textId="77777777" w:rsidR="0048458B" w:rsidRDefault="00FC1A4F">
      <w:pPr>
        <w:numPr>
          <w:ilvl w:val="0"/>
          <w:numId w:val="11"/>
        </w:numPr>
        <w:ind w:right="1" w:hanging="283"/>
      </w:pPr>
      <w:r>
        <w:t xml:space="preserve">SWZ, </w:t>
      </w:r>
    </w:p>
    <w:p w14:paraId="5447D7B2" w14:textId="77777777" w:rsidR="0048458B" w:rsidRDefault="00FC1A4F">
      <w:pPr>
        <w:numPr>
          <w:ilvl w:val="0"/>
          <w:numId w:val="11"/>
        </w:numPr>
        <w:spacing w:after="88"/>
        <w:ind w:right="1" w:hanging="283"/>
      </w:pPr>
      <w:r>
        <w:t xml:space="preserve">Dokumenty dotyczące przedmiotu zamówienia zgodnie z SWZ. </w:t>
      </w:r>
    </w:p>
    <w:p w14:paraId="632AA0AD" w14:textId="77777777" w:rsidR="0048458B" w:rsidRDefault="00FC1A4F">
      <w:pPr>
        <w:spacing w:after="86"/>
        <w:ind w:left="0" w:right="0" w:firstLine="0"/>
        <w:jc w:val="left"/>
      </w:pPr>
      <w:r>
        <w:t xml:space="preserve"> </w:t>
      </w:r>
    </w:p>
    <w:p w14:paraId="756304F4" w14:textId="77777777" w:rsidR="0048458B" w:rsidRDefault="00FC1A4F">
      <w:pPr>
        <w:spacing w:after="100"/>
        <w:ind w:left="0" w:right="0" w:firstLine="0"/>
        <w:jc w:val="left"/>
      </w:pPr>
      <w:r>
        <w:lastRenderedPageBreak/>
        <w:t xml:space="preserve"> </w:t>
      </w:r>
    </w:p>
    <w:p w14:paraId="72C20B5C" w14:textId="77777777" w:rsidR="0048458B" w:rsidRDefault="00FC1A4F">
      <w:pPr>
        <w:tabs>
          <w:tab w:val="center" w:pos="1942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75"/>
        </w:tabs>
        <w:spacing w:after="9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Zamawiający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</w:p>
    <w:p w14:paraId="193AB90B" w14:textId="77777777" w:rsidR="0048458B" w:rsidRDefault="00FC1A4F">
      <w:pPr>
        <w:spacing w:after="86"/>
        <w:ind w:left="0" w:right="0" w:firstLine="0"/>
        <w:jc w:val="left"/>
      </w:pPr>
      <w:r>
        <w:t xml:space="preserve"> </w:t>
      </w:r>
    </w:p>
    <w:p w14:paraId="7CD98EC5" w14:textId="77777777" w:rsidR="0048458B" w:rsidRDefault="00FC1A4F">
      <w:pPr>
        <w:spacing w:after="86"/>
        <w:ind w:left="708" w:right="0" w:firstLine="0"/>
        <w:jc w:val="left"/>
      </w:pPr>
      <w:r>
        <w:t xml:space="preserve"> </w:t>
      </w:r>
    </w:p>
    <w:p w14:paraId="4147091D" w14:textId="77777777" w:rsidR="0048458B" w:rsidRDefault="00FC1A4F">
      <w:pPr>
        <w:spacing w:after="88"/>
        <w:ind w:left="708" w:right="0" w:firstLine="0"/>
        <w:jc w:val="left"/>
      </w:pPr>
      <w:r>
        <w:t xml:space="preserve"> </w:t>
      </w:r>
    </w:p>
    <w:p w14:paraId="5D356697" w14:textId="77777777" w:rsidR="0048458B" w:rsidRDefault="00FC1A4F">
      <w:pPr>
        <w:spacing w:after="116"/>
        <w:ind w:left="708" w:right="0" w:firstLine="0"/>
        <w:jc w:val="left"/>
      </w:pPr>
      <w:r>
        <w:t xml:space="preserve"> </w:t>
      </w:r>
    </w:p>
    <w:p w14:paraId="64AD8C84" w14:textId="77777777" w:rsidR="0048458B" w:rsidRDefault="00FC1A4F">
      <w:pPr>
        <w:tabs>
          <w:tab w:val="center" w:pos="2148"/>
          <w:tab w:val="center" w:pos="4249"/>
          <w:tab w:val="center" w:pos="4957"/>
          <w:tab w:val="center" w:pos="5665"/>
          <w:tab w:val="center" w:pos="6373"/>
          <w:tab w:val="center" w:pos="8521"/>
        </w:tabs>
        <w:spacing w:after="9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70F47FBD" w14:textId="77777777" w:rsidR="0048458B" w:rsidRDefault="00FC1A4F">
      <w:pPr>
        <w:tabs>
          <w:tab w:val="center" w:pos="2281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554"/>
        </w:tabs>
        <w:spacing w:after="11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>podpis i pieczęć Zamawiającego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2"/>
        </w:rPr>
        <w:t>podpis i pieczęć Wykonawcy</w:t>
      </w:r>
      <w:r>
        <w:t xml:space="preserve"> </w:t>
      </w:r>
    </w:p>
    <w:p w14:paraId="6ED5630E" w14:textId="77777777" w:rsidR="0048458B" w:rsidRDefault="00FC1A4F">
      <w:pPr>
        <w:spacing w:after="182"/>
        <w:ind w:left="-5" w:right="0"/>
        <w:jc w:val="left"/>
      </w:pPr>
      <w:r>
        <w:rPr>
          <w:sz w:val="12"/>
        </w:rPr>
        <w:t xml:space="preserve">(*) niepotrzebne skreślić </w:t>
      </w:r>
    </w:p>
    <w:p w14:paraId="0B45F16C" w14:textId="77777777" w:rsidR="0048458B" w:rsidRDefault="00FC1A4F">
      <w:pPr>
        <w:spacing w:after="164"/>
        <w:ind w:left="-5" w:right="0"/>
        <w:jc w:val="left"/>
      </w:pPr>
      <w:r>
        <w:rPr>
          <w:sz w:val="12"/>
        </w:rPr>
        <w:t xml:space="preserve">(**) UWAGA: wzór umowy zostanie uzupełniony i dostosowany zgodnie z ofertą Wykonawcy w zależności od przedmiotu zamówienia. </w:t>
      </w:r>
    </w:p>
    <w:p w14:paraId="154B6DEA" w14:textId="77777777" w:rsidR="0048458B" w:rsidRDefault="00FC1A4F">
      <w:pPr>
        <w:spacing w:after="0"/>
        <w:ind w:left="27" w:right="0" w:firstLine="0"/>
        <w:jc w:val="center"/>
      </w:pPr>
      <w:r>
        <w:rPr>
          <w:sz w:val="12"/>
        </w:rPr>
        <w:t xml:space="preserve"> </w:t>
      </w:r>
    </w:p>
    <w:sectPr w:rsidR="0048458B">
      <w:pgSz w:w="11906" w:h="16838"/>
      <w:pgMar w:top="734" w:right="714" w:bottom="82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737"/>
    <w:multiLevelType w:val="hybridMultilevel"/>
    <w:tmpl w:val="F5C66F00"/>
    <w:lvl w:ilvl="0" w:tplc="BDCCBD9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A0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E0F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B6C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6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EAB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4C2C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6EA0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6C08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82CE3"/>
    <w:multiLevelType w:val="hybridMultilevel"/>
    <w:tmpl w:val="9D3A5422"/>
    <w:lvl w:ilvl="0" w:tplc="1526CC36">
      <w:start w:val="2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A89B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E2DB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4C0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28FB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EA8D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3203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1ED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10B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47D2A"/>
    <w:multiLevelType w:val="hybridMultilevel"/>
    <w:tmpl w:val="202A6F2E"/>
    <w:lvl w:ilvl="0" w:tplc="C6A8AF1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CA05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127A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D4CE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8C11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1A38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88EA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5AB4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8232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91165"/>
    <w:multiLevelType w:val="hybridMultilevel"/>
    <w:tmpl w:val="FBACC29A"/>
    <w:lvl w:ilvl="0" w:tplc="3168CBC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B417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FC17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38C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CC91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2E2C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4CFA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B040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4CDD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1141E7"/>
    <w:multiLevelType w:val="hybridMultilevel"/>
    <w:tmpl w:val="D7EC17E6"/>
    <w:lvl w:ilvl="0" w:tplc="4D60B8E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6C68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1019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38B1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0ADE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8A2E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26E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DC9B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3292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7370F3"/>
    <w:multiLevelType w:val="hybridMultilevel"/>
    <w:tmpl w:val="D25A5F3A"/>
    <w:lvl w:ilvl="0" w:tplc="9B1879A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184F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38C8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96C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205F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00CE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C42B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069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1A61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04900"/>
    <w:multiLevelType w:val="hybridMultilevel"/>
    <w:tmpl w:val="B716765C"/>
    <w:lvl w:ilvl="0" w:tplc="452E6F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BCA9C6">
      <w:start w:val="3"/>
      <w:numFmt w:val="lowerLetter"/>
      <w:lvlText w:val="%2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8AB7E2">
      <w:start w:val="1"/>
      <w:numFmt w:val="lowerRoman"/>
      <w:lvlText w:val="%3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3EFF22">
      <w:start w:val="1"/>
      <w:numFmt w:val="decimal"/>
      <w:lvlText w:val="%4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8E780">
      <w:start w:val="1"/>
      <w:numFmt w:val="lowerLetter"/>
      <w:lvlText w:val="%5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DCDEB4">
      <w:start w:val="1"/>
      <w:numFmt w:val="lowerRoman"/>
      <w:lvlText w:val="%6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2A3452">
      <w:start w:val="1"/>
      <w:numFmt w:val="decimal"/>
      <w:lvlText w:val="%7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4E6182">
      <w:start w:val="1"/>
      <w:numFmt w:val="lowerLetter"/>
      <w:lvlText w:val="%8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DCDE40">
      <w:start w:val="1"/>
      <w:numFmt w:val="lowerRoman"/>
      <w:lvlText w:val="%9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92000B"/>
    <w:multiLevelType w:val="hybridMultilevel"/>
    <w:tmpl w:val="AB741CC6"/>
    <w:lvl w:ilvl="0" w:tplc="4A38DE6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2EAE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58F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FE2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044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94EA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A231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5C9E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D2D0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44234E"/>
    <w:multiLevelType w:val="hybridMultilevel"/>
    <w:tmpl w:val="28EE91B4"/>
    <w:lvl w:ilvl="0" w:tplc="1868C12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ACA0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324D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ACF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4866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5AB0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F4AB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C4E2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4E1C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0B15EB"/>
    <w:multiLevelType w:val="hybridMultilevel"/>
    <w:tmpl w:val="223243CC"/>
    <w:lvl w:ilvl="0" w:tplc="3418D908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96F5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4AC6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0EF8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60D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70C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9C5B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A8C9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5C42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E23B4C"/>
    <w:multiLevelType w:val="hybridMultilevel"/>
    <w:tmpl w:val="306CF406"/>
    <w:lvl w:ilvl="0" w:tplc="3F4816C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2808A4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4EEBF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10610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299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38AF7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925BD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BA9A6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A2801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8B"/>
    <w:rsid w:val="0048458B"/>
    <w:rsid w:val="00A66D09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B365"/>
  <w15:docId w15:val="{E4497913-C558-4980-ABDC-1F845FBB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/>
      <w:ind w:left="10" w:right="4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0"/>
      <w:ind w:right="7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zakup samochodu pożarniczego dla OSP Wilczęta</vt:lpstr>
    </vt:vector>
  </TitlesOfParts>
  <Company/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zakup samochodu pożarniczego dla OSP Wilczęta</dc:title>
  <dc:subject/>
  <dc:creator>admin</dc:creator>
  <cp:keywords/>
  <cp:lastModifiedBy>user</cp:lastModifiedBy>
  <cp:revision>2</cp:revision>
  <dcterms:created xsi:type="dcterms:W3CDTF">2022-05-31T12:55:00Z</dcterms:created>
  <dcterms:modified xsi:type="dcterms:W3CDTF">2022-05-31T12:55:00Z</dcterms:modified>
</cp:coreProperties>
</file>