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0341" w14:textId="77777777" w:rsidR="00A87988" w:rsidRDefault="00A87988" w:rsidP="00A87988">
      <w:pPr>
        <w:spacing w:line="300" w:lineRule="atLeast"/>
        <w:outlineLvl w:val="1"/>
        <w:rPr>
          <w:rFonts w:eastAsia="Times New Roman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859"/>
        <w:gridCol w:w="7938"/>
        <w:gridCol w:w="2126"/>
      </w:tblGrid>
      <w:tr w:rsidR="00A87988" w14:paraId="52EF14DC" w14:textId="77777777" w:rsidTr="00A87988">
        <w:trPr>
          <w:trHeight w:val="685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913C" w14:textId="77777777" w:rsidR="00A87988" w:rsidRDefault="00A87988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  <w:br w:type="page"/>
            </w:r>
            <w:r>
              <w:rPr>
                <w:b/>
                <w:szCs w:val="24"/>
              </w:rPr>
              <w:t>Lp.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5C3F" w14:textId="71E97477" w:rsidR="00A87988" w:rsidRDefault="001B17C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A87988">
              <w:rPr>
                <w:b/>
                <w:szCs w:val="24"/>
              </w:rPr>
              <w:t>.2021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899" w14:textId="3A510723" w:rsidR="00A87988" w:rsidRDefault="00A879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PETYCJA</w:t>
            </w:r>
            <w:r w:rsidR="00505BF0">
              <w:rPr>
                <w:b/>
                <w:sz w:val="28"/>
                <w:szCs w:val="28"/>
              </w:rPr>
              <w:t>- Program edukacyjny „</w:t>
            </w:r>
            <w:r w:rsidR="001B17C1">
              <w:rPr>
                <w:b/>
                <w:sz w:val="28"/>
                <w:szCs w:val="28"/>
              </w:rPr>
              <w:t>Gotuj się na zmiany”</w:t>
            </w:r>
          </w:p>
        </w:tc>
      </w:tr>
      <w:tr w:rsidR="00A87988" w14:paraId="3BF08922" w14:textId="77777777" w:rsidTr="00A87988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02D5D" w14:textId="77777777" w:rsidR="00A87988" w:rsidRDefault="00A87988">
            <w:pPr>
              <w:rPr>
                <w:rFonts w:ascii="Hind" w:eastAsia="Times New Roman" w:hAnsi="Hind" w:cs="Helvetica"/>
                <w:b/>
                <w:bCs/>
                <w:color w:val="317EAC"/>
                <w:sz w:val="36"/>
                <w:szCs w:val="3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22C6" w14:textId="77777777" w:rsidR="00A87988" w:rsidRDefault="00A87988">
            <w:pPr>
              <w:rPr>
                <w:b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E589" w14:textId="77777777" w:rsidR="00A87988" w:rsidRDefault="00A879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Podstawowe informacje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B048" w14:textId="77777777" w:rsidR="00A87988" w:rsidRDefault="00A879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Załączniki</w:t>
            </w:r>
          </w:p>
        </w:tc>
      </w:tr>
      <w:tr w:rsidR="00A87988" w14:paraId="0672EA2F" w14:textId="77777777" w:rsidTr="00A87988">
        <w:trPr>
          <w:trHeight w:val="41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A210" w14:textId="77777777" w:rsidR="00A87988" w:rsidRDefault="00A87988">
            <w:pPr>
              <w:rPr>
                <w:rFonts w:eastAsia="Times New Roman"/>
                <w:b/>
                <w:color w:val="000000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Data złożenia</w:t>
            </w:r>
            <w:r>
              <w:rPr>
                <w:rFonts w:eastAsia="Times New Roman"/>
                <w:b/>
                <w:color w:val="000000"/>
                <w:szCs w:val="24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Cs w:val="24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08F1" w14:textId="2D3FA6F8" w:rsidR="00A87988" w:rsidRDefault="001B17C1">
            <w:pPr>
              <w:rPr>
                <w:szCs w:val="24"/>
              </w:rPr>
            </w:pPr>
            <w:r>
              <w:rPr>
                <w:szCs w:val="24"/>
              </w:rPr>
              <w:t>15 września</w:t>
            </w:r>
            <w:r w:rsidR="0069342F">
              <w:rPr>
                <w:szCs w:val="24"/>
              </w:rPr>
              <w:t xml:space="preserve"> 2021r</w:t>
            </w:r>
          </w:p>
        </w:tc>
      </w:tr>
      <w:tr w:rsidR="00A87988" w:rsidRPr="001B17C1" w14:paraId="4D913FA5" w14:textId="77777777" w:rsidTr="00A87988">
        <w:trPr>
          <w:trHeight w:val="5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BE75" w14:textId="77777777" w:rsidR="00A87988" w:rsidRDefault="00A879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Podmiot wnoszący petycję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3684" w14:textId="2C41D594" w:rsidR="00A87988" w:rsidRPr="001B17C1" w:rsidRDefault="001B17C1" w:rsidP="001B17C1">
            <w:pPr>
              <w:rPr>
                <w:szCs w:val="24"/>
                <w:lang w:val="en-US"/>
              </w:rPr>
            </w:pPr>
            <w:r w:rsidRPr="001B17C1">
              <w:rPr>
                <w:szCs w:val="24"/>
                <w:lang w:val="en-US"/>
              </w:rPr>
              <w:t>NAV Agency sp. z.o</w:t>
            </w:r>
            <w:r>
              <w:rPr>
                <w:szCs w:val="24"/>
                <w:lang w:val="en-US"/>
              </w:rPr>
              <w:t>.o</w:t>
            </w:r>
          </w:p>
        </w:tc>
      </w:tr>
      <w:tr w:rsidR="00A87988" w14:paraId="188BF296" w14:textId="77777777" w:rsidTr="00A87988">
        <w:trPr>
          <w:trHeight w:val="341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6C24" w14:textId="77777777" w:rsidR="00A87988" w:rsidRDefault="00A8798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Przedmiot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7AB2" w14:textId="13B367A4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>Przedmiot petycji:</w:t>
            </w:r>
          </w:p>
          <w:p w14:paraId="326EB8CF" w14:textId="70E515BF" w:rsidR="00A87988" w:rsidRDefault="001B17C1" w:rsidP="0069342F">
            <w:pPr>
              <w:rPr>
                <w:szCs w:val="24"/>
              </w:rPr>
            </w:pPr>
            <w:r>
              <w:rPr>
                <w:szCs w:val="24"/>
              </w:rPr>
              <w:t>Budowanie prawidłowych nawyków żywieniowych, tworzenie odpowiednich postaw prozdrowotnych oraz naukę zachowań, mających na celu niemarnowanie żywności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0DC" w14:textId="77777777" w:rsidR="00A87988" w:rsidRDefault="00A8798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Odwzorowanie cyfrowe petycji plik pdf</w:t>
            </w:r>
          </w:p>
        </w:tc>
      </w:tr>
      <w:tr w:rsidR="00A87988" w14:paraId="23A364F5" w14:textId="77777777" w:rsidTr="00A87988">
        <w:trPr>
          <w:trHeight w:val="97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617" w14:textId="77777777" w:rsidR="00A87988" w:rsidRDefault="00A87988">
            <w:pPr>
              <w:spacing w:after="180" w:line="300" w:lineRule="atLeast"/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Przewidywany termin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załatwienia</w:t>
            </w:r>
            <w: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  <w:t xml:space="preserve"> </w:t>
            </w: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petycji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2C6" w14:textId="77777777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>Zgodnie z art. 10 ust. 1 ustawy o petycjach, nie później niż w terminie 3 miesięcy od dnia złożenia petycji.</w:t>
            </w:r>
          </w:p>
          <w:p w14:paraId="31C9BEA4" w14:textId="77777777" w:rsidR="00A87988" w:rsidRDefault="00A87988">
            <w:pPr>
              <w:rPr>
                <w:szCs w:val="24"/>
              </w:rPr>
            </w:pPr>
          </w:p>
        </w:tc>
      </w:tr>
      <w:tr w:rsidR="00A87988" w14:paraId="63329D8E" w14:textId="77777777" w:rsidTr="00A87988">
        <w:trPr>
          <w:trHeight w:val="8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DA81" w14:textId="77777777" w:rsidR="00A87988" w:rsidRDefault="00A87988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Dane dot. przebiegu postępowania w tym zasięganych opinii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55FE" w14:textId="3DECAF73" w:rsidR="00A87988" w:rsidRDefault="00A87988">
            <w:pPr>
              <w:rPr>
                <w:szCs w:val="24"/>
              </w:rPr>
            </w:pPr>
            <w:r>
              <w:rPr>
                <w:szCs w:val="24"/>
              </w:rPr>
              <w:t xml:space="preserve">Przekazanie petycji do </w:t>
            </w:r>
            <w:r w:rsidR="006E10D8">
              <w:rPr>
                <w:szCs w:val="24"/>
              </w:rPr>
              <w:t>szkół z terenu Gminy Stara Błotnica</w:t>
            </w:r>
          </w:p>
        </w:tc>
      </w:tr>
      <w:tr w:rsidR="00A87988" w14:paraId="78A54C05" w14:textId="77777777" w:rsidTr="00A87988">
        <w:trPr>
          <w:trHeight w:val="1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37D7" w14:textId="77777777" w:rsidR="00A87988" w:rsidRDefault="00A87988">
            <w:pPr>
              <w:rPr>
                <w:rFonts w:ascii="Hind" w:eastAsia="Times New Roman" w:hAnsi="Hind" w:cs="Helvetica"/>
                <w:color w:val="000000"/>
                <w:sz w:val="22"/>
                <w:lang w:eastAsia="pl-PL"/>
              </w:rPr>
            </w:pPr>
            <w:r>
              <w:rPr>
                <w:rFonts w:ascii="Hind" w:eastAsia="Times New Roman" w:hAnsi="Hind" w:cs="Helvetica"/>
                <w:b/>
                <w:bCs/>
                <w:color w:val="000000"/>
                <w:sz w:val="22"/>
                <w:lang w:eastAsia="pl-PL"/>
              </w:rPr>
              <w:t>Sposób załatwienia petycji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21E" w14:textId="170F6909" w:rsidR="00A87988" w:rsidRDefault="006E10D8">
            <w:pPr>
              <w:rPr>
                <w:szCs w:val="24"/>
              </w:rPr>
            </w:pPr>
            <w:r>
              <w:rPr>
                <w:szCs w:val="24"/>
              </w:rPr>
              <w:t>S.152.</w:t>
            </w:r>
            <w:r w:rsidR="001B17C1">
              <w:rPr>
                <w:szCs w:val="24"/>
              </w:rPr>
              <w:t>6</w:t>
            </w:r>
            <w:r>
              <w:rPr>
                <w:szCs w:val="24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FE2" w14:textId="77777777" w:rsidR="00A87988" w:rsidRDefault="00A87988">
            <w:pPr>
              <w:rPr>
                <w:szCs w:val="24"/>
              </w:rPr>
            </w:pPr>
          </w:p>
        </w:tc>
      </w:tr>
    </w:tbl>
    <w:p w14:paraId="786263BC" w14:textId="77777777" w:rsidR="00A87988" w:rsidRDefault="00A87988" w:rsidP="00A87988"/>
    <w:p w14:paraId="5E8338A8" w14:textId="77777777" w:rsidR="0089727A" w:rsidRPr="00A87988" w:rsidRDefault="0089727A" w:rsidP="00A87988"/>
    <w:sectPr w:rsidR="0089727A" w:rsidRPr="00A87988" w:rsidSect="00B23D3C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88"/>
    <w:rsid w:val="001B17C1"/>
    <w:rsid w:val="002F3B7F"/>
    <w:rsid w:val="003D3981"/>
    <w:rsid w:val="00505BF0"/>
    <w:rsid w:val="0069342F"/>
    <w:rsid w:val="006E10D8"/>
    <w:rsid w:val="0089727A"/>
    <w:rsid w:val="008E5B79"/>
    <w:rsid w:val="00A87988"/>
    <w:rsid w:val="00B23D3C"/>
    <w:rsid w:val="00D2799E"/>
    <w:rsid w:val="00F5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AA4B"/>
  <w15:chartTrackingRefBased/>
  <w15:docId w15:val="{93A2CCE6-EA1B-4432-A7E1-008552AF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98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7</cp:revision>
  <dcterms:created xsi:type="dcterms:W3CDTF">2021-04-02T10:44:00Z</dcterms:created>
  <dcterms:modified xsi:type="dcterms:W3CDTF">2021-10-06T09:49:00Z</dcterms:modified>
</cp:coreProperties>
</file>