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ADB3" w14:textId="36F49EE7" w:rsidR="00E65261" w:rsidRPr="002929BB" w:rsidRDefault="00EB7903" w:rsidP="00EF762E">
      <w:pPr>
        <w:autoSpaceDE w:val="0"/>
        <w:autoSpaceDN w:val="0"/>
        <w:adjustRightInd w:val="0"/>
        <w:spacing w:line="276" w:lineRule="auto"/>
        <w:jc w:val="right"/>
      </w:pPr>
      <w:r>
        <w:t>Stara Błotnica</w:t>
      </w:r>
      <w:r w:rsidR="00904E42" w:rsidRPr="00904E42">
        <w:t xml:space="preserve">, dnia </w:t>
      </w:r>
      <w:r w:rsidR="00EF762E">
        <w:t>0</w:t>
      </w:r>
      <w:r w:rsidR="009D2E11">
        <w:t>9</w:t>
      </w:r>
      <w:r w:rsidR="00EF762E">
        <w:t>.11</w:t>
      </w:r>
      <w:r w:rsidR="00FD4237">
        <w:t>.2023</w:t>
      </w:r>
      <w:r>
        <w:t xml:space="preserve"> </w:t>
      </w:r>
      <w:r w:rsidR="00904E42" w:rsidRPr="00904E42">
        <w:t>r.</w:t>
      </w:r>
    </w:p>
    <w:p w14:paraId="6758CEE6" w14:textId="77777777" w:rsidR="00EF762E" w:rsidRDefault="00EF762E" w:rsidP="00EF762E">
      <w:pPr>
        <w:pStyle w:val="Stopka"/>
        <w:jc w:val="center"/>
        <w:rPr>
          <w:b/>
          <w:bCs/>
          <w:spacing w:val="20"/>
          <w:sz w:val="28"/>
          <w:u w:val="single"/>
        </w:rPr>
      </w:pPr>
    </w:p>
    <w:p w14:paraId="1C1B6A4C" w14:textId="5B9467A3" w:rsidR="009A27F6" w:rsidRPr="00B56338" w:rsidRDefault="00E36598" w:rsidP="00EF762E">
      <w:pPr>
        <w:pStyle w:val="Stopka"/>
        <w:jc w:val="center"/>
        <w:rPr>
          <w:b/>
          <w:bCs/>
          <w:spacing w:val="20"/>
          <w:sz w:val="28"/>
          <w:u w:val="single"/>
        </w:rPr>
      </w:pPr>
      <w:r w:rsidRPr="00B56338">
        <w:rPr>
          <w:b/>
          <w:bCs/>
          <w:spacing w:val="20"/>
          <w:sz w:val="28"/>
          <w:u w:val="single"/>
        </w:rPr>
        <w:t xml:space="preserve">Informacja o wyborze </w:t>
      </w:r>
      <w:r w:rsidR="00B56338" w:rsidRPr="00B56338">
        <w:rPr>
          <w:b/>
          <w:bCs/>
          <w:spacing w:val="20"/>
          <w:sz w:val="28"/>
          <w:u w:val="single"/>
        </w:rPr>
        <w:t xml:space="preserve">oferty </w:t>
      </w:r>
      <w:r w:rsidRPr="00B56338">
        <w:rPr>
          <w:b/>
          <w:bCs/>
          <w:spacing w:val="20"/>
          <w:sz w:val="28"/>
          <w:u w:val="single"/>
        </w:rPr>
        <w:t xml:space="preserve">najkorzystniejszej </w:t>
      </w:r>
    </w:p>
    <w:p w14:paraId="62C996E9" w14:textId="77777777" w:rsidR="009A27F6" w:rsidRPr="009A27F6" w:rsidRDefault="009A27F6" w:rsidP="00EF762E">
      <w:pPr>
        <w:jc w:val="center"/>
        <w:rPr>
          <w:b/>
        </w:rPr>
      </w:pPr>
    </w:p>
    <w:p w14:paraId="20A80706" w14:textId="5627AF7B" w:rsidR="005A4356" w:rsidRDefault="002868B7" w:rsidP="005A4356">
      <w:pPr>
        <w:jc w:val="center"/>
        <w:rPr>
          <w:b/>
          <w:i/>
          <w:color w:val="0D0D0D" w:themeColor="text1" w:themeTint="F2"/>
        </w:rPr>
      </w:pPr>
      <w:r w:rsidRPr="002868B7">
        <w:rPr>
          <w:rFonts w:eastAsiaTheme="minorHAnsi" w:cstheme="minorBidi"/>
          <w:lang w:eastAsia="en-US"/>
        </w:rPr>
        <w:t>na zadanie pn</w:t>
      </w:r>
      <w:r w:rsidRPr="000B55ED">
        <w:rPr>
          <w:rFonts w:eastAsiaTheme="minorHAnsi" w:cstheme="minorBidi"/>
          <w:i/>
          <w:iCs/>
          <w:lang w:eastAsia="en-US"/>
        </w:rPr>
        <w:t>.:</w:t>
      </w:r>
      <w:r w:rsidR="008A7026" w:rsidRPr="008A7026">
        <w:rPr>
          <w:b/>
          <w:i/>
          <w:color w:val="0D0D0D" w:themeColor="text1" w:themeTint="F2"/>
        </w:rPr>
        <w:t xml:space="preserve"> </w:t>
      </w:r>
      <w:r w:rsidR="005A4356" w:rsidRPr="00FC03A5">
        <w:rPr>
          <w:b/>
          <w:i/>
          <w:color w:val="0D0D0D" w:themeColor="text1" w:themeTint="F2"/>
        </w:rPr>
        <w:t>„</w:t>
      </w:r>
      <w:r w:rsidR="00FD4237">
        <w:rPr>
          <w:rFonts w:eastAsiaTheme="minorHAnsi"/>
          <w:b/>
          <w:i/>
          <w:color w:val="0D0D0D"/>
          <w:lang w:eastAsia="en-US"/>
        </w:rPr>
        <w:t xml:space="preserve">Dostawa </w:t>
      </w:r>
      <w:r w:rsidR="009D2E11">
        <w:rPr>
          <w:rFonts w:eastAsiaTheme="minorHAnsi"/>
          <w:b/>
          <w:i/>
          <w:color w:val="0D0D0D"/>
          <w:lang w:eastAsia="en-US"/>
        </w:rPr>
        <w:t xml:space="preserve">kolumny aktywnej MACKIE THUMP 215 </w:t>
      </w:r>
      <w:r w:rsidR="00EF762E">
        <w:rPr>
          <w:rFonts w:eastAsiaTheme="minorHAnsi"/>
          <w:b/>
          <w:i/>
          <w:color w:val="0D0D0D"/>
          <w:lang w:eastAsia="en-US"/>
        </w:rPr>
        <w:t>dla Gminnej Orkiestry Dętej ze Starej Błotnicy</w:t>
      </w:r>
      <w:r w:rsidR="005A4356" w:rsidRPr="00FC03A5">
        <w:rPr>
          <w:b/>
          <w:i/>
          <w:color w:val="0D0D0D" w:themeColor="text1" w:themeTint="F2"/>
        </w:rPr>
        <w:t>”</w:t>
      </w:r>
    </w:p>
    <w:p w14:paraId="5495B8A6" w14:textId="77777777" w:rsidR="00657414" w:rsidRPr="00FC03A5" w:rsidRDefault="00657414" w:rsidP="005A4356">
      <w:pPr>
        <w:jc w:val="center"/>
        <w:rPr>
          <w:b/>
          <w:i/>
          <w:color w:val="0D0D0D" w:themeColor="text1" w:themeTint="F2"/>
        </w:rPr>
      </w:pPr>
    </w:p>
    <w:p w14:paraId="19335327" w14:textId="53943516" w:rsidR="002868B7" w:rsidRDefault="00657414" w:rsidP="00657414">
      <w:pPr>
        <w:autoSpaceDE w:val="0"/>
        <w:autoSpaceDN w:val="0"/>
        <w:adjustRightInd w:val="0"/>
        <w:spacing w:line="360" w:lineRule="auto"/>
        <w:jc w:val="both"/>
      </w:pPr>
      <w:r>
        <w:t xml:space="preserve">Gmina Stara Błotnica działając na podstawie art. 41 ust. 1 Regulaminu udzielania zamówień </w:t>
      </w:r>
      <w:r>
        <w:br/>
        <w:t>o wartości nieprzekraczającej 130 000 zł netto zatwierdzonym Zarządzeniem nr 84.2020 Wójta Gminy Stara Błotnica z dnia 31.12.2020 r., zwanym dalej regulaminem informuje, iż w wyniku postępowania o udzielenie zamówienia publicznego przeprowadzonego w trybie zapytania ofertowego na zadanie pn</w:t>
      </w:r>
      <w:r w:rsidRPr="00657414">
        <w:t>.</w:t>
      </w:r>
      <w:r w:rsidRPr="00657414">
        <w:rPr>
          <w:color w:val="0D0D0D"/>
        </w:rPr>
        <w:t xml:space="preserve"> </w:t>
      </w:r>
      <w:r>
        <w:rPr>
          <w:color w:val="0D0D0D"/>
        </w:rPr>
        <w:t>,,</w:t>
      </w:r>
      <w:r w:rsidR="009D2E11" w:rsidRPr="009D2E11">
        <w:rPr>
          <w:rFonts w:eastAsiaTheme="minorHAnsi"/>
          <w:b/>
          <w:i/>
          <w:color w:val="0D0D0D"/>
          <w:lang w:eastAsia="en-US"/>
        </w:rPr>
        <w:t xml:space="preserve"> </w:t>
      </w:r>
      <w:r w:rsidR="009D2E11">
        <w:rPr>
          <w:rFonts w:eastAsiaTheme="minorHAnsi"/>
          <w:b/>
          <w:i/>
          <w:color w:val="0D0D0D"/>
          <w:lang w:eastAsia="en-US"/>
        </w:rPr>
        <w:t>Dostawa kolumny aktywnej MACKIE THUMP 215 dla Gminnej Orkiestry Dętej ze Starej Błotnicy</w:t>
      </w:r>
      <w:r w:rsidR="000B761C" w:rsidRPr="000B761C">
        <w:rPr>
          <w:rFonts w:eastAsiaTheme="minorHAnsi"/>
          <w:bCs/>
          <w:iCs/>
          <w:color w:val="0D0D0D"/>
          <w:lang w:eastAsia="en-US"/>
        </w:rPr>
        <w:t>’’</w:t>
      </w:r>
      <w:r>
        <w:rPr>
          <w:color w:val="0D0D0D"/>
        </w:rPr>
        <w:t xml:space="preserve"> </w:t>
      </w:r>
      <w:r w:rsidR="002868B7">
        <w:t xml:space="preserve">jako najkorzystniejszą wybrał ofertę </w:t>
      </w:r>
      <w:r w:rsidR="002868B7" w:rsidRPr="00B92355">
        <w:rPr>
          <w:b/>
          <w:bCs/>
        </w:rPr>
        <w:t>nr</w:t>
      </w:r>
      <w:r w:rsidR="00B92355" w:rsidRPr="00B92355">
        <w:rPr>
          <w:b/>
          <w:bCs/>
        </w:rPr>
        <w:t xml:space="preserve"> </w:t>
      </w:r>
      <w:r w:rsidR="009D2E11">
        <w:rPr>
          <w:b/>
          <w:bCs/>
        </w:rPr>
        <w:t>1</w:t>
      </w:r>
      <w:r w:rsidR="00B92355">
        <w:t xml:space="preserve"> </w:t>
      </w:r>
      <w:r w:rsidR="002868B7">
        <w:t>Wykonawcy:</w:t>
      </w:r>
    </w:p>
    <w:p w14:paraId="152F3667" w14:textId="16990F16" w:rsidR="00EF762E" w:rsidRDefault="009D2E11" w:rsidP="0065741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PIANOLA</w:t>
      </w:r>
    </w:p>
    <w:p w14:paraId="3EBD7AA1" w14:textId="0A1AE8B1" w:rsidR="009D2E11" w:rsidRDefault="009D2E11" w:rsidP="0065741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Barbara Janczak</w:t>
      </w:r>
    </w:p>
    <w:p w14:paraId="2FBB7BCB" w14:textId="092EF77F" w:rsidR="009D2E11" w:rsidRDefault="009D2E11" w:rsidP="0065741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Ul. Kościuszki 4</w:t>
      </w:r>
    </w:p>
    <w:p w14:paraId="54C82C4E" w14:textId="391CBE1E" w:rsidR="009D2E11" w:rsidRPr="00657414" w:rsidRDefault="009D2E11" w:rsidP="0065741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26-600 Radom</w:t>
      </w:r>
    </w:p>
    <w:p w14:paraId="481E931F" w14:textId="77777777" w:rsidR="002868B7" w:rsidRPr="00C360C2" w:rsidRDefault="002868B7" w:rsidP="002868B7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C360C2">
        <w:rPr>
          <w:u w:val="single"/>
        </w:rPr>
        <w:t>Uzasadnienie:</w:t>
      </w:r>
    </w:p>
    <w:p w14:paraId="57FEFAA1" w14:textId="77777777" w:rsidR="00965E95" w:rsidRDefault="002868B7" w:rsidP="002868B7">
      <w:pPr>
        <w:autoSpaceDE w:val="0"/>
        <w:autoSpaceDN w:val="0"/>
        <w:adjustRightInd w:val="0"/>
        <w:spacing w:line="360" w:lineRule="auto"/>
        <w:jc w:val="both"/>
      </w:pPr>
      <w:r>
        <w:tab/>
        <w:t>Wykonawca spełnia warunki udziału w postępowaniu, nie zachodzą wobec niego podstawy do wykluczenia z udziału w postępowaniu, oferta jest ważna i nie podlega odrzuceniu, uzyskała najwyższą liczbę punktów, zgodnie z kryterium i wymaganiami określonymi w zapytaniu ofertowym.</w:t>
      </w:r>
    </w:p>
    <w:p w14:paraId="539BBF54" w14:textId="77777777" w:rsidR="00C360C2" w:rsidRDefault="00C360C2" w:rsidP="002868B7">
      <w:pPr>
        <w:autoSpaceDE w:val="0"/>
        <w:autoSpaceDN w:val="0"/>
        <w:adjustRightInd w:val="0"/>
        <w:spacing w:line="360" w:lineRule="auto"/>
        <w:jc w:val="both"/>
      </w:pPr>
      <w:r w:rsidRPr="00C360C2">
        <w:rPr>
          <w:u w:val="single"/>
        </w:rPr>
        <w:t>Informacje i zestawienie złożonych ofert</w:t>
      </w:r>
      <w:r>
        <w:t xml:space="preserve"> </w:t>
      </w:r>
    </w:p>
    <w:p w14:paraId="1907E1BE" w14:textId="531B8FCA" w:rsidR="00965E95" w:rsidRDefault="001D425C" w:rsidP="005616AA">
      <w:pPr>
        <w:autoSpaceDE w:val="0"/>
        <w:autoSpaceDN w:val="0"/>
        <w:adjustRightInd w:val="0"/>
        <w:spacing w:line="360" w:lineRule="auto"/>
        <w:ind w:firstLine="284"/>
        <w:jc w:val="both"/>
      </w:pPr>
      <w:r>
        <w:t>W ter</w:t>
      </w:r>
      <w:r w:rsidR="00B56338">
        <w:t>minie składania ofert wpłynęł</w:t>
      </w:r>
      <w:r w:rsidR="00184EC9">
        <w:t>a</w:t>
      </w:r>
      <w:r w:rsidR="00B56338">
        <w:t xml:space="preserve"> </w:t>
      </w:r>
      <w:r w:rsidR="009D2E11">
        <w:t>3</w:t>
      </w:r>
      <w:r>
        <w:t xml:space="preserve"> ofert</w:t>
      </w:r>
      <w:r w:rsidR="00184EC9">
        <w:t>a</w:t>
      </w:r>
      <w:r>
        <w:t xml:space="preserve"> spełniając</w:t>
      </w:r>
      <w:r w:rsidR="00184EC9">
        <w:t>a</w:t>
      </w:r>
      <w:r>
        <w:t xml:space="preserve"> wymagania Zamawiającego </w:t>
      </w:r>
      <w:r w:rsidR="00D2446B">
        <w:br/>
      </w:r>
      <w:r>
        <w:t>i nie podlegające odrzuceniu:</w:t>
      </w:r>
    </w:p>
    <w:tbl>
      <w:tblPr>
        <w:tblStyle w:val="Tabela-Siatka"/>
        <w:tblW w:w="8391" w:type="dxa"/>
        <w:jc w:val="center"/>
        <w:tblLook w:val="04A0" w:firstRow="1" w:lastRow="0" w:firstColumn="1" w:lastColumn="0" w:noHBand="0" w:noVBand="1"/>
      </w:tblPr>
      <w:tblGrid>
        <w:gridCol w:w="654"/>
        <w:gridCol w:w="5300"/>
        <w:gridCol w:w="2437"/>
      </w:tblGrid>
      <w:tr w:rsidR="00EF762E" w14:paraId="3DADDF44" w14:textId="77777777" w:rsidTr="00EF762E">
        <w:trPr>
          <w:trHeight w:val="8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1C66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7196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i adres Oferenta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6872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Oferowana cena brutto [zł]</w:t>
            </w:r>
          </w:p>
        </w:tc>
      </w:tr>
      <w:tr w:rsidR="00EF762E" w14:paraId="1F23D315" w14:textId="77777777" w:rsidTr="00EF762E">
        <w:trPr>
          <w:trHeight w:val="110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054D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7FF" w14:textId="77777777" w:rsidR="009D2E11" w:rsidRPr="009D2E11" w:rsidRDefault="009D2E11" w:rsidP="009D2E1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D2E11">
              <w:t>PIANOLA</w:t>
            </w:r>
          </w:p>
          <w:p w14:paraId="2CCEBD29" w14:textId="77777777" w:rsidR="009D2E11" w:rsidRPr="009D2E11" w:rsidRDefault="009D2E11" w:rsidP="009D2E1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D2E11">
              <w:t>Barbara Janczak</w:t>
            </w:r>
          </w:p>
          <w:p w14:paraId="123B9A79" w14:textId="77777777" w:rsidR="009D2E11" w:rsidRPr="009D2E11" w:rsidRDefault="009D2E11" w:rsidP="009D2E1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D2E11">
              <w:t>Ul. Kościuszki 4</w:t>
            </w:r>
          </w:p>
          <w:p w14:paraId="5D22D2FA" w14:textId="4415D4D6" w:rsidR="00EF762E" w:rsidRPr="009D2E11" w:rsidRDefault="009D2E11" w:rsidP="009D2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D2E11">
              <w:t>26-600 Radom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9D5" w14:textId="77777777" w:rsidR="00EF762E" w:rsidRDefault="00EF762E">
            <w:pPr>
              <w:jc w:val="center"/>
              <w:rPr>
                <w:lang w:eastAsia="en-US"/>
              </w:rPr>
            </w:pPr>
          </w:p>
          <w:p w14:paraId="7C59E143" w14:textId="19E0BE0F" w:rsidR="00EF762E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1 949,00</w:t>
            </w:r>
            <w:r w:rsidR="00EF762E">
              <w:rPr>
                <w:lang w:eastAsia="en-US"/>
              </w:rPr>
              <w:t xml:space="preserve">             </w:t>
            </w:r>
          </w:p>
        </w:tc>
      </w:tr>
      <w:tr w:rsidR="00EF762E" w14:paraId="5B2D74A1" w14:textId="77777777" w:rsidTr="00EF762E">
        <w:trPr>
          <w:trHeight w:val="110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9D54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685E" w14:textId="77777777" w:rsidR="00EF762E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RAGTIME</w:t>
            </w:r>
          </w:p>
          <w:p w14:paraId="23199838" w14:textId="77777777" w:rsidR="009D2E11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Wojciech Lasek S.J.</w:t>
            </w:r>
          </w:p>
          <w:p w14:paraId="1DD01837" w14:textId="77777777" w:rsidR="009D2E11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1 Maja 19 Oficyny</w:t>
            </w:r>
          </w:p>
          <w:p w14:paraId="77A4DBA5" w14:textId="6EEC51AC" w:rsidR="009D2E11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45-068 Opole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F84" w14:textId="77777777" w:rsidR="00EF762E" w:rsidRDefault="00EF762E">
            <w:pPr>
              <w:jc w:val="center"/>
              <w:rPr>
                <w:lang w:eastAsia="en-US"/>
              </w:rPr>
            </w:pPr>
          </w:p>
          <w:p w14:paraId="1D76371F" w14:textId="74D7DD5B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</w:t>
            </w:r>
            <w:r w:rsidR="009D2E11">
              <w:rPr>
                <w:lang w:eastAsia="en-US"/>
              </w:rPr>
              <w:t>000</w:t>
            </w:r>
            <w:r>
              <w:rPr>
                <w:lang w:eastAsia="en-US"/>
              </w:rPr>
              <w:t>,00</w:t>
            </w:r>
          </w:p>
        </w:tc>
      </w:tr>
      <w:tr w:rsidR="00EF762E" w14:paraId="4B36F789" w14:textId="77777777" w:rsidTr="00EF762E">
        <w:trPr>
          <w:trHeight w:val="110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328E" w14:textId="77777777" w:rsidR="00EF762E" w:rsidRDefault="00EF7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3.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D848" w14:textId="77777777" w:rsidR="00EF762E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FULL MEDIA</w:t>
            </w:r>
          </w:p>
          <w:p w14:paraId="21609964" w14:textId="77777777" w:rsidR="009D2E11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Tomasz </w:t>
            </w:r>
            <w:proofErr w:type="spellStart"/>
            <w:r>
              <w:rPr>
                <w:lang w:eastAsia="en-US"/>
              </w:rPr>
              <w:t>Irzmański</w:t>
            </w:r>
            <w:proofErr w:type="spellEnd"/>
          </w:p>
          <w:p w14:paraId="57BB15CC" w14:textId="77777777" w:rsidR="009D2E11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Banacha 121</w:t>
            </w:r>
          </w:p>
          <w:p w14:paraId="1EA402E8" w14:textId="5C76BBAA" w:rsidR="009D2E11" w:rsidRDefault="009D2E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26-604 Radom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983" w14:textId="77777777" w:rsidR="00EF762E" w:rsidRDefault="00EF762E">
            <w:pPr>
              <w:jc w:val="center"/>
              <w:rPr>
                <w:lang w:eastAsia="en-US"/>
              </w:rPr>
            </w:pPr>
          </w:p>
          <w:p w14:paraId="2CE0E827" w14:textId="3C86345B" w:rsidR="00EF762E" w:rsidRDefault="00EF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2E11">
              <w:rPr>
                <w:lang w:eastAsia="en-US"/>
              </w:rPr>
              <w:t> 335,77</w:t>
            </w:r>
          </w:p>
        </w:tc>
      </w:tr>
    </w:tbl>
    <w:p w14:paraId="2E9DDB02" w14:textId="77777777" w:rsidR="00127D0C" w:rsidRPr="003836CB" w:rsidRDefault="00127D0C" w:rsidP="000A3E72">
      <w:pPr>
        <w:autoSpaceDE w:val="0"/>
        <w:autoSpaceDN w:val="0"/>
        <w:adjustRightInd w:val="0"/>
        <w:spacing w:line="360" w:lineRule="auto"/>
        <w:ind w:firstLine="284"/>
        <w:jc w:val="center"/>
      </w:pPr>
    </w:p>
    <w:p w14:paraId="6BFC868C" w14:textId="77777777" w:rsidR="00176EEA" w:rsidRDefault="00176EEA" w:rsidP="00176EEA">
      <w:pPr>
        <w:spacing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BB7DF4">
        <w:rPr>
          <w:rFonts w:eastAsia="Calibri"/>
          <w:lang w:eastAsia="en-US"/>
        </w:rPr>
        <w:t>Umowa z wybranym Wykonawcą zostanie podpisana w siedzi</w:t>
      </w:r>
      <w:r>
        <w:rPr>
          <w:rFonts w:eastAsia="Calibri"/>
          <w:lang w:eastAsia="en-US"/>
        </w:rPr>
        <w:t xml:space="preserve">bie Zamawiającego </w:t>
      </w:r>
      <w:r w:rsidRPr="00BB7DF4">
        <w:rPr>
          <w:rFonts w:eastAsia="Calibri"/>
          <w:lang w:eastAsia="en-US"/>
        </w:rPr>
        <w:t>w te</w:t>
      </w:r>
      <w:r w:rsidR="00C360C2">
        <w:rPr>
          <w:rFonts w:eastAsia="Calibri"/>
          <w:lang w:eastAsia="en-US"/>
        </w:rPr>
        <w:t xml:space="preserve">rminie uzgodnionym z Wykonawcą, jednak nie krótszym niż 3 dni od dnia przesłania zawiadomienia </w:t>
      </w:r>
      <w:r w:rsidR="00965E95">
        <w:rPr>
          <w:rFonts w:eastAsia="Calibri"/>
          <w:lang w:eastAsia="en-US"/>
        </w:rPr>
        <w:br/>
      </w:r>
      <w:r w:rsidR="00C360C2">
        <w:rPr>
          <w:rFonts w:eastAsia="Calibri"/>
          <w:lang w:eastAsia="en-US"/>
        </w:rPr>
        <w:t>o wyborze najkorzystniejszej oferty</w:t>
      </w:r>
      <w:r w:rsidR="00965E95">
        <w:rPr>
          <w:rFonts w:eastAsia="Calibri"/>
          <w:lang w:eastAsia="en-US"/>
        </w:rPr>
        <w:t xml:space="preserve"> (art. 43 ust. 1 pkt. 1 regulaminu)</w:t>
      </w:r>
      <w:r w:rsidR="00C360C2">
        <w:rPr>
          <w:rFonts w:eastAsia="Calibri"/>
          <w:lang w:eastAsia="en-US"/>
        </w:rPr>
        <w:t>.</w:t>
      </w:r>
    </w:p>
    <w:p w14:paraId="51C298E0" w14:textId="77777777" w:rsidR="009A27F6" w:rsidRPr="00904E42" w:rsidRDefault="009A27F6"/>
    <w:sectPr w:rsidR="009A27F6" w:rsidRPr="00904E42" w:rsidSect="00904E42">
      <w:pgSz w:w="12240" w:h="15840"/>
      <w:pgMar w:top="1417" w:right="1080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DB7B" w14:textId="77777777" w:rsidR="00047BDF" w:rsidRDefault="00047BDF">
      <w:r>
        <w:separator/>
      </w:r>
    </w:p>
  </w:endnote>
  <w:endnote w:type="continuationSeparator" w:id="0">
    <w:p w14:paraId="7026C73E" w14:textId="77777777" w:rsidR="00047BDF" w:rsidRDefault="000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9638" w14:textId="77777777" w:rsidR="00047BDF" w:rsidRDefault="00047BDF">
      <w:r>
        <w:separator/>
      </w:r>
    </w:p>
  </w:footnote>
  <w:footnote w:type="continuationSeparator" w:id="0">
    <w:p w14:paraId="2FE3C987" w14:textId="77777777" w:rsidR="00047BDF" w:rsidRDefault="0004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34A"/>
    <w:multiLevelType w:val="hybridMultilevel"/>
    <w:tmpl w:val="0E0C4E3E"/>
    <w:lvl w:ilvl="0" w:tplc="D42C5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20A28"/>
    <w:multiLevelType w:val="hybridMultilevel"/>
    <w:tmpl w:val="94309B9E"/>
    <w:lvl w:ilvl="0" w:tplc="76F62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AE17E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F3EAB"/>
    <w:multiLevelType w:val="hybridMultilevel"/>
    <w:tmpl w:val="1FE8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0515"/>
    <w:multiLevelType w:val="hybridMultilevel"/>
    <w:tmpl w:val="88824818"/>
    <w:lvl w:ilvl="0" w:tplc="20466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1A3736"/>
    <w:multiLevelType w:val="multilevel"/>
    <w:tmpl w:val="A6FA4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8885486">
    <w:abstractNumId w:val="0"/>
  </w:num>
  <w:num w:numId="2" w16cid:durableId="112292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502402">
    <w:abstractNumId w:val="3"/>
  </w:num>
  <w:num w:numId="4" w16cid:durableId="486096423">
    <w:abstractNumId w:val="4"/>
  </w:num>
  <w:num w:numId="5" w16cid:durableId="6927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42"/>
    <w:rsid w:val="00010D64"/>
    <w:rsid w:val="00015CDF"/>
    <w:rsid w:val="0003656D"/>
    <w:rsid w:val="00047BDF"/>
    <w:rsid w:val="00067233"/>
    <w:rsid w:val="000919E9"/>
    <w:rsid w:val="000A3E72"/>
    <w:rsid w:val="000B55ED"/>
    <w:rsid w:val="000B761C"/>
    <w:rsid w:val="000D073B"/>
    <w:rsid w:val="001227DC"/>
    <w:rsid w:val="00126073"/>
    <w:rsid w:val="00127D0C"/>
    <w:rsid w:val="00130EF7"/>
    <w:rsid w:val="00143FFA"/>
    <w:rsid w:val="00147A36"/>
    <w:rsid w:val="00176EEA"/>
    <w:rsid w:val="00183EAA"/>
    <w:rsid w:val="00184EC9"/>
    <w:rsid w:val="00196B07"/>
    <w:rsid w:val="001B2C11"/>
    <w:rsid w:val="001D0CEF"/>
    <w:rsid w:val="001D425C"/>
    <w:rsid w:val="001F4D2D"/>
    <w:rsid w:val="001F61CF"/>
    <w:rsid w:val="00200481"/>
    <w:rsid w:val="0023660F"/>
    <w:rsid w:val="00241880"/>
    <w:rsid w:val="00255D6C"/>
    <w:rsid w:val="002868B7"/>
    <w:rsid w:val="002929BB"/>
    <w:rsid w:val="00296073"/>
    <w:rsid w:val="002C2AB4"/>
    <w:rsid w:val="00326D5D"/>
    <w:rsid w:val="0035482F"/>
    <w:rsid w:val="00355CC0"/>
    <w:rsid w:val="003672FB"/>
    <w:rsid w:val="003806DF"/>
    <w:rsid w:val="003836CB"/>
    <w:rsid w:val="003847C3"/>
    <w:rsid w:val="003871A8"/>
    <w:rsid w:val="003976B7"/>
    <w:rsid w:val="003C12D6"/>
    <w:rsid w:val="003E3ED1"/>
    <w:rsid w:val="004052F2"/>
    <w:rsid w:val="00432F39"/>
    <w:rsid w:val="00461587"/>
    <w:rsid w:val="00487CF8"/>
    <w:rsid w:val="004D5AC9"/>
    <w:rsid w:val="0055241E"/>
    <w:rsid w:val="005616AA"/>
    <w:rsid w:val="005840BB"/>
    <w:rsid w:val="005A4356"/>
    <w:rsid w:val="005E3574"/>
    <w:rsid w:val="005E6964"/>
    <w:rsid w:val="0060222B"/>
    <w:rsid w:val="00655FBE"/>
    <w:rsid w:val="00657414"/>
    <w:rsid w:val="00696DB9"/>
    <w:rsid w:val="006F724B"/>
    <w:rsid w:val="00734B61"/>
    <w:rsid w:val="00756989"/>
    <w:rsid w:val="007B476B"/>
    <w:rsid w:val="007B5427"/>
    <w:rsid w:val="007B567E"/>
    <w:rsid w:val="007C7E65"/>
    <w:rsid w:val="00830152"/>
    <w:rsid w:val="00833E7F"/>
    <w:rsid w:val="008A7026"/>
    <w:rsid w:val="008C7387"/>
    <w:rsid w:val="00904E42"/>
    <w:rsid w:val="00943E89"/>
    <w:rsid w:val="009562DF"/>
    <w:rsid w:val="00965E95"/>
    <w:rsid w:val="009A27F6"/>
    <w:rsid w:val="009D2E11"/>
    <w:rsid w:val="009E795B"/>
    <w:rsid w:val="00A1262D"/>
    <w:rsid w:val="00A30824"/>
    <w:rsid w:val="00AC07B2"/>
    <w:rsid w:val="00AE5838"/>
    <w:rsid w:val="00B56338"/>
    <w:rsid w:val="00B92355"/>
    <w:rsid w:val="00BB5435"/>
    <w:rsid w:val="00BB7DF4"/>
    <w:rsid w:val="00C360C2"/>
    <w:rsid w:val="00C83209"/>
    <w:rsid w:val="00D2446B"/>
    <w:rsid w:val="00D26527"/>
    <w:rsid w:val="00D562D0"/>
    <w:rsid w:val="00D6468D"/>
    <w:rsid w:val="00D65647"/>
    <w:rsid w:val="00D931E3"/>
    <w:rsid w:val="00DD546C"/>
    <w:rsid w:val="00E02B9E"/>
    <w:rsid w:val="00E240EE"/>
    <w:rsid w:val="00E249F1"/>
    <w:rsid w:val="00E36598"/>
    <w:rsid w:val="00E65261"/>
    <w:rsid w:val="00E66D7F"/>
    <w:rsid w:val="00E904A4"/>
    <w:rsid w:val="00EB7903"/>
    <w:rsid w:val="00EE0426"/>
    <w:rsid w:val="00EF762E"/>
    <w:rsid w:val="00F04195"/>
    <w:rsid w:val="00F839F2"/>
    <w:rsid w:val="00F87654"/>
    <w:rsid w:val="00FD4237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ADDE1"/>
  <w15:docId w15:val="{1797AE1B-87D4-4AE1-8AEF-7937974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E4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04E42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04E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04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4E42"/>
    <w:rPr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904E42"/>
    <w:rPr>
      <w:color w:val="0000FF"/>
      <w:sz w:val="44"/>
      <w:lang w:val="pl-PL" w:eastAsia="pl-PL" w:bidi="ar-SA"/>
    </w:rPr>
  </w:style>
  <w:style w:type="character" w:styleId="Hipercze">
    <w:name w:val="Hyperlink"/>
    <w:basedOn w:val="Domylnaczcionkaakapitu"/>
    <w:rsid w:val="00904E42"/>
    <w:rPr>
      <w:color w:val="0000FF"/>
      <w:u w:val="single"/>
    </w:rPr>
  </w:style>
  <w:style w:type="character" w:customStyle="1" w:styleId="ZnakZnak2">
    <w:name w:val="Znak Znak2"/>
    <w:basedOn w:val="Domylnaczcionkaakapitu"/>
    <w:rsid w:val="00904E42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3E3ED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41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4188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61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923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366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836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57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0B76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613FD-B4A6-4011-855F-D1605BBB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Links>
    <vt:vector size="12" baseType="variant">
      <vt:variant>
        <vt:i4>7667778</vt:i4>
      </vt:variant>
      <vt:variant>
        <vt:i4>6</vt:i4>
      </vt:variant>
      <vt:variant>
        <vt:i4>0</vt:i4>
      </vt:variant>
      <vt:variant>
        <vt:i4>5</vt:i4>
      </vt:variant>
      <vt:variant>
        <vt:lpwstr>mailto:wpowkijany@interia.pl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http://www.powiatleczynski.pl/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placówka</dc:creator>
  <cp:keywords/>
  <cp:lastModifiedBy>Bożena Komoroska</cp:lastModifiedBy>
  <cp:revision>2</cp:revision>
  <cp:lastPrinted>2023-02-21T13:37:00Z</cp:lastPrinted>
  <dcterms:created xsi:type="dcterms:W3CDTF">2023-11-09T08:48:00Z</dcterms:created>
  <dcterms:modified xsi:type="dcterms:W3CDTF">2023-11-09T08:48:00Z</dcterms:modified>
</cp:coreProperties>
</file>