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47" w:rsidRDefault="003E5647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Informujemy, </w:t>
      </w:r>
      <w:r w:rsidRPr="00844CE9">
        <w:rPr>
          <w:rFonts w:ascii="Bookman Old Style" w:hAnsi="Bookman Old Style" w:cs="Cambria"/>
          <w:b/>
          <w:sz w:val="52"/>
          <w:szCs w:val="52"/>
        </w:rPr>
        <w:t>ż</w:t>
      </w:r>
      <w:r w:rsidRPr="00844CE9">
        <w:rPr>
          <w:rFonts w:ascii="Bookman Old Style" w:hAnsi="Bookman Old Style" w:cs="Times New Roman"/>
          <w:b/>
          <w:sz w:val="52"/>
          <w:szCs w:val="52"/>
        </w:rPr>
        <w:t>e zgodnie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z Zarz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="00E93F7D">
        <w:rPr>
          <w:rFonts w:ascii="Bookman Old Style" w:hAnsi="Bookman Old Style" w:cs="Times New Roman"/>
          <w:b/>
          <w:sz w:val="52"/>
          <w:szCs w:val="52"/>
        </w:rPr>
        <w:t>dzeniem Nr 145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 Wojewody Mazowieckiego </w:t>
      </w:r>
    </w:p>
    <w:p w:rsidR="00B32041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z dnia 29 marca 2021 roku</w:t>
      </w:r>
    </w:p>
    <w:p w:rsid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Wybory Uzupe</w:t>
      </w:r>
      <w:r w:rsidRPr="00844CE9">
        <w:rPr>
          <w:rFonts w:ascii="Bookman Old Style" w:hAnsi="Bookman Old Style" w:cs="Cambria"/>
          <w:b/>
          <w:sz w:val="52"/>
          <w:szCs w:val="52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</w:rPr>
        <w:t>niaj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ce do Rady Gminy 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Stara B</w:t>
      </w:r>
      <w:r w:rsidRPr="00844CE9">
        <w:rPr>
          <w:rFonts w:ascii="Bookman Old Style" w:hAnsi="Bookman Old Style" w:cs="Cambria"/>
          <w:b/>
          <w:sz w:val="52"/>
          <w:szCs w:val="52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</w:rPr>
        <w:t>otnica</w:t>
      </w:r>
    </w:p>
    <w:p w:rsidR="00844CE9" w:rsidRPr="00844CE9" w:rsidRDefault="00C74338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>
        <w:rPr>
          <w:rFonts w:ascii="Bookman Old Style" w:hAnsi="Bookman Old Style" w:cs="Times New Roman"/>
          <w:b/>
          <w:sz w:val="52"/>
          <w:szCs w:val="52"/>
        </w:rPr>
        <w:t>w</w:t>
      </w:r>
      <w:r w:rsidR="00844CE9" w:rsidRPr="00844CE9">
        <w:rPr>
          <w:rFonts w:ascii="Bookman Old Style" w:hAnsi="Bookman Old Style" w:cs="Times New Roman"/>
          <w:b/>
          <w:sz w:val="52"/>
          <w:szCs w:val="52"/>
        </w:rPr>
        <w:t xml:space="preserve"> okr</w:t>
      </w:r>
      <w:r w:rsidR="00844CE9" w:rsidRPr="00844CE9">
        <w:rPr>
          <w:rFonts w:ascii="Bookman Old Style" w:hAnsi="Bookman Old Style" w:cs="Cambria"/>
          <w:b/>
          <w:sz w:val="52"/>
          <w:szCs w:val="52"/>
        </w:rPr>
        <w:t>ę</w:t>
      </w:r>
      <w:r w:rsidR="00E93F7D">
        <w:rPr>
          <w:rFonts w:ascii="Bookman Old Style" w:hAnsi="Bookman Old Style" w:cs="Times New Roman"/>
          <w:b/>
          <w:sz w:val="52"/>
          <w:szCs w:val="52"/>
        </w:rPr>
        <w:t>gu wyborczym nr 15 Tursk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zarz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="005248C8">
        <w:rPr>
          <w:rFonts w:ascii="Bookman Old Style" w:hAnsi="Bookman Old Style" w:cs="Times New Roman"/>
          <w:b/>
          <w:sz w:val="52"/>
          <w:szCs w:val="52"/>
        </w:rPr>
        <w:t>dzone na</w:t>
      </w:r>
      <w:bookmarkStart w:id="0" w:name="_GoBack"/>
      <w:bookmarkEnd w:id="0"/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 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niedziel</w:t>
      </w:r>
      <w:r w:rsidRPr="00844CE9">
        <w:rPr>
          <w:rFonts w:ascii="Bookman Old Style" w:hAnsi="Bookman Old Style" w:cs="Cambria"/>
          <w:b/>
          <w:sz w:val="52"/>
          <w:szCs w:val="52"/>
        </w:rPr>
        <w:t>ę</w:t>
      </w:r>
      <w:r w:rsidR="00E93F7D">
        <w:rPr>
          <w:rFonts w:ascii="Bookman Old Style" w:hAnsi="Bookman Old Style" w:cs="Times New Roman"/>
          <w:b/>
          <w:sz w:val="52"/>
          <w:szCs w:val="52"/>
        </w:rPr>
        <w:t xml:space="preserve"> tj. 18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 kwietnia 2021 roku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  <w:u w:val="single"/>
        </w:rPr>
      </w:pP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zosta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y prze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o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ż</w:t>
      </w: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one na dzie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ń</w:t>
      </w:r>
    </w:p>
    <w:p w:rsidR="00844CE9" w:rsidRPr="00844CE9" w:rsidRDefault="00E93F7D" w:rsidP="00844CE9">
      <w:pPr>
        <w:jc w:val="center"/>
        <w:rPr>
          <w:rFonts w:ascii="Bookman Old Style" w:hAnsi="Bookman Old Style" w:cs="Times New Roman"/>
          <w:b/>
          <w:sz w:val="52"/>
          <w:szCs w:val="52"/>
          <w:u w:val="single"/>
        </w:rPr>
      </w:pPr>
      <w:r>
        <w:rPr>
          <w:rFonts w:ascii="Bookman Old Style" w:hAnsi="Bookman Old Style" w:cs="Times New Roman"/>
          <w:b/>
          <w:sz w:val="52"/>
          <w:szCs w:val="52"/>
          <w:u w:val="single"/>
        </w:rPr>
        <w:t>16</w:t>
      </w:r>
      <w:r w:rsidR="00844CE9" w:rsidRPr="00844CE9">
        <w:rPr>
          <w:rFonts w:ascii="Bookman Old Style" w:hAnsi="Bookman Old Style" w:cs="Times New Roman"/>
          <w:b/>
          <w:sz w:val="52"/>
          <w:szCs w:val="52"/>
          <w:u w:val="single"/>
        </w:rPr>
        <w:t xml:space="preserve"> maja 2021 roku.</w:t>
      </w:r>
    </w:p>
    <w:sectPr w:rsidR="00844CE9" w:rsidRPr="00844CE9" w:rsidSect="00844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CB" w:rsidRDefault="00D549CB" w:rsidP="003E5647">
      <w:pPr>
        <w:spacing w:after="0" w:line="240" w:lineRule="auto"/>
      </w:pPr>
      <w:r>
        <w:separator/>
      </w:r>
    </w:p>
  </w:endnote>
  <w:endnote w:type="continuationSeparator" w:id="0">
    <w:p w:rsidR="00D549CB" w:rsidRDefault="00D549CB" w:rsidP="003E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47" w:rsidRDefault="003E56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47" w:rsidRDefault="003E56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47" w:rsidRDefault="003E5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CB" w:rsidRDefault="00D549CB" w:rsidP="003E5647">
      <w:pPr>
        <w:spacing w:after="0" w:line="240" w:lineRule="auto"/>
      </w:pPr>
      <w:r>
        <w:separator/>
      </w:r>
    </w:p>
  </w:footnote>
  <w:footnote w:type="continuationSeparator" w:id="0">
    <w:p w:rsidR="00D549CB" w:rsidRDefault="00D549CB" w:rsidP="003E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47" w:rsidRDefault="003E56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47" w:rsidRDefault="003E56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47" w:rsidRDefault="003E56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E9"/>
    <w:rsid w:val="003E5647"/>
    <w:rsid w:val="00402B23"/>
    <w:rsid w:val="005248C8"/>
    <w:rsid w:val="00844CE9"/>
    <w:rsid w:val="00B32041"/>
    <w:rsid w:val="00C74338"/>
    <w:rsid w:val="00D549CB"/>
    <w:rsid w:val="00DD565A"/>
    <w:rsid w:val="00E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5C9B-CEBC-4777-B8A6-2201A2A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647"/>
  </w:style>
  <w:style w:type="paragraph" w:styleId="Stopka">
    <w:name w:val="footer"/>
    <w:basedOn w:val="Normalny"/>
    <w:link w:val="StopkaZnak"/>
    <w:uiPriority w:val="99"/>
    <w:unhideWhenUsed/>
    <w:rsid w:val="003E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cp:lastPrinted>2021-04-09T06:36:00Z</cp:lastPrinted>
  <dcterms:created xsi:type="dcterms:W3CDTF">2021-04-09T06:40:00Z</dcterms:created>
  <dcterms:modified xsi:type="dcterms:W3CDTF">2021-04-09T06:40:00Z</dcterms:modified>
</cp:coreProperties>
</file>