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01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1579"/>
        <w:gridCol w:w="1856"/>
        <w:gridCol w:w="1194"/>
        <w:gridCol w:w="1045"/>
      </w:tblGrid>
      <w:tr w:rsidR="00A9647E" w:rsidRPr="003B3D50" w14:paraId="349F189B" w14:textId="77777777" w:rsidTr="00FE7B88">
        <w:trPr>
          <w:trHeight w:val="1877"/>
        </w:trPr>
        <w:tc>
          <w:tcPr>
            <w:tcW w:w="4027" w:type="dxa"/>
            <w:vMerge w:val="restart"/>
            <w:shd w:val="clear" w:color="auto" w:fill="auto"/>
            <w:vAlign w:val="center"/>
          </w:tcPr>
          <w:p w14:paraId="33A8F23D" w14:textId="77777777" w:rsidR="00A9647E" w:rsidRPr="009C1BE5" w:rsidRDefault="00A9647E" w:rsidP="00FE7B88">
            <w:pPr>
              <w:ind w:left="-300"/>
              <w:rPr>
                <w:rFonts w:ascii="Kalinga" w:hAnsi="Kalinga" w:cs="Kalinga"/>
                <w:color w:val="000000"/>
                <w:sz w:val="4"/>
                <w:szCs w:val="4"/>
              </w:rPr>
            </w:pPr>
          </w:p>
          <w:p w14:paraId="7361EEF7" w14:textId="77777777" w:rsidR="00A9647E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Kalinga" w:hAnsi="Kalinga" w:cs="Kalinga"/>
                <w:b/>
                <w:bCs/>
                <w:iCs/>
                <w:color w:val="000000"/>
                <w:sz w:val="2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052467C" wp14:editId="2F66D133">
                  <wp:extent cx="2339975" cy="445135"/>
                  <wp:effectExtent l="0" t="0" r="3175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97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196DA6" w14:textId="77777777" w:rsidR="00A9647E" w:rsidRPr="009C1BE5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Kalinga" w:hAnsi="Kalinga" w:cs="Kalinga"/>
                <w:b/>
                <w:bCs/>
                <w:iCs/>
                <w:color w:val="000000"/>
                <w:sz w:val="20"/>
                <w:szCs w:val="20"/>
              </w:rPr>
            </w:pPr>
          </w:p>
          <w:p w14:paraId="5D902CC7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BA5B92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 xml:space="preserve">51-354 Wrocław, ul. </w:t>
            </w:r>
            <w:r w:rsidRPr="00BA5B92"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  <w:t>Litewska 10/71</w:t>
            </w:r>
          </w:p>
          <w:p w14:paraId="7F12C653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</w:pPr>
          </w:p>
          <w:p w14:paraId="0E4F5DE9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BA5B92"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  <w:t>tel. 507 078 343</w:t>
            </w:r>
          </w:p>
          <w:p w14:paraId="15D25B96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</w:pPr>
          </w:p>
          <w:p w14:paraId="421035DA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BA5B92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e-mail: </w:t>
            </w:r>
            <w:hyperlink r:id="rId5" w:history="1">
              <w:r w:rsidRPr="00BA5B92">
                <w:rPr>
                  <w:rStyle w:val="Hipercze"/>
                  <w:rFonts w:cstheme="minorHAnsi"/>
                  <w:color w:val="000000"/>
                  <w:sz w:val="20"/>
                  <w:szCs w:val="20"/>
                  <w:lang w:val="en-US"/>
                </w:rPr>
                <w:t>pracownia.piotrtrybus@wp.pl</w:t>
              </w:r>
            </w:hyperlink>
          </w:p>
          <w:p w14:paraId="02EEB40E" w14:textId="77777777" w:rsidR="00A9647E" w:rsidRPr="00BA5B92" w:rsidRDefault="00A9647E" w:rsidP="00FE7B88">
            <w:pPr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  <w:lang w:val="en-US"/>
              </w:rPr>
            </w:pPr>
          </w:p>
          <w:p w14:paraId="1A7E37FB" w14:textId="77777777" w:rsidR="00A9647E" w:rsidRDefault="00A9647E" w:rsidP="00FE7B88">
            <w:pPr>
              <w:pStyle w:val="Nagwek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BA5B92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NIP 923-15-71-925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val="pl-PL"/>
              </w:rPr>
              <w:t xml:space="preserve">; </w:t>
            </w:r>
            <w:r w:rsidRPr="00BA5B92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 xml:space="preserve"> REGON 364884043</w:t>
            </w:r>
          </w:p>
          <w:p w14:paraId="7736692E" w14:textId="77777777" w:rsidR="00A9647E" w:rsidRPr="009C1BE5" w:rsidRDefault="00A9647E" w:rsidP="00FE7B88">
            <w:pPr>
              <w:pStyle w:val="Nagwek"/>
              <w:jc w:val="center"/>
              <w:rPr>
                <w:rFonts w:ascii="Kalinga" w:hAnsi="Kalinga" w:cs="Kalinga"/>
                <w:color w:val="000000"/>
                <w:sz w:val="14"/>
                <w:szCs w:val="14"/>
                <w:lang w:val="en-US"/>
              </w:rPr>
            </w:pPr>
            <w:r w:rsidRPr="000D022E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www: pracownia.piotrtrybus.pl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D6E081D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Nr umowy</w:t>
            </w:r>
          </w:p>
        </w:tc>
        <w:tc>
          <w:tcPr>
            <w:tcW w:w="3050" w:type="dxa"/>
            <w:gridSpan w:val="2"/>
            <w:shd w:val="clear" w:color="auto" w:fill="auto"/>
            <w:vAlign w:val="center"/>
          </w:tcPr>
          <w:p w14:paraId="013A2ADD" w14:textId="77777777" w:rsidR="00A9647E" w:rsidRPr="0092035E" w:rsidRDefault="00A9647E" w:rsidP="00FE7B88">
            <w:pPr>
              <w:spacing w:after="0" w:line="240" w:lineRule="auto"/>
              <w:ind w:left="2268" w:hanging="2268"/>
              <w:contextualSpacing/>
              <w:jc w:val="center"/>
              <w:rPr>
                <w:rFonts w:ascii="Kalinga" w:eastAsia="Calibri" w:hAnsi="Kalinga" w:cs="Kalinga"/>
                <w:b/>
                <w:szCs w:val="24"/>
              </w:rPr>
            </w:pPr>
            <w:r>
              <w:rPr>
                <w:rFonts w:ascii="Kalinga" w:eastAsia="Calibri" w:hAnsi="Kalinga" w:cs="Kalinga"/>
                <w:b/>
                <w:szCs w:val="24"/>
              </w:rPr>
              <w:t>17/2024</w:t>
            </w:r>
          </w:p>
          <w:p w14:paraId="2F8B0A2C" w14:textId="77777777" w:rsidR="00A9647E" w:rsidRPr="0092035E" w:rsidRDefault="00A9647E" w:rsidP="00FE7B88">
            <w:pPr>
              <w:spacing w:after="0" w:line="240" w:lineRule="auto"/>
              <w:ind w:left="2268" w:hanging="2268"/>
              <w:contextualSpacing/>
              <w:jc w:val="center"/>
              <w:rPr>
                <w:rFonts w:ascii="Kalinga" w:hAnsi="Kalinga" w:cs="Kalinga"/>
                <w:b/>
                <w:i/>
                <w:szCs w:val="20"/>
              </w:rPr>
            </w:pPr>
            <w:r w:rsidRPr="0092035E">
              <w:rPr>
                <w:rFonts w:ascii="Kalinga" w:eastAsia="Calibri" w:hAnsi="Kalinga" w:cs="Kalinga"/>
                <w:b/>
                <w:szCs w:val="24"/>
              </w:rPr>
              <w:t xml:space="preserve">z dnia </w:t>
            </w:r>
            <w:r>
              <w:rPr>
                <w:rFonts w:ascii="Kalinga" w:eastAsia="Calibri" w:hAnsi="Kalinga" w:cs="Kalinga"/>
                <w:b/>
                <w:szCs w:val="24"/>
              </w:rPr>
              <w:t>06.02.2024r.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14:paraId="04120212" w14:textId="77777777" w:rsidR="00A9647E" w:rsidRPr="009C1BE5" w:rsidRDefault="00A9647E" w:rsidP="00FE7B88">
            <w:pPr>
              <w:jc w:val="center"/>
              <w:rPr>
                <w:rFonts w:ascii="Kalinga" w:hAnsi="Kalinga" w:cs="Kalinga"/>
                <w:b/>
                <w:color w:val="000000"/>
                <w:sz w:val="80"/>
                <w:szCs w:val="80"/>
              </w:rPr>
            </w:pPr>
            <w:r w:rsidRPr="009C1BE5">
              <w:rPr>
                <w:rFonts w:ascii="Kalinga" w:hAnsi="Kalinga" w:cs="Kalinga"/>
                <w:b/>
                <w:color w:val="000000"/>
                <w:sz w:val="80"/>
                <w:szCs w:val="80"/>
              </w:rPr>
              <w:t>1</w:t>
            </w:r>
          </w:p>
          <w:p w14:paraId="41E6217A" w14:textId="77777777" w:rsidR="00A9647E" w:rsidRPr="009C1BE5" w:rsidRDefault="00A9647E" w:rsidP="00FE7B88">
            <w:pPr>
              <w:jc w:val="center"/>
              <w:rPr>
                <w:rFonts w:ascii="Kalinga" w:hAnsi="Kalinga" w:cs="Kalinga"/>
                <w:b/>
                <w:i/>
                <w:color w:val="000000"/>
                <w:sz w:val="96"/>
                <w:szCs w:val="9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Nr egz.</w:t>
            </w:r>
          </w:p>
        </w:tc>
      </w:tr>
      <w:tr w:rsidR="00A9647E" w:rsidRPr="003B3D50" w14:paraId="442D5FB4" w14:textId="77777777" w:rsidTr="00FE7B88">
        <w:trPr>
          <w:trHeight w:val="884"/>
        </w:trPr>
        <w:tc>
          <w:tcPr>
            <w:tcW w:w="4027" w:type="dxa"/>
            <w:vMerge/>
            <w:shd w:val="clear" w:color="auto" w:fill="auto"/>
          </w:tcPr>
          <w:p w14:paraId="567FB4D8" w14:textId="77777777" w:rsidR="00A9647E" w:rsidRPr="009C1BE5" w:rsidRDefault="00A9647E" w:rsidP="00FE7B88">
            <w:pPr>
              <w:tabs>
                <w:tab w:val="left" w:pos="3544"/>
              </w:tabs>
              <w:spacing w:before="120" w:after="120" w:line="40" w:lineRule="atLeast"/>
              <w:ind w:right="-70" w:hanging="70"/>
              <w:jc w:val="center"/>
              <w:rPr>
                <w:rFonts w:ascii="Kalinga" w:hAnsi="Kalinga" w:cs="Kalinga"/>
                <w:color w:val="00000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7C49A7B2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Pkt. preliminarza</w:t>
            </w:r>
          </w:p>
        </w:tc>
        <w:tc>
          <w:tcPr>
            <w:tcW w:w="3050" w:type="dxa"/>
            <w:gridSpan w:val="2"/>
            <w:shd w:val="clear" w:color="auto" w:fill="auto"/>
            <w:vAlign w:val="center"/>
          </w:tcPr>
          <w:p w14:paraId="30B340B7" w14:textId="77777777" w:rsidR="00A9647E" w:rsidRPr="0092035E" w:rsidRDefault="00A9647E" w:rsidP="00FE7B88">
            <w:pPr>
              <w:ind w:left="-71"/>
              <w:jc w:val="center"/>
              <w:rPr>
                <w:rFonts w:ascii="Kalinga" w:hAnsi="Kalinga" w:cs="Kalinga"/>
                <w:b/>
                <w:i/>
              </w:rPr>
            </w:pPr>
            <w:r>
              <w:rPr>
                <w:rFonts w:ascii="Kalinga" w:hAnsi="Kalinga" w:cs="Kalinga"/>
                <w:b/>
                <w:sz w:val="24"/>
              </w:rPr>
              <w:t>1</w:t>
            </w:r>
          </w:p>
        </w:tc>
        <w:tc>
          <w:tcPr>
            <w:tcW w:w="1044" w:type="dxa"/>
            <w:vMerge/>
            <w:shd w:val="clear" w:color="auto" w:fill="auto"/>
            <w:vAlign w:val="center"/>
          </w:tcPr>
          <w:p w14:paraId="67C6796E" w14:textId="77777777" w:rsidR="00A9647E" w:rsidRPr="009C1BE5" w:rsidRDefault="00A9647E" w:rsidP="00FE7B88">
            <w:pPr>
              <w:jc w:val="center"/>
              <w:rPr>
                <w:rFonts w:ascii="Kalinga" w:hAnsi="Kalinga" w:cs="Kalinga"/>
                <w:b/>
                <w:color w:val="000000"/>
                <w:sz w:val="24"/>
              </w:rPr>
            </w:pPr>
          </w:p>
        </w:tc>
      </w:tr>
      <w:tr w:rsidR="00A9647E" w:rsidRPr="003B3D50" w14:paraId="7D24515B" w14:textId="77777777" w:rsidTr="00FE7B88">
        <w:trPr>
          <w:trHeight w:val="825"/>
        </w:trPr>
        <w:tc>
          <w:tcPr>
            <w:tcW w:w="4027" w:type="dxa"/>
            <w:vMerge/>
            <w:shd w:val="clear" w:color="auto" w:fill="auto"/>
          </w:tcPr>
          <w:p w14:paraId="1BBD6811" w14:textId="77777777" w:rsidR="00A9647E" w:rsidRPr="009C1BE5" w:rsidRDefault="00A9647E" w:rsidP="00FE7B88">
            <w:pPr>
              <w:tabs>
                <w:tab w:val="left" w:pos="3544"/>
              </w:tabs>
              <w:spacing w:before="120" w:after="120" w:line="40" w:lineRule="atLeast"/>
              <w:ind w:right="-70" w:hanging="70"/>
              <w:jc w:val="center"/>
              <w:rPr>
                <w:rFonts w:ascii="Kalinga" w:hAnsi="Kalinga" w:cs="Kalinga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4C4E0853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Nr archiwalny</w:t>
            </w:r>
          </w:p>
        </w:tc>
        <w:tc>
          <w:tcPr>
            <w:tcW w:w="3050" w:type="dxa"/>
            <w:gridSpan w:val="2"/>
            <w:shd w:val="clear" w:color="auto" w:fill="auto"/>
            <w:vAlign w:val="center"/>
          </w:tcPr>
          <w:p w14:paraId="68A2422C" w14:textId="77777777" w:rsidR="00A9647E" w:rsidRPr="009C1BE5" w:rsidRDefault="00A9647E" w:rsidP="00FE7B88">
            <w:pPr>
              <w:ind w:left="-71"/>
              <w:jc w:val="center"/>
              <w:rPr>
                <w:rFonts w:ascii="Kalinga" w:hAnsi="Kalinga" w:cs="Kalinga"/>
                <w:b/>
                <w:color w:val="000000"/>
              </w:rPr>
            </w:pPr>
            <w:r>
              <w:rPr>
                <w:rFonts w:ascii="Kalinga" w:hAnsi="Kalinga" w:cs="Kalinga"/>
                <w:b/>
                <w:color w:val="000000"/>
              </w:rPr>
              <w:t>1</w:t>
            </w:r>
            <w:r w:rsidRPr="009C1BE5">
              <w:rPr>
                <w:rFonts w:ascii="Kalinga" w:hAnsi="Kalinga" w:cs="Kalinga"/>
                <w:b/>
                <w:color w:val="000000"/>
              </w:rPr>
              <w:t>_</w:t>
            </w:r>
            <w:r>
              <w:rPr>
                <w:rFonts w:ascii="Kalinga" w:hAnsi="Kalinga" w:cs="Kalinga"/>
                <w:b/>
                <w:color w:val="000000"/>
              </w:rPr>
              <w:t>2024</w:t>
            </w:r>
          </w:p>
        </w:tc>
        <w:tc>
          <w:tcPr>
            <w:tcW w:w="1044" w:type="dxa"/>
            <w:shd w:val="clear" w:color="auto" w:fill="auto"/>
          </w:tcPr>
          <w:p w14:paraId="33D19303" w14:textId="77777777" w:rsidR="00A9647E" w:rsidRPr="009C1BE5" w:rsidRDefault="00A9647E" w:rsidP="00FE7B88">
            <w:pPr>
              <w:spacing w:after="0"/>
              <w:ind w:left="58" w:firstLine="13"/>
              <w:jc w:val="center"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Nr rewizji</w:t>
            </w:r>
          </w:p>
          <w:p w14:paraId="0A01ABB1" w14:textId="77777777" w:rsidR="00A9647E" w:rsidRPr="009C1BE5" w:rsidRDefault="00A9647E" w:rsidP="00FE7B88">
            <w:pPr>
              <w:spacing w:after="0"/>
              <w:ind w:left="58" w:firstLine="13"/>
              <w:jc w:val="center"/>
              <w:rPr>
                <w:rFonts w:ascii="Kalinga" w:hAnsi="Kalinga" w:cs="Kalinga"/>
                <w:b/>
                <w:color w:val="000000"/>
                <w:sz w:val="28"/>
              </w:rPr>
            </w:pPr>
            <w:r>
              <w:rPr>
                <w:rFonts w:ascii="Kalinga" w:hAnsi="Kalinga" w:cs="Kalinga"/>
                <w:b/>
                <w:color w:val="000000"/>
                <w:sz w:val="28"/>
              </w:rPr>
              <w:t>0</w:t>
            </w:r>
          </w:p>
        </w:tc>
      </w:tr>
      <w:tr w:rsidR="00A9647E" w:rsidRPr="003B3D50" w14:paraId="6D2EDA64" w14:textId="77777777" w:rsidTr="00FE7B88">
        <w:trPr>
          <w:trHeight w:val="1883"/>
        </w:trPr>
        <w:tc>
          <w:tcPr>
            <w:tcW w:w="4027" w:type="dxa"/>
            <w:vMerge/>
            <w:shd w:val="clear" w:color="auto" w:fill="auto"/>
          </w:tcPr>
          <w:p w14:paraId="755208C4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67273904" w14:textId="77777777" w:rsidR="00A9647E" w:rsidRPr="009C1BE5" w:rsidRDefault="00A9647E" w:rsidP="00FE7B88">
            <w:pPr>
              <w:pStyle w:val="Stopka"/>
              <w:tabs>
                <w:tab w:val="clear" w:pos="4536"/>
                <w:tab w:val="clear" w:pos="9072"/>
              </w:tabs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Stadium</w:t>
            </w:r>
          </w:p>
        </w:tc>
        <w:tc>
          <w:tcPr>
            <w:tcW w:w="4094" w:type="dxa"/>
            <w:gridSpan w:val="3"/>
            <w:shd w:val="clear" w:color="auto" w:fill="auto"/>
            <w:vAlign w:val="center"/>
          </w:tcPr>
          <w:p w14:paraId="66C34B5B" w14:textId="6AF6B14B" w:rsidR="00A9647E" w:rsidRPr="00A9647E" w:rsidRDefault="00A9647E" w:rsidP="00FE7B88">
            <w:pPr>
              <w:spacing w:after="0"/>
              <w:jc w:val="center"/>
              <w:rPr>
                <w:rFonts w:ascii="Kalinga" w:hAnsi="Kalinga" w:cs="Kalinga"/>
                <w:b/>
                <w:color w:val="000000"/>
                <w:spacing w:val="52"/>
                <w:kern w:val="44"/>
                <w:sz w:val="24"/>
                <w:szCs w:val="24"/>
              </w:rPr>
            </w:pPr>
            <w:r w:rsidRPr="00A9647E">
              <w:rPr>
                <w:rFonts w:ascii="Kalinga" w:hAnsi="Kalinga" w:cs="Kalinga"/>
                <w:b/>
                <w:color w:val="000000"/>
                <w:spacing w:val="52"/>
                <w:kern w:val="44"/>
                <w:sz w:val="24"/>
                <w:szCs w:val="24"/>
              </w:rPr>
              <w:t>SPECYFIKACJA TECHNICZNA WYKONANIA I ODBIORU ROBÓT BUDOWLANYCH</w:t>
            </w:r>
          </w:p>
        </w:tc>
      </w:tr>
      <w:tr w:rsidR="00A9647E" w:rsidRPr="003B3D50" w14:paraId="08D2108C" w14:textId="77777777" w:rsidTr="00FE7B88">
        <w:trPr>
          <w:trHeight w:hRule="exact" w:val="2133"/>
        </w:trPr>
        <w:tc>
          <w:tcPr>
            <w:tcW w:w="4027" w:type="dxa"/>
            <w:shd w:val="clear" w:color="auto" w:fill="auto"/>
            <w:vAlign w:val="center"/>
          </w:tcPr>
          <w:p w14:paraId="397D2397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NAZWA ZADANIA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14:paraId="10CB3C0A" w14:textId="77777777" w:rsidR="00A9647E" w:rsidRPr="000D022E" w:rsidRDefault="00A9647E" w:rsidP="00FE7B88">
            <w:pPr>
              <w:spacing w:after="0"/>
              <w:jc w:val="center"/>
              <w:rPr>
                <w:rFonts w:cs="Calibri"/>
                <w:b/>
                <w:bCs/>
                <w:sz w:val="28"/>
                <w:szCs w:val="24"/>
              </w:rPr>
            </w:pPr>
            <w:r w:rsidRPr="000D022E">
              <w:rPr>
                <w:rFonts w:cs="Calibri"/>
                <w:b/>
                <w:bCs/>
                <w:sz w:val="28"/>
                <w:szCs w:val="24"/>
              </w:rPr>
              <w:t xml:space="preserve">,,Sporządzenie dokumentacji projektowo- kosztorysowej na przebudowę otwartego </w:t>
            </w:r>
          </w:p>
          <w:p w14:paraId="5FCAF97D" w14:textId="77777777" w:rsidR="00A9647E" w:rsidRPr="000D022E" w:rsidRDefault="00A9647E" w:rsidP="00FE7B88">
            <w:pPr>
              <w:spacing w:after="0"/>
              <w:jc w:val="center"/>
              <w:rPr>
                <w:rFonts w:cs="Calibri"/>
                <w:b/>
                <w:bCs/>
                <w:sz w:val="28"/>
                <w:szCs w:val="24"/>
              </w:rPr>
            </w:pPr>
            <w:r w:rsidRPr="000D022E">
              <w:rPr>
                <w:rFonts w:cs="Calibri"/>
                <w:b/>
                <w:bCs/>
                <w:sz w:val="28"/>
                <w:szCs w:val="24"/>
              </w:rPr>
              <w:t>zbiornika retencyjnego w Starej Błotnicy’’</w:t>
            </w:r>
          </w:p>
        </w:tc>
      </w:tr>
      <w:tr w:rsidR="00A9647E" w:rsidRPr="003B3D50" w14:paraId="6A0565AC" w14:textId="77777777" w:rsidTr="00FE7B88">
        <w:trPr>
          <w:trHeight w:hRule="exact" w:val="1604"/>
        </w:trPr>
        <w:tc>
          <w:tcPr>
            <w:tcW w:w="4027" w:type="dxa"/>
            <w:shd w:val="clear" w:color="auto" w:fill="auto"/>
            <w:vAlign w:val="center"/>
          </w:tcPr>
          <w:p w14:paraId="7DD1800E" w14:textId="77777777" w:rsidR="00A9647E" w:rsidRPr="009C1BE5" w:rsidRDefault="00A9647E" w:rsidP="00FE7B88">
            <w:pPr>
              <w:contextualSpacing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ADRES:</w:t>
            </w:r>
          </w:p>
          <w:p w14:paraId="692A97F0" w14:textId="77777777" w:rsidR="00A9647E" w:rsidRPr="009C1BE5" w:rsidRDefault="00A9647E" w:rsidP="00FE7B88">
            <w:pPr>
              <w:contextualSpacing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(LOKALIZACJA):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14:paraId="30AC8E8E" w14:textId="77777777" w:rsidR="003F789A" w:rsidRDefault="003F789A" w:rsidP="003F789A">
            <w:pPr>
              <w:autoSpaceDE w:val="0"/>
              <w:autoSpaceDN w:val="0"/>
              <w:adjustRightInd w:val="0"/>
              <w:spacing w:after="0" w:line="240" w:lineRule="auto"/>
              <w:ind w:left="69"/>
              <w:contextualSpacing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Zbiornik retencyjny w Starej Błotnicy  </w:t>
            </w:r>
          </w:p>
          <w:p w14:paraId="66E5B2ED" w14:textId="77777777" w:rsidR="003F789A" w:rsidRDefault="003F789A" w:rsidP="003F789A">
            <w:pPr>
              <w:autoSpaceDE w:val="0"/>
              <w:autoSpaceDN w:val="0"/>
              <w:adjustRightInd w:val="0"/>
              <w:spacing w:after="0" w:line="240" w:lineRule="auto"/>
              <w:ind w:left="69"/>
              <w:contextualSpacing/>
              <w:jc w:val="center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dz. </w:t>
            </w:r>
            <w:proofErr w:type="spellStart"/>
            <w:r>
              <w:rPr>
                <w:rFonts w:cs="Calibri"/>
                <w:szCs w:val="20"/>
              </w:rPr>
              <w:t>ewid</w:t>
            </w:r>
            <w:proofErr w:type="spellEnd"/>
            <w:r>
              <w:rPr>
                <w:rFonts w:cs="Calibri"/>
                <w:szCs w:val="20"/>
              </w:rPr>
              <w:t xml:space="preserve">. nr 212/29, </w:t>
            </w:r>
            <w:proofErr w:type="spellStart"/>
            <w:r>
              <w:rPr>
                <w:rFonts w:cs="Calibri"/>
                <w:szCs w:val="20"/>
              </w:rPr>
              <w:t>obr</w:t>
            </w:r>
            <w:proofErr w:type="spellEnd"/>
            <w:r>
              <w:rPr>
                <w:rFonts w:cs="Calibri"/>
                <w:szCs w:val="20"/>
              </w:rPr>
              <w:t xml:space="preserve">. 0001 </w:t>
            </w:r>
            <w:r w:rsidRPr="00727A56">
              <w:rPr>
                <w:rFonts w:cs="Calibri"/>
                <w:szCs w:val="20"/>
              </w:rPr>
              <w:t>BŁOTNICA STARA</w:t>
            </w:r>
          </w:p>
          <w:p w14:paraId="2EAAD04A" w14:textId="150E2A08" w:rsidR="00A9647E" w:rsidRPr="005036CD" w:rsidRDefault="003F789A" w:rsidP="003F789A">
            <w:pPr>
              <w:autoSpaceDE w:val="0"/>
              <w:autoSpaceDN w:val="0"/>
              <w:adjustRightInd w:val="0"/>
              <w:spacing w:after="0" w:line="240" w:lineRule="auto"/>
              <w:ind w:left="69"/>
              <w:contextualSpacing/>
              <w:jc w:val="center"/>
              <w:rPr>
                <w:rFonts w:cs="Arial"/>
                <w:b/>
                <w:color w:val="FF0000"/>
              </w:rPr>
            </w:pPr>
            <w:r w:rsidRPr="00CF498A">
              <w:rPr>
                <w:rFonts w:cs="Calibri"/>
                <w:szCs w:val="20"/>
              </w:rPr>
              <w:t>gmin</w:t>
            </w:r>
            <w:r>
              <w:rPr>
                <w:rFonts w:cs="Calibri"/>
                <w:szCs w:val="20"/>
              </w:rPr>
              <w:t>a</w:t>
            </w:r>
            <w:r w:rsidRPr="00CF498A">
              <w:rPr>
                <w:rFonts w:cs="Calibri"/>
                <w:szCs w:val="20"/>
              </w:rPr>
              <w:t xml:space="preserve"> </w:t>
            </w:r>
            <w:r>
              <w:rPr>
                <w:rFonts w:cs="Calibri"/>
                <w:szCs w:val="20"/>
              </w:rPr>
              <w:t>Stara Błotnica</w:t>
            </w:r>
            <w:r w:rsidRPr="00CF498A">
              <w:rPr>
                <w:rFonts w:cs="Calibri"/>
                <w:szCs w:val="20"/>
              </w:rPr>
              <w:t xml:space="preserve">, powiat </w:t>
            </w:r>
            <w:r>
              <w:rPr>
                <w:rFonts w:cs="Calibri"/>
                <w:szCs w:val="20"/>
              </w:rPr>
              <w:t>białobrzeski</w:t>
            </w:r>
            <w:r w:rsidRPr="00CF498A">
              <w:rPr>
                <w:rFonts w:cs="Calibri"/>
                <w:szCs w:val="20"/>
              </w:rPr>
              <w:t xml:space="preserve">, woj. </w:t>
            </w:r>
            <w:r>
              <w:rPr>
                <w:rFonts w:cs="Calibri"/>
                <w:szCs w:val="20"/>
              </w:rPr>
              <w:t>mazowieckie</w:t>
            </w:r>
          </w:p>
        </w:tc>
      </w:tr>
      <w:tr w:rsidR="00A9647E" w:rsidRPr="003B3D50" w14:paraId="6D85A30C" w14:textId="77777777" w:rsidTr="00FE7B88">
        <w:trPr>
          <w:trHeight w:hRule="exact" w:val="1951"/>
        </w:trPr>
        <w:tc>
          <w:tcPr>
            <w:tcW w:w="4027" w:type="dxa"/>
            <w:shd w:val="clear" w:color="auto" w:fill="auto"/>
            <w:vAlign w:val="center"/>
          </w:tcPr>
          <w:p w14:paraId="6C1A5990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INWESTOR:</w:t>
            </w:r>
          </w:p>
          <w:p w14:paraId="49EAE099" w14:textId="77777777" w:rsidR="00A9647E" w:rsidRPr="009C1BE5" w:rsidRDefault="00A9647E" w:rsidP="00FE7B88">
            <w:pPr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(</w:t>
            </w:r>
            <w:r>
              <w:rPr>
                <w:rFonts w:ascii="Kalinga" w:hAnsi="Kalinga" w:cs="Kalinga"/>
                <w:color w:val="000000"/>
                <w:sz w:val="16"/>
                <w:szCs w:val="16"/>
              </w:rPr>
              <w:t>WNIOSKODAWCA</w:t>
            </w: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):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14:paraId="52B72E04" w14:textId="77777777" w:rsidR="00A9647E" w:rsidRPr="008C5A3D" w:rsidRDefault="00A9647E" w:rsidP="00FE7B88">
            <w:pPr>
              <w:spacing w:after="0"/>
              <w:ind w:left="2" w:hanging="2"/>
              <w:jc w:val="center"/>
              <w:rPr>
                <w:rFonts w:cs="Calibri"/>
                <w:sz w:val="24"/>
              </w:rPr>
            </w:pPr>
            <w:r w:rsidRPr="008C5A3D">
              <w:rPr>
                <w:rFonts w:cs="Calibri"/>
                <w:sz w:val="24"/>
              </w:rPr>
              <w:t xml:space="preserve">Gmina Stara Błotnica    </w:t>
            </w:r>
          </w:p>
          <w:p w14:paraId="586D2086" w14:textId="77777777" w:rsidR="00A9647E" w:rsidRPr="003B3D50" w:rsidRDefault="00A9647E" w:rsidP="00FE7B88">
            <w:pPr>
              <w:spacing w:after="0"/>
              <w:ind w:left="2" w:hanging="2"/>
              <w:jc w:val="center"/>
              <w:rPr>
                <w:rFonts w:cs="Arial"/>
                <w:b/>
                <w:color w:val="000000"/>
                <w:sz w:val="28"/>
                <w:szCs w:val="24"/>
              </w:rPr>
            </w:pPr>
            <w:r w:rsidRPr="008C5A3D">
              <w:rPr>
                <w:rFonts w:cs="Calibri"/>
                <w:sz w:val="24"/>
              </w:rPr>
              <w:t>26-806 Stara Błotnica 46</w:t>
            </w:r>
          </w:p>
        </w:tc>
      </w:tr>
      <w:tr w:rsidR="00A9647E" w:rsidRPr="003B3D50" w14:paraId="0C6DC3C2" w14:textId="77777777" w:rsidTr="00FE7B88">
        <w:trPr>
          <w:trHeight w:hRule="exact" w:val="348"/>
        </w:trPr>
        <w:tc>
          <w:tcPr>
            <w:tcW w:w="4027" w:type="dxa"/>
            <w:shd w:val="clear" w:color="auto" w:fill="auto"/>
            <w:vAlign w:val="center"/>
          </w:tcPr>
          <w:p w14:paraId="3ACCF28E" w14:textId="77777777" w:rsidR="00A9647E" w:rsidRPr="009C1BE5" w:rsidRDefault="00A9647E" w:rsidP="00FE7B88">
            <w:pPr>
              <w:spacing w:after="0"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9C1BE5">
              <w:rPr>
                <w:rFonts w:ascii="Kalinga" w:hAnsi="Kalinga" w:cs="Kalinga"/>
                <w:color w:val="000000"/>
                <w:sz w:val="16"/>
                <w:szCs w:val="16"/>
              </w:rPr>
              <w:t>KATEGORIA OBIEKTU: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14:paraId="6381FA57" w14:textId="77777777" w:rsidR="00A9647E" w:rsidRPr="003B3D50" w:rsidRDefault="00A9647E" w:rsidP="00FE7B88">
            <w:pPr>
              <w:tabs>
                <w:tab w:val="left" w:pos="0"/>
                <w:tab w:val="left" w:pos="144"/>
              </w:tabs>
              <w:jc w:val="center"/>
              <w:rPr>
                <w:rFonts w:cs="Arial"/>
                <w:color w:val="000000"/>
              </w:rPr>
            </w:pPr>
            <w:r w:rsidRPr="00A83616">
              <w:rPr>
                <w:rFonts w:cs="Arial"/>
                <w:color w:val="000000" w:themeColor="text1"/>
              </w:rPr>
              <w:t>XXVII</w:t>
            </w:r>
          </w:p>
        </w:tc>
      </w:tr>
      <w:tr w:rsidR="00A9647E" w:rsidRPr="003B3D50" w14:paraId="39F7728C" w14:textId="77777777" w:rsidTr="00FE7B88">
        <w:trPr>
          <w:trHeight w:hRule="exact" w:val="364"/>
        </w:trPr>
        <w:tc>
          <w:tcPr>
            <w:tcW w:w="4027" w:type="dxa"/>
            <w:shd w:val="clear" w:color="auto" w:fill="auto"/>
            <w:vAlign w:val="center"/>
          </w:tcPr>
          <w:p w14:paraId="69FBAF62" w14:textId="77777777" w:rsidR="00A9647E" w:rsidRPr="003B3D50" w:rsidRDefault="00A9647E" w:rsidP="00FE7B88">
            <w:pPr>
              <w:rPr>
                <w:b/>
                <w:color w:val="000000"/>
                <w:sz w:val="19"/>
                <w:szCs w:val="19"/>
              </w:rPr>
            </w:pPr>
            <w:r w:rsidRPr="003B3D50">
              <w:rPr>
                <w:rFonts w:cs="Arial"/>
                <w:b/>
                <w:color w:val="000000"/>
                <w:sz w:val="19"/>
                <w:szCs w:val="19"/>
              </w:rPr>
              <w:t>ZESPÓŁ AUTORSKI:</w:t>
            </w: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14:paraId="77842E7F" w14:textId="77777777" w:rsidR="00A9647E" w:rsidRPr="003B3D50" w:rsidRDefault="00A9647E" w:rsidP="00FE7B88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3B3D50">
              <w:rPr>
                <w:b/>
                <w:color w:val="000000"/>
                <w:sz w:val="19"/>
                <w:szCs w:val="19"/>
              </w:rPr>
              <w:t>IMIĘ I NAZWISKO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4F8AD8F" w14:textId="77777777" w:rsidR="00A9647E" w:rsidRPr="003B3D50" w:rsidRDefault="00A9647E" w:rsidP="00FE7B88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3B3D50">
              <w:rPr>
                <w:b/>
                <w:color w:val="000000"/>
                <w:sz w:val="19"/>
                <w:szCs w:val="19"/>
              </w:rPr>
              <w:t>PODPIS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7326FE52" w14:textId="77777777" w:rsidR="00A9647E" w:rsidRPr="003B3D50" w:rsidRDefault="00A9647E" w:rsidP="00FE7B88">
            <w:pPr>
              <w:jc w:val="center"/>
              <w:rPr>
                <w:b/>
                <w:color w:val="000000"/>
                <w:sz w:val="19"/>
                <w:szCs w:val="19"/>
              </w:rPr>
            </w:pPr>
            <w:r w:rsidRPr="003B3D50">
              <w:rPr>
                <w:b/>
                <w:color w:val="000000"/>
                <w:sz w:val="19"/>
                <w:szCs w:val="19"/>
              </w:rPr>
              <w:t>DATA</w:t>
            </w:r>
          </w:p>
        </w:tc>
      </w:tr>
      <w:tr w:rsidR="00A9647E" w:rsidRPr="003B3D50" w14:paraId="76414072" w14:textId="77777777" w:rsidTr="00FE7B88">
        <w:trPr>
          <w:trHeight w:hRule="exact" w:val="1941"/>
        </w:trPr>
        <w:tc>
          <w:tcPr>
            <w:tcW w:w="4027" w:type="dxa"/>
            <w:shd w:val="clear" w:color="auto" w:fill="auto"/>
            <w:vAlign w:val="center"/>
          </w:tcPr>
          <w:p w14:paraId="64F227EB" w14:textId="77777777" w:rsidR="00A9647E" w:rsidRPr="000D57A7" w:rsidRDefault="00A9647E" w:rsidP="00FE7B88">
            <w:pPr>
              <w:spacing w:after="0"/>
              <w:rPr>
                <w:rFonts w:ascii="Kalinga" w:hAnsi="Kalinga" w:cs="Kalinga"/>
                <w:color w:val="000000"/>
                <w:sz w:val="16"/>
                <w:szCs w:val="16"/>
              </w:rPr>
            </w:pPr>
          </w:p>
          <w:p w14:paraId="38F25204" w14:textId="77777777" w:rsidR="00A9647E" w:rsidRPr="000D57A7" w:rsidRDefault="00A9647E" w:rsidP="00FE7B88">
            <w:pPr>
              <w:tabs>
                <w:tab w:val="right" w:pos="4183"/>
              </w:tabs>
              <w:spacing w:after="0"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>PROJEKTANT:</w:t>
            </w:r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ab/>
            </w:r>
          </w:p>
          <w:p w14:paraId="43412FA8" w14:textId="77777777" w:rsidR="00A9647E" w:rsidRPr="000D57A7" w:rsidRDefault="00A9647E" w:rsidP="00FE7B88">
            <w:pPr>
              <w:spacing w:after="0"/>
              <w:rPr>
                <w:rFonts w:ascii="Kalinga" w:hAnsi="Kalinga" w:cs="Kalinga"/>
                <w:color w:val="000000"/>
                <w:sz w:val="16"/>
                <w:szCs w:val="16"/>
              </w:rPr>
            </w:pP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14:paraId="36CE0F75" w14:textId="77777777" w:rsidR="00A9647E" w:rsidRDefault="00A9647E" w:rsidP="00FE7B88">
            <w:pPr>
              <w:spacing w:after="0" w:line="240" w:lineRule="auto"/>
              <w:contextualSpacing/>
              <w:jc w:val="center"/>
              <w:rPr>
                <w:rFonts w:ascii="Kalinga" w:hAnsi="Kalinga" w:cs="Kalinga"/>
                <w:b/>
                <w:color w:val="000000"/>
                <w:sz w:val="21"/>
                <w:szCs w:val="21"/>
              </w:rPr>
            </w:pPr>
          </w:p>
          <w:p w14:paraId="1A33C3AA" w14:textId="77777777" w:rsidR="00A9647E" w:rsidRPr="000D57A7" w:rsidRDefault="00A9647E" w:rsidP="00FE7B88">
            <w:pPr>
              <w:spacing w:after="0" w:line="240" w:lineRule="auto"/>
              <w:contextualSpacing/>
              <w:jc w:val="center"/>
              <w:rPr>
                <w:rFonts w:ascii="Kalinga" w:hAnsi="Kalinga" w:cs="Kalinga"/>
                <w:b/>
                <w:color w:val="000000"/>
                <w:sz w:val="21"/>
                <w:szCs w:val="21"/>
              </w:rPr>
            </w:pPr>
            <w:r w:rsidRPr="000D57A7">
              <w:rPr>
                <w:rFonts w:ascii="Kalinga" w:hAnsi="Kalinga" w:cs="Kalinga"/>
                <w:b/>
                <w:color w:val="000000"/>
                <w:sz w:val="21"/>
                <w:szCs w:val="21"/>
              </w:rPr>
              <w:t>mgr in</w:t>
            </w:r>
            <w:r w:rsidRPr="000D57A7">
              <w:rPr>
                <w:rFonts w:cs="Calibri"/>
                <w:b/>
                <w:color w:val="000000"/>
                <w:sz w:val="21"/>
                <w:szCs w:val="21"/>
              </w:rPr>
              <w:t>ż</w:t>
            </w:r>
            <w:r w:rsidRPr="000D57A7">
              <w:rPr>
                <w:rFonts w:ascii="Kalinga" w:hAnsi="Kalinga" w:cs="Kalinga"/>
                <w:b/>
                <w:color w:val="000000"/>
                <w:sz w:val="21"/>
                <w:szCs w:val="21"/>
              </w:rPr>
              <w:t>. Piotr Trybu</w:t>
            </w:r>
            <w:r w:rsidRPr="000D57A7">
              <w:rPr>
                <w:rFonts w:cs="Calibri"/>
                <w:b/>
                <w:color w:val="000000"/>
                <w:sz w:val="21"/>
                <w:szCs w:val="21"/>
              </w:rPr>
              <w:t>ś</w:t>
            </w:r>
          </w:p>
          <w:p w14:paraId="4EE60129" w14:textId="77777777" w:rsidR="00A9647E" w:rsidRDefault="00A9647E" w:rsidP="00FE7B88">
            <w:pPr>
              <w:spacing w:after="0" w:line="240" w:lineRule="auto"/>
              <w:contextualSpacing/>
              <w:jc w:val="center"/>
              <w:rPr>
                <w:rFonts w:ascii="Kalinga" w:hAnsi="Kalinga" w:cs="Kalinga"/>
                <w:color w:val="000000"/>
                <w:sz w:val="16"/>
                <w:szCs w:val="16"/>
              </w:rPr>
            </w:pPr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 xml:space="preserve">Nr </w:t>
            </w:r>
            <w:proofErr w:type="spellStart"/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>Upr</w:t>
            </w:r>
            <w:proofErr w:type="spellEnd"/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>. 199/DO</w:t>
            </w:r>
            <w:r w:rsidRPr="000D57A7">
              <w:rPr>
                <w:rFonts w:cs="Calibri"/>
                <w:color w:val="000000"/>
                <w:sz w:val="16"/>
                <w:szCs w:val="16"/>
              </w:rPr>
              <w:t>Ś</w:t>
            </w:r>
            <w:r w:rsidRPr="000D57A7">
              <w:rPr>
                <w:rFonts w:ascii="Kalinga" w:hAnsi="Kalinga" w:cs="Kalinga"/>
                <w:color w:val="000000"/>
                <w:sz w:val="16"/>
                <w:szCs w:val="16"/>
              </w:rPr>
              <w:t xml:space="preserve">/10, </w:t>
            </w:r>
          </w:p>
          <w:p w14:paraId="68C768C5" w14:textId="77777777" w:rsidR="00A9647E" w:rsidRDefault="00A9647E" w:rsidP="00FE7B88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97236">
              <w:rPr>
                <w:rFonts w:cstheme="minorHAnsi"/>
                <w:bCs/>
                <w:color w:val="000000"/>
                <w:sz w:val="16"/>
                <w:szCs w:val="16"/>
              </w:rPr>
              <w:t xml:space="preserve">W specjalności </w:t>
            </w:r>
            <w:proofErr w:type="spellStart"/>
            <w:r w:rsidRPr="00F97236">
              <w:rPr>
                <w:rFonts w:cstheme="minorHAnsi"/>
                <w:bCs/>
                <w:color w:val="000000"/>
                <w:sz w:val="16"/>
                <w:szCs w:val="16"/>
              </w:rPr>
              <w:t>konstrukcyjno</w:t>
            </w:r>
            <w:proofErr w:type="spellEnd"/>
            <w:r w:rsidRPr="00F97236">
              <w:rPr>
                <w:rFonts w:cstheme="minorHAnsi"/>
                <w:bCs/>
                <w:color w:val="000000"/>
                <w:sz w:val="16"/>
                <w:szCs w:val="16"/>
              </w:rPr>
              <w:t xml:space="preserve"> – budowlanej do projektowania bez ograniczeń</w:t>
            </w:r>
          </w:p>
          <w:p w14:paraId="450B3677" w14:textId="77777777" w:rsidR="00A9647E" w:rsidRDefault="00A9647E" w:rsidP="00FE7B88">
            <w:pPr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5A355875" w14:textId="77777777" w:rsidR="00A9647E" w:rsidRPr="0067115C" w:rsidRDefault="00A9647E" w:rsidP="00FE7B88">
            <w:pPr>
              <w:rPr>
                <w:rFonts w:ascii="Kalinga" w:hAnsi="Kalinga" w:cs="Kalinga"/>
                <w:sz w:val="21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14:paraId="4B8F698E" w14:textId="77777777" w:rsidR="00A9647E" w:rsidRPr="000D57A7" w:rsidRDefault="00A9647E" w:rsidP="00FE7B88">
            <w:pPr>
              <w:spacing w:after="0"/>
              <w:jc w:val="center"/>
              <w:rPr>
                <w:rFonts w:ascii="Kalinga" w:hAnsi="Kalinga" w:cs="Kalinga"/>
                <w:color w:val="000000"/>
              </w:rPr>
            </w:pPr>
          </w:p>
          <w:p w14:paraId="57D13963" w14:textId="77777777" w:rsidR="00A9647E" w:rsidRPr="000D57A7" w:rsidRDefault="00A9647E" w:rsidP="00FE7B88">
            <w:pPr>
              <w:spacing w:after="0"/>
              <w:jc w:val="center"/>
              <w:rPr>
                <w:rFonts w:ascii="Kalinga" w:hAnsi="Kalinga" w:cs="Kalinga"/>
                <w:color w:val="000000"/>
              </w:rPr>
            </w:pPr>
          </w:p>
          <w:p w14:paraId="10936BC7" w14:textId="77777777" w:rsidR="00A9647E" w:rsidRPr="000D57A7" w:rsidRDefault="00A9647E" w:rsidP="00FE7B88">
            <w:pPr>
              <w:spacing w:after="0"/>
              <w:jc w:val="center"/>
              <w:rPr>
                <w:rFonts w:ascii="Kalinga" w:hAnsi="Kalinga" w:cs="Kalinga"/>
                <w:color w:val="000000"/>
              </w:rPr>
            </w:pPr>
            <w:r w:rsidRPr="00FE20A2">
              <w:rPr>
                <w:rFonts w:cs="Arial"/>
                <w:noProof/>
                <w:color w:val="000000"/>
              </w:rPr>
              <w:drawing>
                <wp:inline distT="0" distB="0" distL="0" distR="0" wp14:anchorId="16745650" wp14:editId="08200B2A">
                  <wp:extent cx="666750" cy="266700"/>
                  <wp:effectExtent l="0" t="0" r="0" b="0"/>
                  <wp:docPr id="10" name="Obraz 10" descr="pod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d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29A587C" w14:textId="77777777" w:rsidR="00A9647E" w:rsidRPr="000D57A7" w:rsidRDefault="00A9647E" w:rsidP="00FE7B88">
            <w:pPr>
              <w:spacing w:after="0"/>
              <w:ind w:hanging="70"/>
              <w:jc w:val="center"/>
              <w:rPr>
                <w:rFonts w:ascii="Kalinga" w:hAnsi="Kalinga" w:cs="Kalinga"/>
                <w:b/>
                <w:color w:val="000000"/>
                <w:sz w:val="21"/>
                <w:szCs w:val="21"/>
              </w:rPr>
            </w:pPr>
            <w:r>
              <w:rPr>
                <w:rFonts w:ascii="Kalinga" w:hAnsi="Kalinga" w:cs="Kalinga"/>
                <w:b/>
                <w:color w:val="000000"/>
                <w:sz w:val="18"/>
                <w:szCs w:val="18"/>
              </w:rPr>
              <w:t>09.2024r.</w:t>
            </w:r>
          </w:p>
        </w:tc>
      </w:tr>
    </w:tbl>
    <w:p w14:paraId="308C287E" w14:textId="0BFA3AA0" w:rsidR="003319E4" w:rsidRDefault="003319E4" w:rsidP="003319E4"/>
    <w:sectPr w:rsidR="003319E4" w:rsidSect="00CF235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C4B"/>
    <w:rsid w:val="003319E4"/>
    <w:rsid w:val="003F789A"/>
    <w:rsid w:val="007872F7"/>
    <w:rsid w:val="00A9647E"/>
    <w:rsid w:val="00B21559"/>
    <w:rsid w:val="00CF2354"/>
    <w:rsid w:val="00D57558"/>
    <w:rsid w:val="00E44C44"/>
    <w:rsid w:val="00EA0C4B"/>
    <w:rsid w:val="00FC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B4E41"/>
  <w15:chartTrackingRefBased/>
  <w15:docId w15:val="{71CC6CF6-E6C2-4D1F-B682-F8BB176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C700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00C"/>
    <w:pPr>
      <w:tabs>
        <w:tab w:val="center" w:pos="4536"/>
        <w:tab w:val="right" w:pos="9072"/>
      </w:tabs>
    </w:pPr>
    <w:rPr>
      <w:rFonts w:eastAsia="Calibri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00C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FC700C"/>
    <w:pPr>
      <w:tabs>
        <w:tab w:val="center" w:pos="4536"/>
        <w:tab w:val="right" w:pos="9072"/>
      </w:tabs>
    </w:pPr>
    <w:rPr>
      <w:rFonts w:eastAsia="Calibri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00C"/>
    <w:rPr>
      <w:rFonts w:ascii="Calibri" w:eastAsia="Calibri" w:hAnsi="Calibri" w:cs="Times New Roman"/>
      <w:lang w:val="x-none"/>
    </w:rPr>
  </w:style>
  <w:style w:type="character" w:styleId="Hipercze">
    <w:name w:val="Hyperlink"/>
    <w:uiPriority w:val="99"/>
    <w:unhideWhenUsed/>
    <w:rsid w:val="00FC700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0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racownia.piotrtrybus@wp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Trybuś</dc:creator>
  <cp:keywords/>
  <dc:description/>
  <cp:lastModifiedBy>Piotr Trybuś</cp:lastModifiedBy>
  <cp:revision>8</cp:revision>
  <cp:lastPrinted>2024-11-24T13:45:00Z</cp:lastPrinted>
  <dcterms:created xsi:type="dcterms:W3CDTF">2019-03-24T09:31:00Z</dcterms:created>
  <dcterms:modified xsi:type="dcterms:W3CDTF">2024-11-24T13:45:00Z</dcterms:modified>
</cp:coreProperties>
</file>