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953A12" w14:textId="77777777" w:rsidR="0040348A" w:rsidRDefault="0040348A" w:rsidP="0040348A">
      <w:pPr>
        <w:pStyle w:val="Nagwek4"/>
        <w:jc w:val="center"/>
        <w:rPr>
          <w:color w:val="000000"/>
          <w:sz w:val="28"/>
          <w:szCs w:val="28"/>
        </w:rPr>
      </w:pPr>
      <w:r>
        <w:rPr>
          <w:color w:val="000000"/>
        </w:rPr>
        <w:t xml:space="preserve">            </w:t>
      </w:r>
    </w:p>
    <w:p w14:paraId="1DE1AC04" w14:textId="77777777" w:rsidR="0040348A" w:rsidRDefault="0040348A" w:rsidP="0040348A">
      <w:pPr>
        <w:rPr>
          <w:color w:val="000000"/>
          <w:sz w:val="28"/>
          <w:szCs w:val="28"/>
        </w:rPr>
      </w:pPr>
      <w:r>
        <w:rPr>
          <w:color w:val="000000"/>
          <w:sz w:val="28"/>
          <w:szCs w:val="28"/>
        </w:rPr>
        <w:t xml:space="preserve">            </w:t>
      </w:r>
    </w:p>
    <w:p w14:paraId="7590E95F" w14:textId="77777777" w:rsidR="0040348A" w:rsidRDefault="0040348A" w:rsidP="0040348A">
      <w:pPr>
        <w:rPr>
          <w:color w:val="000000"/>
          <w:sz w:val="28"/>
          <w:szCs w:val="28"/>
        </w:rPr>
      </w:pPr>
    </w:p>
    <w:p w14:paraId="5355CC22" w14:textId="77777777" w:rsidR="0040348A" w:rsidRDefault="0040348A" w:rsidP="0040348A">
      <w:pPr>
        <w:rPr>
          <w:color w:val="000000"/>
        </w:rPr>
      </w:pPr>
      <w:r>
        <w:rPr>
          <w:color w:val="000000"/>
        </w:rPr>
        <w:t xml:space="preserve">            </w:t>
      </w:r>
    </w:p>
    <w:p w14:paraId="1D85207A" w14:textId="77777777" w:rsidR="0040348A" w:rsidRDefault="0040348A" w:rsidP="0040348A">
      <w:pPr>
        <w:rPr>
          <w:color w:val="000000"/>
        </w:rPr>
      </w:pPr>
    </w:p>
    <w:p w14:paraId="173B9FEC" w14:textId="77777777" w:rsidR="0040348A" w:rsidRDefault="0040348A" w:rsidP="0040348A">
      <w:pPr>
        <w:rPr>
          <w:color w:val="000000"/>
        </w:rPr>
      </w:pPr>
    </w:p>
    <w:p w14:paraId="6572CBAB" w14:textId="77777777" w:rsidR="0040348A" w:rsidRDefault="0040348A" w:rsidP="0040348A">
      <w:pPr>
        <w:shd w:val="clear" w:color="auto" w:fill="FFFFFF"/>
        <w:tabs>
          <w:tab w:val="left" w:pos="4814"/>
        </w:tabs>
        <w:spacing w:line="533" w:lineRule="exact"/>
        <w:jc w:val="center"/>
        <w:rPr>
          <w:color w:val="000000"/>
          <w:sz w:val="32"/>
        </w:rPr>
      </w:pPr>
      <w:r>
        <w:rPr>
          <w:color w:val="000000"/>
          <w:sz w:val="32"/>
        </w:rPr>
        <w:t xml:space="preserve">SPECYFIKACJA TECHNICZNA WYKONANIA  I ODBIORU ROBÓT BUDOWLANO-MONTAŻOWYCH </w:t>
      </w:r>
    </w:p>
    <w:p w14:paraId="49B5909E" w14:textId="77777777" w:rsidR="00623279" w:rsidRDefault="00623279" w:rsidP="0040348A">
      <w:pPr>
        <w:shd w:val="clear" w:color="auto" w:fill="FFFFFF"/>
        <w:tabs>
          <w:tab w:val="left" w:pos="4814"/>
        </w:tabs>
        <w:spacing w:line="533" w:lineRule="exact"/>
        <w:jc w:val="center"/>
        <w:rPr>
          <w:color w:val="000000"/>
          <w:sz w:val="32"/>
        </w:rPr>
      </w:pPr>
    </w:p>
    <w:p w14:paraId="7FFC3C07" w14:textId="04E469A5" w:rsidR="0040348A" w:rsidRDefault="0040348A" w:rsidP="0040348A">
      <w:pPr>
        <w:shd w:val="clear" w:color="auto" w:fill="FFFFFF"/>
        <w:tabs>
          <w:tab w:val="left" w:pos="4814"/>
        </w:tabs>
        <w:spacing w:line="533" w:lineRule="exact"/>
        <w:jc w:val="center"/>
        <w:rPr>
          <w:color w:val="000000"/>
        </w:rPr>
      </w:pPr>
      <w:r>
        <w:rPr>
          <w:color w:val="000000"/>
          <w:sz w:val="32"/>
        </w:rPr>
        <w:t>DLA ZADANIA</w:t>
      </w:r>
      <w:r>
        <w:rPr>
          <w:color w:val="000000"/>
        </w:rPr>
        <w:t>:</w:t>
      </w:r>
    </w:p>
    <w:p w14:paraId="0A97E1BE" w14:textId="77777777" w:rsidR="0040348A" w:rsidRDefault="0040348A" w:rsidP="0040348A">
      <w:pPr>
        <w:shd w:val="clear" w:color="auto" w:fill="FFFFFF"/>
        <w:tabs>
          <w:tab w:val="left" w:pos="4814"/>
        </w:tabs>
        <w:spacing w:line="533" w:lineRule="exact"/>
        <w:ind w:left="1276" w:firstLine="709"/>
        <w:jc w:val="center"/>
        <w:rPr>
          <w:color w:val="000000"/>
        </w:rPr>
      </w:pPr>
    </w:p>
    <w:p w14:paraId="7FBBD99C" w14:textId="77777777" w:rsidR="0040348A" w:rsidRDefault="0040348A" w:rsidP="0040348A">
      <w:pPr>
        <w:shd w:val="clear" w:color="auto" w:fill="FFFFFF"/>
        <w:tabs>
          <w:tab w:val="left" w:pos="4814"/>
          <w:tab w:val="left" w:pos="7485"/>
        </w:tabs>
        <w:spacing w:line="533" w:lineRule="exact"/>
        <w:rPr>
          <w:color w:val="000000"/>
        </w:rPr>
      </w:pPr>
    </w:p>
    <w:p w14:paraId="64984096" w14:textId="77777777" w:rsidR="0040348A" w:rsidRDefault="0040348A" w:rsidP="0040348A">
      <w:pPr>
        <w:shd w:val="clear" w:color="auto" w:fill="FFFFFF"/>
        <w:tabs>
          <w:tab w:val="left" w:pos="4814"/>
        </w:tabs>
        <w:spacing w:line="533" w:lineRule="exact"/>
        <w:ind w:left="1276" w:firstLine="709"/>
        <w:jc w:val="center"/>
        <w:rPr>
          <w:color w:val="000000"/>
        </w:rPr>
      </w:pPr>
    </w:p>
    <w:p w14:paraId="3FF2B1B4" w14:textId="77777777" w:rsidR="0040348A" w:rsidRDefault="0040348A" w:rsidP="0040348A">
      <w:pPr>
        <w:shd w:val="clear" w:color="auto" w:fill="FFFFFF"/>
        <w:tabs>
          <w:tab w:val="left" w:pos="4814"/>
        </w:tabs>
        <w:spacing w:line="533" w:lineRule="exact"/>
        <w:ind w:left="1276" w:firstLine="709"/>
        <w:jc w:val="center"/>
        <w:rPr>
          <w:color w:val="000000"/>
        </w:rPr>
      </w:pPr>
    </w:p>
    <w:p w14:paraId="5C981FDB" w14:textId="77777777" w:rsidR="0040348A" w:rsidRDefault="0040348A" w:rsidP="004040C3">
      <w:pPr>
        <w:shd w:val="clear" w:color="auto" w:fill="FFFFFF"/>
        <w:tabs>
          <w:tab w:val="left" w:pos="4814"/>
        </w:tabs>
        <w:spacing w:line="533" w:lineRule="exact"/>
        <w:ind w:left="1276" w:firstLine="709"/>
        <w:jc w:val="both"/>
        <w:rPr>
          <w:color w:val="000000"/>
        </w:rPr>
      </w:pPr>
    </w:p>
    <w:p w14:paraId="793A2705" w14:textId="3DA4F9C9" w:rsidR="0040348A" w:rsidRDefault="004040C3" w:rsidP="004040C3">
      <w:pPr>
        <w:jc w:val="center"/>
        <w:rPr>
          <w:color w:val="000000"/>
        </w:rPr>
      </w:pPr>
      <w:r w:rsidRPr="004040C3">
        <w:rPr>
          <w:b/>
          <w:color w:val="000000"/>
          <w:sz w:val="32"/>
        </w:rPr>
        <w:t>,,Sporządzenie dokumentacji projektowo-</w:t>
      </w:r>
      <w:r>
        <w:rPr>
          <w:b/>
          <w:color w:val="000000"/>
          <w:sz w:val="32"/>
        </w:rPr>
        <w:t>K</w:t>
      </w:r>
      <w:r w:rsidRPr="004040C3">
        <w:rPr>
          <w:b/>
          <w:color w:val="000000"/>
          <w:sz w:val="32"/>
        </w:rPr>
        <w:t>osztorysowej na przebudowę otwartego</w:t>
      </w:r>
      <w:r>
        <w:rPr>
          <w:b/>
          <w:color w:val="000000"/>
          <w:sz w:val="32"/>
        </w:rPr>
        <w:t xml:space="preserve"> </w:t>
      </w:r>
      <w:r w:rsidRPr="004040C3">
        <w:rPr>
          <w:b/>
          <w:color w:val="000000"/>
          <w:sz w:val="32"/>
        </w:rPr>
        <w:t>zbiornika retencyjnego w Starej Błotnicy’’</w:t>
      </w:r>
    </w:p>
    <w:p w14:paraId="46F7D118" w14:textId="77777777" w:rsidR="0040348A" w:rsidRDefault="0040348A" w:rsidP="0040348A">
      <w:pPr>
        <w:rPr>
          <w:color w:val="000000"/>
        </w:rPr>
      </w:pPr>
      <w:r>
        <w:rPr>
          <w:color w:val="000000"/>
        </w:rPr>
        <w:t xml:space="preserve">              </w:t>
      </w:r>
      <w:r>
        <w:rPr>
          <w:color w:val="000000"/>
        </w:rPr>
        <w:tab/>
      </w:r>
      <w:r>
        <w:rPr>
          <w:color w:val="000000"/>
        </w:rPr>
        <w:tab/>
      </w:r>
      <w:r>
        <w:rPr>
          <w:color w:val="000000"/>
        </w:rPr>
        <w:tab/>
      </w:r>
      <w:r>
        <w:rPr>
          <w:color w:val="000000"/>
        </w:rPr>
        <w:tab/>
      </w:r>
      <w:r>
        <w:rPr>
          <w:color w:val="000000"/>
        </w:rPr>
        <w:tab/>
      </w:r>
    </w:p>
    <w:p w14:paraId="2C1D5D50" w14:textId="77777777" w:rsidR="0040348A" w:rsidRDefault="0040348A" w:rsidP="0040348A">
      <w:pPr>
        <w:rPr>
          <w:color w:val="000000"/>
        </w:rPr>
      </w:pPr>
    </w:p>
    <w:p w14:paraId="7D91867F" w14:textId="77777777" w:rsidR="0040348A" w:rsidRDefault="0040348A" w:rsidP="0040348A">
      <w:pPr>
        <w:rPr>
          <w:color w:val="000000"/>
        </w:rPr>
      </w:pPr>
    </w:p>
    <w:p w14:paraId="7B370316" w14:textId="77777777" w:rsidR="0040348A" w:rsidRDefault="0040348A" w:rsidP="0040348A">
      <w:pPr>
        <w:rPr>
          <w:color w:val="000000"/>
        </w:rPr>
      </w:pPr>
    </w:p>
    <w:p w14:paraId="087E58C8" w14:textId="77777777" w:rsidR="0040348A" w:rsidRDefault="0040348A" w:rsidP="0040348A">
      <w:pPr>
        <w:rPr>
          <w:color w:val="000000"/>
        </w:rPr>
      </w:pPr>
    </w:p>
    <w:p w14:paraId="7220B8CF" w14:textId="77777777" w:rsidR="0040348A" w:rsidRDefault="0040348A" w:rsidP="0040348A">
      <w:pPr>
        <w:rPr>
          <w:color w:val="000000"/>
        </w:rPr>
      </w:pPr>
    </w:p>
    <w:p w14:paraId="6C5EDA54" w14:textId="77777777" w:rsidR="0040348A" w:rsidRDefault="0040348A" w:rsidP="0040348A">
      <w:pPr>
        <w:rPr>
          <w:color w:val="000000"/>
        </w:rPr>
      </w:pPr>
    </w:p>
    <w:p w14:paraId="0DEAAF8C" w14:textId="77777777" w:rsidR="0040348A" w:rsidRDefault="0040348A" w:rsidP="0040348A">
      <w:pPr>
        <w:rPr>
          <w:color w:val="000000"/>
        </w:rPr>
      </w:pPr>
    </w:p>
    <w:p w14:paraId="7F5D380A" w14:textId="77777777" w:rsidR="0040348A" w:rsidRDefault="0040348A" w:rsidP="0040348A">
      <w:pPr>
        <w:rPr>
          <w:color w:val="000000"/>
        </w:rPr>
      </w:pPr>
    </w:p>
    <w:p w14:paraId="363BE1F4" w14:textId="77777777" w:rsidR="0040348A" w:rsidRDefault="0040348A" w:rsidP="0040348A">
      <w:pPr>
        <w:rPr>
          <w:color w:val="000000"/>
        </w:rPr>
      </w:pPr>
    </w:p>
    <w:p w14:paraId="32580D1B" w14:textId="77777777" w:rsidR="0040348A" w:rsidRDefault="0040348A" w:rsidP="0040348A">
      <w:pPr>
        <w:rPr>
          <w:color w:val="000000"/>
        </w:rPr>
      </w:pPr>
    </w:p>
    <w:p w14:paraId="76FB98E0" w14:textId="77777777" w:rsidR="0040348A" w:rsidRDefault="0040348A" w:rsidP="0040348A">
      <w:pPr>
        <w:rPr>
          <w:color w:val="000000"/>
        </w:rPr>
      </w:pPr>
    </w:p>
    <w:p w14:paraId="2D24C1F0" w14:textId="77777777" w:rsidR="0040348A" w:rsidRDefault="0040348A" w:rsidP="0040348A">
      <w:pPr>
        <w:rPr>
          <w:color w:val="000000"/>
        </w:rPr>
      </w:pPr>
    </w:p>
    <w:p w14:paraId="7630D1B3" w14:textId="77777777" w:rsidR="0040348A" w:rsidRDefault="0040348A" w:rsidP="0040348A">
      <w:pPr>
        <w:rPr>
          <w:color w:val="000000"/>
        </w:rPr>
      </w:pPr>
    </w:p>
    <w:p w14:paraId="49E9C51A" w14:textId="77777777" w:rsidR="0040348A" w:rsidRDefault="0040348A" w:rsidP="0040348A">
      <w:pPr>
        <w:rPr>
          <w:color w:val="000000"/>
        </w:rPr>
      </w:pPr>
    </w:p>
    <w:p w14:paraId="283B40B3" w14:textId="77777777" w:rsidR="0040348A" w:rsidRDefault="0040348A" w:rsidP="0040348A">
      <w:pPr>
        <w:rPr>
          <w:color w:val="000000"/>
        </w:rPr>
      </w:pPr>
    </w:p>
    <w:p w14:paraId="042DED18" w14:textId="77777777" w:rsidR="0040348A" w:rsidRDefault="0040348A" w:rsidP="0040348A">
      <w:pPr>
        <w:rPr>
          <w:color w:val="000000"/>
        </w:rPr>
      </w:pPr>
    </w:p>
    <w:p w14:paraId="70ED71EE" w14:textId="2EC08C60" w:rsidR="0040348A" w:rsidRDefault="004040C3" w:rsidP="0040348A">
      <w:pPr>
        <w:pStyle w:val="Nagwek2"/>
        <w:rPr>
          <w:color w:val="000000"/>
        </w:rPr>
      </w:pPr>
      <w:r>
        <w:rPr>
          <w:color w:val="000000"/>
        </w:rPr>
        <w:t>Wrzesień 2024</w:t>
      </w:r>
      <w:r w:rsidR="002971AE">
        <w:rPr>
          <w:color w:val="000000"/>
        </w:rPr>
        <w:t>r.</w:t>
      </w:r>
    </w:p>
    <w:p w14:paraId="6038AAD9" w14:textId="267E4F35" w:rsidR="0040348A" w:rsidRDefault="0040348A" w:rsidP="0040348A">
      <w:pPr>
        <w:rPr>
          <w:color w:val="000000"/>
        </w:rPr>
      </w:pPr>
      <w:r>
        <w:rPr>
          <w:color w:val="000000"/>
        </w:rPr>
        <w:t xml:space="preserve">         </w:t>
      </w:r>
    </w:p>
    <w:p w14:paraId="56B17686" w14:textId="711CDD73" w:rsidR="00DA20D4" w:rsidRDefault="00DA20D4" w:rsidP="0040348A">
      <w:pPr>
        <w:rPr>
          <w:color w:val="000000"/>
        </w:rPr>
      </w:pPr>
    </w:p>
    <w:p w14:paraId="7B687EC2" w14:textId="28DF3344" w:rsidR="00DA20D4" w:rsidRDefault="00DA20D4" w:rsidP="0040348A">
      <w:pPr>
        <w:rPr>
          <w:color w:val="000000"/>
        </w:rPr>
      </w:pPr>
    </w:p>
    <w:p w14:paraId="56369A32" w14:textId="77777777" w:rsidR="00C36372" w:rsidRDefault="00C36372" w:rsidP="00623279">
      <w:pPr>
        <w:jc w:val="center"/>
        <w:rPr>
          <w:b/>
          <w:bCs/>
          <w:sz w:val="22"/>
        </w:rPr>
      </w:pPr>
    </w:p>
    <w:p w14:paraId="5DA7534F" w14:textId="77777777" w:rsidR="00C36372" w:rsidRDefault="00C36372" w:rsidP="00623279">
      <w:pPr>
        <w:jc w:val="center"/>
        <w:rPr>
          <w:b/>
          <w:bCs/>
          <w:sz w:val="22"/>
        </w:rPr>
      </w:pPr>
    </w:p>
    <w:p w14:paraId="1D30C02A" w14:textId="77777777" w:rsidR="00C36372" w:rsidRDefault="00C36372" w:rsidP="00623279">
      <w:pPr>
        <w:jc w:val="center"/>
        <w:rPr>
          <w:b/>
          <w:bCs/>
          <w:sz w:val="22"/>
        </w:rPr>
      </w:pPr>
    </w:p>
    <w:p w14:paraId="70BACB10" w14:textId="77777777" w:rsidR="00C36372" w:rsidRDefault="00C36372" w:rsidP="00623279">
      <w:pPr>
        <w:jc w:val="center"/>
        <w:rPr>
          <w:b/>
          <w:bCs/>
          <w:sz w:val="22"/>
        </w:rPr>
      </w:pPr>
    </w:p>
    <w:p w14:paraId="16BF6E4F" w14:textId="77777777" w:rsidR="00C36372" w:rsidRDefault="00C36372" w:rsidP="00623279">
      <w:pPr>
        <w:jc w:val="center"/>
        <w:rPr>
          <w:b/>
          <w:bCs/>
          <w:sz w:val="22"/>
        </w:rPr>
      </w:pPr>
    </w:p>
    <w:p w14:paraId="5B30A22E" w14:textId="77777777" w:rsidR="00C36372" w:rsidRDefault="00C36372" w:rsidP="00623279">
      <w:pPr>
        <w:jc w:val="center"/>
        <w:rPr>
          <w:b/>
          <w:bCs/>
          <w:sz w:val="22"/>
        </w:rPr>
      </w:pPr>
    </w:p>
    <w:p w14:paraId="2BEA0F66" w14:textId="48F78831" w:rsidR="0040348A" w:rsidRPr="00C36372" w:rsidRDefault="0040348A" w:rsidP="00623279">
      <w:pPr>
        <w:jc w:val="center"/>
        <w:rPr>
          <w:b/>
          <w:bCs/>
          <w:sz w:val="22"/>
        </w:rPr>
      </w:pPr>
      <w:r w:rsidRPr="00C36372">
        <w:rPr>
          <w:b/>
          <w:bCs/>
          <w:sz w:val="22"/>
        </w:rPr>
        <w:t>Spis treści</w:t>
      </w:r>
    </w:p>
    <w:p w14:paraId="4D5D8A34" w14:textId="77777777" w:rsidR="0040348A" w:rsidRPr="00A2047A" w:rsidRDefault="0040348A" w:rsidP="0040348A">
      <w:pPr>
        <w:rPr>
          <w:sz w:val="22"/>
        </w:rPr>
      </w:pPr>
    </w:p>
    <w:p w14:paraId="188BD80A" w14:textId="54159906" w:rsidR="0040348A" w:rsidRPr="00A2047A" w:rsidRDefault="002E0804" w:rsidP="002E0804">
      <w:pPr>
        <w:jc w:val="both"/>
        <w:rPr>
          <w:sz w:val="22"/>
        </w:rPr>
      </w:pPr>
      <w:r w:rsidRPr="00A2047A">
        <w:rPr>
          <w:sz w:val="22"/>
        </w:rPr>
        <w:t xml:space="preserve">1. </w:t>
      </w:r>
      <w:r w:rsidR="0040348A" w:rsidRPr="00A2047A">
        <w:rPr>
          <w:sz w:val="22"/>
        </w:rPr>
        <w:t>Zakres opracowania ........................................................................................</w:t>
      </w:r>
      <w:r w:rsidR="00C0593C" w:rsidRPr="00A2047A">
        <w:rPr>
          <w:sz w:val="22"/>
        </w:rPr>
        <w:t>.......................</w:t>
      </w:r>
      <w:r w:rsidR="0040348A" w:rsidRPr="00A2047A">
        <w:rPr>
          <w:sz w:val="22"/>
        </w:rPr>
        <w:t>.... str.  3</w:t>
      </w:r>
    </w:p>
    <w:p w14:paraId="47EBC7BB" w14:textId="5B9C5D09" w:rsidR="0040348A" w:rsidRPr="00A2047A" w:rsidRDefault="002E0804" w:rsidP="002E0804">
      <w:pPr>
        <w:jc w:val="both"/>
        <w:rPr>
          <w:sz w:val="22"/>
        </w:rPr>
      </w:pPr>
      <w:r w:rsidRPr="00A2047A">
        <w:rPr>
          <w:sz w:val="22"/>
        </w:rPr>
        <w:t xml:space="preserve">2. </w:t>
      </w:r>
      <w:r w:rsidR="0040348A" w:rsidRPr="00A2047A">
        <w:rPr>
          <w:sz w:val="22"/>
        </w:rPr>
        <w:t>Specyfikacja Techniczna Wykonania i Odbioru Robót Budowlanych ........</w:t>
      </w:r>
      <w:r w:rsidR="00C0593C" w:rsidRPr="00A2047A">
        <w:rPr>
          <w:sz w:val="22"/>
        </w:rPr>
        <w:t>............................</w:t>
      </w:r>
      <w:r w:rsidR="0040348A" w:rsidRPr="00A2047A">
        <w:rPr>
          <w:sz w:val="22"/>
        </w:rPr>
        <w:t xml:space="preserve">.. str.  </w:t>
      </w:r>
      <w:r w:rsidR="00CB58E9" w:rsidRPr="00A2047A">
        <w:rPr>
          <w:sz w:val="22"/>
        </w:rPr>
        <w:t>4</w:t>
      </w:r>
    </w:p>
    <w:p w14:paraId="3B5A3171" w14:textId="2792747E" w:rsidR="0040348A" w:rsidRPr="00A2047A" w:rsidRDefault="0040348A" w:rsidP="002E0804">
      <w:pPr>
        <w:ind w:firstLine="284"/>
        <w:jc w:val="both"/>
        <w:rPr>
          <w:sz w:val="22"/>
        </w:rPr>
      </w:pPr>
      <w:r w:rsidRPr="00A2047A">
        <w:rPr>
          <w:sz w:val="22"/>
        </w:rPr>
        <w:t>2.1 Ogólna specyfikacja techniczna. OST 001 ........................................</w:t>
      </w:r>
      <w:r w:rsidR="00C0593C" w:rsidRPr="00A2047A">
        <w:rPr>
          <w:sz w:val="22"/>
        </w:rPr>
        <w:t>..........................</w:t>
      </w:r>
      <w:r w:rsidRPr="00A2047A">
        <w:rPr>
          <w:sz w:val="22"/>
        </w:rPr>
        <w:t>....... str.  4</w:t>
      </w:r>
    </w:p>
    <w:p w14:paraId="0E279418" w14:textId="77777777" w:rsidR="0040348A" w:rsidRPr="00A2047A" w:rsidRDefault="0040348A" w:rsidP="002E0804">
      <w:pPr>
        <w:ind w:firstLine="284"/>
        <w:jc w:val="both"/>
        <w:rPr>
          <w:sz w:val="22"/>
        </w:rPr>
      </w:pPr>
      <w:r w:rsidRPr="00A2047A">
        <w:rPr>
          <w:sz w:val="22"/>
        </w:rPr>
        <w:t>2.2 Szczegółowe specyfikacje techniczne:</w:t>
      </w:r>
    </w:p>
    <w:p w14:paraId="1F69209B" w14:textId="18910C76" w:rsidR="0040348A" w:rsidRPr="00A2047A" w:rsidRDefault="0040348A" w:rsidP="00C175F6">
      <w:pPr>
        <w:ind w:firstLine="284"/>
        <w:jc w:val="both"/>
        <w:rPr>
          <w:sz w:val="22"/>
        </w:rPr>
      </w:pPr>
      <w:r w:rsidRPr="00A2047A">
        <w:rPr>
          <w:sz w:val="22"/>
        </w:rPr>
        <w:t>SST 451-1 -   Prace przygotowawcze i towarzyszące ..........</w:t>
      </w:r>
      <w:r w:rsidR="00C0593C" w:rsidRPr="00A2047A">
        <w:rPr>
          <w:sz w:val="22"/>
        </w:rPr>
        <w:t>................................................</w:t>
      </w:r>
      <w:r w:rsidRPr="00A2047A">
        <w:rPr>
          <w:sz w:val="22"/>
        </w:rPr>
        <w:t xml:space="preserve">.... str. </w:t>
      </w:r>
      <w:r w:rsidR="00A2047A" w:rsidRPr="00A2047A">
        <w:rPr>
          <w:sz w:val="22"/>
        </w:rPr>
        <w:t>19</w:t>
      </w:r>
    </w:p>
    <w:p w14:paraId="72E56118" w14:textId="4A967157" w:rsidR="00361653" w:rsidRPr="00A2047A" w:rsidRDefault="00361653" w:rsidP="00C175F6">
      <w:pPr>
        <w:ind w:firstLine="284"/>
        <w:jc w:val="both"/>
        <w:rPr>
          <w:sz w:val="22"/>
        </w:rPr>
      </w:pPr>
      <w:r w:rsidRPr="00A2047A">
        <w:rPr>
          <w:sz w:val="22"/>
        </w:rPr>
        <w:t xml:space="preserve">SST 451-1.1  –   Prace pomiarowe. </w:t>
      </w:r>
      <w:r w:rsidR="00A544E9" w:rsidRPr="00A2047A">
        <w:rPr>
          <w:sz w:val="22"/>
        </w:rPr>
        <w:t>………………………………..</w:t>
      </w:r>
      <w:r w:rsidRPr="00A2047A">
        <w:rPr>
          <w:sz w:val="22"/>
        </w:rPr>
        <w:t>....</w:t>
      </w:r>
      <w:r w:rsidR="00C0593C" w:rsidRPr="00A2047A">
        <w:rPr>
          <w:sz w:val="22"/>
        </w:rPr>
        <w:t>...............................</w:t>
      </w:r>
      <w:r w:rsidRPr="00A2047A">
        <w:rPr>
          <w:sz w:val="22"/>
        </w:rPr>
        <w:t>..... str.  2</w:t>
      </w:r>
      <w:r w:rsidR="00A2047A" w:rsidRPr="00A2047A">
        <w:rPr>
          <w:sz w:val="22"/>
        </w:rPr>
        <w:t>0</w:t>
      </w:r>
    </w:p>
    <w:p w14:paraId="64CAC79C" w14:textId="3C05341D" w:rsidR="00361653" w:rsidRPr="00A2047A" w:rsidRDefault="00361653" w:rsidP="00C175F6">
      <w:pPr>
        <w:ind w:firstLine="284"/>
        <w:jc w:val="both"/>
        <w:rPr>
          <w:sz w:val="22"/>
        </w:rPr>
      </w:pPr>
      <w:r w:rsidRPr="00A2047A">
        <w:rPr>
          <w:sz w:val="22"/>
        </w:rPr>
        <w:t>SST 451-1.</w:t>
      </w:r>
      <w:r w:rsidR="00CB58E9" w:rsidRPr="00A2047A">
        <w:rPr>
          <w:sz w:val="22"/>
        </w:rPr>
        <w:t>2</w:t>
      </w:r>
      <w:r w:rsidRPr="00A2047A">
        <w:rPr>
          <w:sz w:val="22"/>
        </w:rPr>
        <w:t xml:space="preserve">  </w:t>
      </w:r>
      <w:r w:rsidR="00CB58E9" w:rsidRPr="00A2047A">
        <w:rPr>
          <w:sz w:val="22"/>
        </w:rPr>
        <w:t xml:space="preserve">-    </w:t>
      </w:r>
      <w:r w:rsidRPr="00A2047A">
        <w:rPr>
          <w:sz w:val="22"/>
        </w:rPr>
        <w:t>Zaplecze wykonawcy.......</w:t>
      </w:r>
      <w:r w:rsidR="00CB58E9" w:rsidRPr="00A2047A">
        <w:rPr>
          <w:sz w:val="22"/>
        </w:rPr>
        <w:t>.............................................</w:t>
      </w:r>
      <w:r w:rsidRPr="00A2047A">
        <w:rPr>
          <w:sz w:val="22"/>
        </w:rPr>
        <w:t>.</w:t>
      </w:r>
      <w:r w:rsidR="00C0593C" w:rsidRPr="00A2047A">
        <w:rPr>
          <w:sz w:val="22"/>
        </w:rPr>
        <w:t>..........................</w:t>
      </w:r>
      <w:r w:rsidRPr="00A2047A">
        <w:rPr>
          <w:sz w:val="22"/>
        </w:rPr>
        <w:t>...... str.  2</w:t>
      </w:r>
      <w:r w:rsidR="00A2047A" w:rsidRPr="00A2047A">
        <w:rPr>
          <w:sz w:val="22"/>
        </w:rPr>
        <w:t>4</w:t>
      </w:r>
    </w:p>
    <w:p w14:paraId="3490C573" w14:textId="77777777" w:rsidR="00D05A3F" w:rsidRPr="00A2047A" w:rsidRDefault="00D05A3F" w:rsidP="00C175F6">
      <w:pPr>
        <w:ind w:firstLine="284"/>
        <w:jc w:val="both"/>
        <w:rPr>
          <w:sz w:val="22"/>
        </w:rPr>
      </w:pPr>
    </w:p>
    <w:p w14:paraId="0B6038FC" w14:textId="76746701" w:rsidR="0040348A" w:rsidRPr="00A2047A" w:rsidRDefault="0040348A" w:rsidP="002E0804">
      <w:pPr>
        <w:ind w:firstLine="284"/>
        <w:jc w:val="both"/>
        <w:rPr>
          <w:sz w:val="22"/>
        </w:rPr>
      </w:pPr>
      <w:r w:rsidRPr="00A2047A">
        <w:rPr>
          <w:sz w:val="22"/>
        </w:rPr>
        <w:t>SST 452-1 -   Roboty ziemne ......................</w:t>
      </w:r>
      <w:r w:rsidR="00C0593C" w:rsidRPr="00A2047A">
        <w:rPr>
          <w:sz w:val="22"/>
        </w:rPr>
        <w:t>...............................................</w:t>
      </w:r>
      <w:r w:rsidRPr="00A2047A">
        <w:rPr>
          <w:sz w:val="22"/>
        </w:rPr>
        <w:t xml:space="preserve">............................... str. </w:t>
      </w:r>
      <w:r w:rsidR="00A2047A" w:rsidRPr="00A2047A">
        <w:rPr>
          <w:sz w:val="22"/>
        </w:rPr>
        <w:t>28</w:t>
      </w:r>
    </w:p>
    <w:p w14:paraId="0576E368" w14:textId="3F371B7A" w:rsidR="0040348A" w:rsidRPr="00A2047A" w:rsidRDefault="0040348A" w:rsidP="00C175F6">
      <w:pPr>
        <w:ind w:firstLine="284"/>
        <w:jc w:val="both"/>
        <w:rPr>
          <w:sz w:val="22"/>
        </w:rPr>
      </w:pPr>
      <w:r w:rsidRPr="00A2047A">
        <w:rPr>
          <w:sz w:val="22"/>
        </w:rPr>
        <w:t>SST 452-1.1  –   Roboty ziemne. Wykopy ..................................................</w:t>
      </w:r>
      <w:r w:rsidR="00C0593C" w:rsidRPr="00A2047A">
        <w:rPr>
          <w:sz w:val="22"/>
        </w:rPr>
        <w:t>.........................</w:t>
      </w:r>
      <w:r w:rsidRPr="00A2047A">
        <w:rPr>
          <w:sz w:val="22"/>
        </w:rPr>
        <w:t xml:space="preserve">......str. </w:t>
      </w:r>
      <w:r w:rsidR="00A2047A" w:rsidRPr="00A2047A">
        <w:rPr>
          <w:sz w:val="22"/>
        </w:rPr>
        <w:t>29</w:t>
      </w:r>
    </w:p>
    <w:p w14:paraId="3CFEC7AD" w14:textId="5F6877D9" w:rsidR="0040348A" w:rsidRPr="00A2047A" w:rsidRDefault="0040348A" w:rsidP="00C175F6">
      <w:pPr>
        <w:ind w:firstLine="284"/>
        <w:jc w:val="both"/>
        <w:rPr>
          <w:sz w:val="22"/>
        </w:rPr>
      </w:pPr>
      <w:r w:rsidRPr="00A2047A">
        <w:rPr>
          <w:sz w:val="22"/>
        </w:rPr>
        <w:t>SST 452-1.2  –   Roboty ziemne. Nasypy .............................................</w:t>
      </w:r>
      <w:r w:rsidR="00C0593C" w:rsidRPr="00A2047A">
        <w:rPr>
          <w:sz w:val="22"/>
        </w:rPr>
        <w:t>........................</w:t>
      </w:r>
      <w:r w:rsidRPr="00A2047A">
        <w:rPr>
          <w:sz w:val="22"/>
        </w:rPr>
        <w:t>........</w:t>
      </w:r>
      <w:r w:rsidR="00CB58E9" w:rsidRPr="00A2047A">
        <w:rPr>
          <w:sz w:val="22"/>
        </w:rPr>
        <w:t>.</w:t>
      </w:r>
      <w:r w:rsidRPr="00A2047A">
        <w:rPr>
          <w:sz w:val="22"/>
        </w:rPr>
        <w:t xml:space="preserve">....str. </w:t>
      </w:r>
      <w:r w:rsidR="00A2047A" w:rsidRPr="00A2047A">
        <w:rPr>
          <w:sz w:val="22"/>
        </w:rPr>
        <w:t>37</w:t>
      </w:r>
    </w:p>
    <w:p w14:paraId="2FFE0D07" w14:textId="77777777" w:rsidR="00307DB6" w:rsidRPr="00A2047A" w:rsidRDefault="00307DB6" w:rsidP="00C0593C">
      <w:pPr>
        <w:ind w:firstLine="284"/>
        <w:jc w:val="both"/>
        <w:rPr>
          <w:sz w:val="22"/>
        </w:rPr>
      </w:pPr>
    </w:p>
    <w:p w14:paraId="153F08D9" w14:textId="32B140A1" w:rsidR="0040348A" w:rsidRPr="00A2047A" w:rsidRDefault="0040348A" w:rsidP="00C0593C">
      <w:pPr>
        <w:ind w:firstLine="284"/>
        <w:jc w:val="both"/>
        <w:rPr>
          <w:sz w:val="22"/>
        </w:rPr>
      </w:pPr>
      <w:r w:rsidRPr="00A2047A">
        <w:rPr>
          <w:sz w:val="22"/>
        </w:rPr>
        <w:t>SST 45</w:t>
      </w:r>
      <w:r w:rsidR="0062153C" w:rsidRPr="00A2047A">
        <w:rPr>
          <w:sz w:val="22"/>
        </w:rPr>
        <w:t>3</w:t>
      </w:r>
      <w:r w:rsidRPr="00A2047A">
        <w:rPr>
          <w:sz w:val="22"/>
        </w:rPr>
        <w:t>-</w:t>
      </w:r>
      <w:r w:rsidR="0062153C" w:rsidRPr="00A2047A">
        <w:rPr>
          <w:sz w:val="22"/>
        </w:rPr>
        <w:t>1</w:t>
      </w:r>
      <w:r w:rsidRPr="00A2047A">
        <w:rPr>
          <w:sz w:val="22"/>
        </w:rPr>
        <w:t xml:space="preserve"> -   </w:t>
      </w:r>
      <w:r w:rsidR="0062153C" w:rsidRPr="00A2047A">
        <w:rPr>
          <w:sz w:val="22"/>
        </w:rPr>
        <w:t xml:space="preserve">Warstwa </w:t>
      </w:r>
      <w:r w:rsidR="00A2047A" w:rsidRPr="00A2047A">
        <w:rPr>
          <w:sz w:val="22"/>
        </w:rPr>
        <w:t xml:space="preserve">filtracyjna </w:t>
      </w:r>
      <w:r w:rsidR="0062153C" w:rsidRPr="00A2047A">
        <w:rPr>
          <w:sz w:val="22"/>
        </w:rPr>
        <w:t xml:space="preserve"> z geowłókniny</w:t>
      </w:r>
      <w:r w:rsidRPr="00A2047A">
        <w:rPr>
          <w:sz w:val="22"/>
        </w:rPr>
        <w:t>.........</w:t>
      </w:r>
      <w:r w:rsidR="0062153C" w:rsidRPr="00A2047A">
        <w:rPr>
          <w:sz w:val="22"/>
        </w:rPr>
        <w:t>.......................................................</w:t>
      </w:r>
      <w:r w:rsidRPr="00A2047A">
        <w:rPr>
          <w:sz w:val="22"/>
        </w:rPr>
        <w:t>... str.</w:t>
      </w:r>
      <w:r w:rsidR="00CB58E9" w:rsidRPr="00A2047A">
        <w:rPr>
          <w:sz w:val="22"/>
        </w:rPr>
        <w:t xml:space="preserve"> </w:t>
      </w:r>
      <w:r w:rsidR="00A2047A" w:rsidRPr="00A2047A">
        <w:rPr>
          <w:sz w:val="22"/>
        </w:rPr>
        <w:t>47</w:t>
      </w:r>
    </w:p>
    <w:p w14:paraId="3F9E9A53" w14:textId="77777777" w:rsidR="0062153C" w:rsidRPr="00A2047A" w:rsidRDefault="0062153C" w:rsidP="00E5375A">
      <w:pPr>
        <w:ind w:firstLine="284"/>
        <w:jc w:val="both"/>
        <w:rPr>
          <w:sz w:val="22"/>
        </w:rPr>
      </w:pPr>
    </w:p>
    <w:p w14:paraId="0E37EDBA" w14:textId="32D2183D" w:rsidR="00002225" w:rsidRPr="00A2047A" w:rsidRDefault="00432DD5" w:rsidP="00E5375A">
      <w:pPr>
        <w:ind w:firstLine="284"/>
        <w:jc w:val="both"/>
        <w:rPr>
          <w:sz w:val="22"/>
        </w:rPr>
      </w:pPr>
      <w:r w:rsidRPr="00A2047A">
        <w:rPr>
          <w:sz w:val="22"/>
        </w:rPr>
        <w:t>SST 45</w:t>
      </w:r>
      <w:r w:rsidR="0062153C" w:rsidRPr="00A2047A">
        <w:rPr>
          <w:sz w:val="22"/>
        </w:rPr>
        <w:t>3-2</w:t>
      </w:r>
      <w:r w:rsidRPr="00A2047A">
        <w:rPr>
          <w:sz w:val="22"/>
        </w:rPr>
        <w:t xml:space="preserve"> –   </w:t>
      </w:r>
      <w:r w:rsidR="0062153C" w:rsidRPr="00A2047A">
        <w:rPr>
          <w:sz w:val="22"/>
        </w:rPr>
        <w:t xml:space="preserve">Umocnienie  skarp  </w:t>
      </w:r>
      <w:r w:rsidR="00F35DCD" w:rsidRPr="00A2047A">
        <w:rPr>
          <w:sz w:val="22"/>
        </w:rPr>
        <w:t>geosyntetykiem………………...</w:t>
      </w:r>
      <w:r w:rsidRPr="00A2047A">
        <w:rPr>
          <w:sz w:val="22"/>
        </w:rPr>
        <w:t>.................</w:t>
      </w:r>
      <w:r w:rsidR="00C0593C" w:rsidRPr="00A2047A">
        <w:rPr>
          <w:sz w:val="22"/>
        </w:rPr>
        <w:t>...</w:t>
      </w:r>
      <w:r w:rsidR="00F35DCD" w:rsidRPr="00A2047A">
        <w:rPr>
          <w:sz w:val="22"/>
        </w:rPr>
        <w:t>............</w:t>
      </w:r>
      <w:r w:rsidR="00C0593C" w:rsidRPr="00A2047A">
        <w:rPr>
          <w:sz w:val="22"/>
        </w:rPr>
        <w:t>......</w:t>
      </w:r>
      <w:r w:rsidRPr="00A2047A">
        <w:rPr>
          <w:sz w:val="22"/>
        </w:rPr>
        <w:t>...</w:t>
      </w:r>
      <w:r w:rsidR="00C0593C" w:rsidRPr="00A2047A">
        <w:rPr>
          <w:sz w:val="22"/>
        </w:rPr>
        <w:t>.</w:t>
      </w:r>
      <w:r w:rsidRPr="00A2047A">
        <w:rPr>
          <w:sz w:val="22"/>
        </w:rPr>
        <w:t xml:space="preserve">str. </w:t>
      </w:r>
      <w:r w:rsidR="00A2047A" w:rsidRPr="00A2047A">
        <w:rPr>
          <w:sz w:val="22"/>
        </w:rPr>
        <w:t>51</w:t>
      </w:r>
    </w:p>
    <w:p w14:paraId="27A4B799" w14:textId="77777777" w:rsidR="0062153C" w:rsidRPr="00A2047A" w:rsidRDefault="0062153C" w:rsidP="000B5CBB">
      <w:pPr>
        <w:ind w:firstLine="284"/>
        <w:jc w:val="both"/>
        <w:rPr>
          <w:sz w:val="22"/>
        </w:rPr>
      </w:pPr>
    </w:p>
    <w:p w14:paraId="1BF16905" w14:textId="6BF709F8" w:rsidR="00691B71" w:rsidRPr="00A2047A" w:rsidRDefault="00691B71" w:rsidP="00691B71">
      <w:pPr>
        <w:ind w:firstLine="284"/>
        <w:jc w:val="both"/>
        <w:rPr>
          <w:sz w:val="22"/>
        </w:rPr>
      </w:pPr>
      <w:r w:rsidRPr="00A2047A">
        <w:rPr>
          <w:sz w:val="22"/>
        </w:rPr>
        <w:t xml:space="preserve">SST 455    -   Rekultywacja terenu – zagospodarowanie terenów zielonych……......................str. </w:t>
      </w:r>
      <w:r w:rsidR="00A2047A" w:rsidRPr="00A2047A">
        <w:rPr>
          <w:sz w:val="22"/>
        </w:rPr>
        <w:t>55</w:t>
      </w:r>
    </w:p>
    <w:p w14:paraId="7F3CFAA5" w14:textId="77777777" w:rsidR="00EA6A3D" w:rsidRDefault="00EA6A3D" w:rsidP="0040348A">
      <w:pPr>
        <w:spacing w:line="360" w:lineRule="auto"/>
        <w:rPr>
          <w:b/>
          <w:color w:val="000000"/>
          <w:sz w:val="22"/>
          <w:szCs w:val="36"/>
        </w:rPr>
      </w:pPr>
    </w:p>
    <w:p w14:paraId="427C1F6F" w14:textId="449FCE28" w:rsidR="0040348A" w:rsidRDefault="0040348A" w:rsidP="0040348A">
      <w:pPr>
        <w:spacing w:line="360" w:lineRule="auto"/>
        <w:rPr>
          <w:b/>
          <w:color w:val="000000"/>
          <w:sz w:val="22"/>
          <w:szCs w:val="36"/>
        </w:rPr>
      </w:pPr>
    </w:p>
    <w:p w14:paraId="41B49C3D" w14:textId="48DAA37B" w:rsidR="0062153C" w:rsidRDefault="0062153C" w:rsidP="0040348A">
      <w:pPr>
        <w:spacing w:line="360" w:lineRule="auto"/>
        <w:rPr>
          <w:b/>
          <w:color w:val="000000"/>
          <w:sz w:val="22"/>
          <w:szCs w:val="36"/>
        </w:rPr>
      </w:pPr>
    </w:p>
    <w:p w14:paraId="06BE7EED" w14:textId="55180A63" w:rsidR="0062153C" w:rsidRDefault="0062153C" w:rsidP="0040348A">
      <w:pPr>
        <w:spacing w:line="360" w:lineRule="auto"/>
        <w:rPr>
          <w:b/>
          <w:color w:val="000000"/>
          <w:sz w:val="22"/>
          <w:szCs w:val="36"/>
        </w:rPr>
      </w:pPr>
    </w:p>
    <w:p w14:paraId="16534BF6" w14:textId="1495E799" w:rsidR="0062153C" w:rsidRDefault="0062153C" w:rsidP="0040348A">
      <w:pPr>
        <w:spacing w:line="360" w:lineRule="auto"/>
        <w:rPr>
          <w:b/>
          <w:color w:val="000000"/>
          <w:sz w:val="22"/>
          <w:szCs w:val="36"/>
        </w:rPr>
      </w:pPr>
    </w:p>
    <w:p w14:paraId="55E29A25" w14:textId="714054CE" w:rsidR="0062153C" w:rsidRDefault="0062153C" w:rsidP="0040348A">
      <w:pPr>
        <w:spacing w:line="360" w:lineRule="auto"/>
        <w:rPr>
          <w:b/>
          <w:color w:val="000000"/>
          <w:sz w:val="22"/>
          <w:szCs w:val="36"/>
        </w:rPr>
      </w:pPr>
    </w:p>
    <w:p w14:paraId="4C025B18" w14:textId="116D9617" w:rsidR="0062153C" w:rsidRDefault="0062153C" w:rsidP="0040348A">
      <w:pPr>
        <w:spacing w:line="360" w:lineRule="auto"/>
        <w:rPr>
          <w:b/>
          <w:color w:val="000000"/>
          <w:sz w:val="22"/>
          <w:szCs w:val="36"/>
        </w:rPr>
      </w:pPr>
    </w:p>
    <w:p w14:paraId="3423B930" w14:textId="59842F31" w:rsidR="0062153C" w:rsidRDefault="0062153C" w:rsidP="0040348A">
      <w:pPr>
        <w:spacing w:line="360" w:lineRule="auto"/>
        <w:rPr>
          <w:b/>
          <w:color w:val="000000"/>
          <w:sz w:val="22"/>
          <w:szCs w:val="36"/>
        </w:rPr>
      </w:pPr>
    </w:p>
    <w:p w14:paraId="3F1352F4" w14:textId="6362208C" w:rsidR="0062153C" w:rsidRDefault="0062153C" w:rsidP="0040348A">
      <w:pPr>
        <w:spacing w:line="360" w:lineRule="auto"/>
        <w:rPr>
          <w:b/>
          <w:color w:val="000000"/>
          <w:sz w:val="22"/>
          <w:szCs w:val="36"/>
        </w:rPr>
      </w:pPr>
    </w:p>
    <w:p w14:paraId="468786C2" w14:textId="58498988" w:rsidR="0062153C" w:rsidRDefault="0062153C" w:rsidP="0040348A">
      <w:pPr>
        <w:spacing w:line="360" w:lineRule="auto"/>
        <w:rPr>
          <w:b/>
          <w:color w:val="000000"/>
          <w:sz w:val="22"/>
          <w:szCs w:val="36"/>
        </w:rPr>
      </w:pPr>
    </w:p>
    <w:p w14:paraId="182E0412" w14:textId="385EDBF7" w:rsidR="0062153C" w:rsidRDefault="0062153C" w:rsidP="0040348A">
      <w:pPr>
        <w:spacing w:line="360" w:lineRule="auto"/>
        <w:rPr>
          <w:b/>
          <w:color w:val="000000"/>
          <w:sz w:val="22"/>
          <w:szCs w:val="36"/>
        </w:rPr>
      </w:pPr>
    </w:p>
    <w:p w14:paraId="2A2959C4" w14:textId="0F656F2D" w:rsidR="0062153C" w:rsidRDefault="0062153C" w:rsidP="0040348A">
      <w:pPr>
        <w:spacing w:line="360" w:lineRule="auto"/>
        <w:rPr>
          <w:b/>
          <w:color w:val="000000"/>
          <w:sz w:val="22"/>
          <w:szCs w:val="36"/>
        </w:rPr>
      </w:pPr>
    </w:p>
    <w:p w14:paraId="4166C2F3" w14:textId="1E51C78F" w:rsidR="0062153C" w:rsidRDefault="0062153C" w:rsidP="0040348A">
      <w:pPr>
        <w:spacing w:line="360" w:lineRule="auto"/>
        <w:rPr>
          <w:b/>
          <w:color w:val="000000"/>
          <w:sz w:val="22"/>
          <w:szCs w:val="36"/>
        </w:rPr>
      </w:pPr>
    </w:p>
    <w:p w14:paraId="42618647" w14:textId="60847231" w:rsidR="0062153C" w:rsidRDefault="0062153C" w:rsidP="0040348A">
      <w:pPr>
        <w:spacing w:line="360" w:lineRule="auto"/>
        <w:rPr>
          <w:b/>
          <w:color w:val="000000"/>
          <w:sz w:val="22"/>
          <w:szCs w:val="36"/>
        </w:rPr>
      </w:pPr>
    </w:p>
    <w:p w14:paraId="20D26B05" w14:textId="77777777" w:rsidR="00A2047A" w:rsidRDefault="00A2047A" w:rsidP="0040348A">
      <w:pPr>
        <w:spacing w:line="360" w:lineRule="auto"/>
        <w:rPr>
          <w:b/>
          <w:color w:val="000000"/>
          <w:sz w:val="22"/>
          <w:szCs w:val="36"/>
        </w:rPr>
      </w:pPr>
    </w:p>
    <w:p w14:paraId="61F410E6" w14:textId="77777777" w:rsidR="00A2047A" w:rsidRDefault="00A2047A" w:rsidP="0040348A">
      <w:pPr>
        <w:spacing w:line="360" w:lineRule="auto"/>
        <w:rPr>
          <w:b/>
          <w:color w:val="000000"/>
          <w:sz w:val="22"/>
          <w:szCs w:val="36"/>
        </w:rPr>
      </w:pPr>
    </w:p>
    <w:p w14:paraId="0BA5DBA4" w14:textId="77777777" w:rsidR="00A2047A" w:rsidRDefault="00A2047A" w:rsidP="0040348A">
      <w:pPr>
        <w:spacing w:line="360" w:lineRule="auto"/>
        <w:rPr>
          <w:b/>
          <w:color w:val="000000"/>
          <w:sz w:val="22"/>
          <w:szCs w:val="36"/>
        </w:rPr>
      </w:pPr>
    </w:p>
    <w:p w14:paraId="7CBB2C60" w14:textId="77777777" w:rsidR="00A2047A" w:rsidRDefault="00A2047A" w:rsidP="0040348A">
      <w:pPr>
        <w:spacing w:line="360" w:lineRule="auto"/>
        <w:rPr>
          <w:b/>
          <w:color w:val="000000"/>
          <w:sz w:val="22"/>
          <w:szCs w:val="36"/>
        </w:rPr>
      </w:pPr>
    </w:p>
    <w:p w14:paraId="77265402" w14:textId="77777777" w:rsidR="00A2047A" w:rsidRDefault="00A2047A" w:rsidP="0040348A">
      <w:pPr>
        <w:spacing w:line="360" w:lineRule="auto"/>
        <w:rPr>
          <w:b/>
          <w:color w:val="000000"/>
          <w:sz w:val="22"/>
          <w:szCs w:val="36"/>
        </w:rPr>
      </w:pPr>
    </w:p>
    <w:p w14:paraId="541D9FE9" w14:textId="0F8C8CE2" w:rsidR="0062153C" w:rsidRDefault="0062153C" w:rsidP="0040348A">
      <w:pPr>
        <w:spacing w:line="360" w:lineRule="auto"/>
        <w:rPr>
          <w:b/>
          <w:color w:val="000000"/>
          <w:sz w:val="22"/>
          <w:szCs w:val="36"/>
        </w:rPr>
      </w:pPr>
    </w:p>
    <w:p w14:paraId="1E056869" w14:textId="5083415C" w:rsidR="0062153C" w:rsidRDefault="0062153C" w:rsidP="0040348A">
      <w:pPr>
        <w:spacing w:line="360" w:lineRule="auto"/>
        <w:rPr>
          <w:b/>
          <w:color w:val="000000"/>
          <w:sz w:val="22"/>
          <w:szCs w:val="36"/>
        </w:rPr>
      </w:pPr>
    </w:p>
    <w:p w14:paraId="566F4F9F" w14:textId="77777777" w:rsidR="0062153C" w:rsidRDefault="0062153C" w:rsidP="0040348A">
      <w:pPr>
        <w:spacing w:line="360" w:lineRule="auto"/>
        <w:rPr>
          <w:b/>
          <w:color w:val="000000"/>
          <w:sz w:val="22"/>
          <w:szCs w:val="36"/>
        </w:rPr>
      </w:pPr>
    </w:p>
    <w:p w14:paraId="5B25C139" w14:textId="77777777" w:rsidR="0040348A" w:rsidRDefault="0040348A" w:rsidP="0040348A">
      <w:pPr>
        <w:spacing w:line="360" w:lineRule="auto"/>
        <w:rPr>
          <w:b/>
          <w:color w:val="000000"/>
          <w:sz w:val="22"/>
          <w:szCs w:val="36"/>
        </w:rPr>
      </w:pPr>
    </w:p>
    <w:p w14:paraId="52727F4C" w14:textId="77777777" w:rsidR="0040348A" w:rsidRDefault="0040348A" w:rsidP="0040348A">
      <w:pPr>
        <w:spacing w:line="360" w:lineRule="auto"/>
        <w:rPr>
          <w:b/>
          <w:color w:val="000000"/>
          <w:sz w:val="22"/>
          <w:szCs w:val="36"/>
        </w:rPr>
      </w:pPr>
      <w:r>
        <w:rPr>
          <w:b/>
          <w:color w:val="000000"/>
          <w:sz w:val="22"/>
          <w:szCs w:val="36"/>
        </w:rPr>
        <w:t>1. Zakres opracowania</w:t>
      </w:r>
    </w:p>
    <w:p w14:paraId="0D8A6D6A" w14:textId="77777777" w:rsidR="0040348A" w:rsidRDefault="0040348A" w:rsidP="0040348A">
      <w:pPr>
        <w:spacing w:line="360" w:lineRule="auto"/>
        <w:rPr>
          <w:b/>
          <w:color w:val="000000"/>
          <w:sz w:val="22"/>
          <w:szCs w:val="36"/>
        </w:rPr>
      </w:pPr>
    </w:p>
    <w:p w14:paraId="12943714" w14:textId="10A3E3C2" w:rsidR="0040348A" w:rsidRDefault="0040348A" w:rsidP="004F6854">
      <w:pPr>
        <w:spacing w:line="360" w:lineRule="auto"/>
        <w:jc w:val="both"/>
        <w:rPr>
          <w:color w:val="000000"/>
          <w:sz w:val="22"/>
        </w:rPr>
      </w:pPr>
      <w:r>
        <w:rPr>
          <w:color w:val="000000"/>
          <w:sz w:val="22"/>
        </w:rPr>
        <w:t>1.</w:t>
      </w:r>
      <w:r w:rsidR="004F6854">
        <w:rPr>
          <w:color w:val="000000"/>
          <w:sz w:val="22"/>
        </w:rPr>
        <w:t>1</w:t>
      </w:r>
      <w:r>
        <w:rPr>
          <w:color w:val="000000"/>
          <w:sz w:val="22"/>
        </w:rPr>
        <w:t xml:space="preserve"> Zakres opracowania.</w:t>
      </w:r>
    </w:p>
    <w:p w14:paraId="5B11BD40" w14:textId="77777777" w:rsidR="0040348A" w:rsidRDefault="0040348A" w:rsidP="004F6854">
      <w:pPr>
        <w:spacing w:line="360" w:lineRule="auto"/>
        <w:jc w:val="both"/>
        <w:rPr>
          <w:color w:val="000000"/>
          <w:sz w:val="22"/>
        </w:rPr>
      </w:pPr>
    </w:p>
    <w:p w14:paraId="529628ED" w14:textId="77777777" w:rsidR="0040348A" w:rsidRPr="004F6854" w:rsidRDefault="0040348A" w:rsidP="004F6854">
      <w:pPr>
        <w:spacing w:line="360" w:lineRule="auto"/>
        <w:jc w:val="both"/>
        <w:rPr>
          <w:color w:val="000000"/>
          <w:sz w:val="22"/>
          <w:szCs w:val="22"/>
        </w:rPr>
      </w:pPr>
      <w:r w:rsidRPr="004F6854">
        <w:rPr>
          <w:color w:val="000000"/>
          <w:sz w:val="22"/>
          <w:szCs w:val="22"/>
        </w:rPr>
        <w:t xml:space="preserve">             Zakres przedmiotowego opracowania stanowi opracowanie Specyfikacji technicznej wykonania i odbioru robót budowlanych stanowiącej jeden z dokumentów kontraktowych dla zadania:</w:t>
      </w:r>
    </w:p>
    <w:p w14:paraId="3390EA49" w14:textId="02BB8E8F" w:rsidR="0040348A" w:rsidRPr="004040C3" w:rsidRDefault="004040C3" w:rsidP="004040C3">
      <w:pPr>
        <w:spacing w:line="360" w:lineRule="auto"/>
        <w:jc w:val="both"/>
        <w:rPr>
          <w:bCs/>
          <w:sz w:val="22"/>
          <w:szCs w:val="22"/>
        </w:rPr>
      </w:pPr>
      <w:r w:rsidRPr="004040C3">
        <w:rPr>
          <w:bCs/>
          <w:sz w:val="22"/>
          <w:szCs w:val="22"/>
        </w:rPr>
        <w:t>,,Sporządzenie dokumentacji projektowo- kosztorysowej na przebudowę otwartego zbiornika retencyjnego w Starej Błotnicy’’</w:t>
      </w:r>
    </w:p>
    <w:p w14:paraId="173C79DE" w14:textId="77777777" w:rsidR="004040C3" w:rsidRPr="004F6854" w:rsidRDefault="004040C3" w:rsidP="004040C3">
      <w:pPr>
        <w:spacing w:line="360" w:lineRule="auto"/>
        <w:jc w:val="both"/>
        <w:rPr>
          <w:color w:val="000000"/>
          <w:sz w:val="22"/>
          <w:szCs w:val="22"/>
        </w:rPr>
      </w:pPr>
    </w:p>
    <w:p w14:paraId="5978BE32" w14:textId="77777777" w:rsidR="0040348A" w:rsidRPr="004F6854" w:rsidRDefault="0040348A" w:rsidP="004F6854">
      <w:pPr>
        <w:spacing w:line="360" w:lineRule="auto"/>
        <w:jc w:val="both"/>
        <w:rPr>
          <w:b/>
          <w:color w:val="000000"/>
          <w:sz w:val="22"/>
          <w:szCs w:val="22"/>
        </w:rPr>
      </w:pPr>
      <w:r w:rsidRPr="004F6854">
        <w:rPr>
          <w:b/>
          <w:color w:val="000000"/>
          <w:sz w:val="22"/>
          <w:szCs w:val="22"/>
        </w:rPr>
        <w:t>2. Specyfikacja techniczna wykonania i odbioru robót budowlanych.</w:t>
      </w:r>
    </w:p>
    <w:p w14:paraId="08256F8A" w14:textId="77777777" w:rsidR="0040348A" w:rsidRPr="004F6854" w:rsidRDefault="0040348A" w:rsidP="004F6854">
      <w:pPr>
        <w:spacing w:line="360" w:lineRule="auto"/>
        <w:jc w:val="both"/>
        <w:rPr>
          <w:color w:val="000000"/>
          <w:sz w:val="22"/>
          <w:szCs w:val="22"/>
        </w:rPr>
      </w:pPr>
    </w:p>
    <w:p w14:paraId="1F34BFC6" w14:textId="4481BDF3" w:rsidR="0040348A" w:rsidRPr="004F6854" w:rsidRDefault="0040348A" w:rsidP="004F6854">
      <w:pPr>
        <w:spacing w:line="360" w:lineRule="auto"/>
        <w:jc w:val="both"/>
        <w:rPr>
          <w:color w:val="000000"/>
          <w:sz w:val="22"/>
          <w:szCs w:val="22"/>
        </w:rPr>
      </w:pPr>
      <w:r w:rsidRPr="004F6854">
        <w:rPr>
          <w:color w:val="000000"/>
          <w:sz w:val="22"/>
          <w:szCs w:val="22"/>
        </w:rPr>
        <w:t xml:space="preserve">Przedmiotowa dokumentacja stanowi jeden z dokumentów opisujących </w:t>
      </w:r>
      <w:r w:rsidR="006B2E63" w:rsidRPr="004F6854">
        <w:rPr>
          <w:color w:val="000000"/>
          <w:sz w:val="22"/>
          <w:szCs w:val="22"/>
        </w:rPr>
        <w:t>przedmiot zamówienia wyszczególnionego w pkt. 1</w:t>
      </w:r>
      <w:r w:rsidR="006B2E63">
        <w:rPr>
          <w:color w:val="000000"/>
          <w:sz w:val="22"/>
          <w:szCs w:val="22"/>
        </w:rPr>
        <w:t xml:space="preserve">  sposób zgodny</w:t>
      </w:r>
      <w:r w:rsidRPr="004F6854">
        <w:rPr>
          <w:color w:val="000000"/>
          <w:sz w:val="22"/>
          <w:szCs w:val="22"/>
        </w:rPr>
        <w:t xml:space="preserve"> z wymaganiami formalno-prawnymi.</w:t>
      </w:r>
    </w:p>
    <w:p w14:paraId="45ADE313" w14:textId="77777777" w:rsidR="0040348A" w:rsidRPr="004F6854" w:rsidRDefault="0040348A" w:rsidP="004F6854">
      <w:pPr>
        <w:spacing w:line="360" w:lineRule="auto"/>
        <w:jc w:val="both"/>
        <w:rPr>
          <w:color w:val="000000"/>
          <w:sz w:val="22"/>
          <w:szCs w:val="22"/>
        </w:rPr>
      </w:pPr>
      <w:r w:rsidRPr="004F6854">
        <w:rPr>
          <w:color w:val="000000"/>
          <w:sz w:val="22"/>
          <w:szCs w:val="22"/>
        </w:rPr>
        <w:t>W skład opracowania  wchodzą:</w:t>
      </w:r>
    </w:p>
    <w:p w14:paraId="3AED2911" w14:textId="77777777" w:rsidR="0040348A" w:rsidRPr="004F6854" w:rsidRDefault="0040348A" w:rsidP="004F6854">
      <w:pPr>
        <w:spacing w:line="360" w:lineRule="auto"/>
        <w:jc w:val="both"/>
        <w:rPr>
          <w:color w:val="000000"/>
          <w:sz w:val="22"/>
          <w:szCs w:val="22"/>
        </w:rPr>
      </w:pPr>
      <w:r w:rsidRPr="004F6854">
        <w:rPr>
          <w:color w:val="000000"/>
          <w:sz w:val="22"/>
          <w:szCs w:val="22"/>
        </w:rPr>
        <w:t xml:space="preserve">   a) Ogólna specyfikacja techniczna OST 001</w:t>
      </w:r>
    </w:p>
    <w:p w14:paraId="374D50DC" w14:textId="1A477E26" w:rsidR="0040348A" w:rsidRPr="004F6854" w:rsidRDefault="0040348A" w:rsidP="004F6854">
      <w:pPr>
        <w:spacing w:line="360" w:lineRule="auto"/>
        <w:ind w:left="426" w:hanging="426"/>
        <w:jc w:val="both"/>
        <w:rPr>
          <w:color w:val="000000"/>
          <w:sz w:val="22"/>
          <w:szCs w:val="22"/>
        </w:rPr>
      </w:pPr>
      <w:r w:rsidRPr="004F6854">
        <w:rPr>
          <w:color w:val="000000"/>
          <w:sz w:val="22"/>
          <w:szCs w:val="22"/>
        </w:rPr>
        <w:t xml:space="preserve">   b) Szczegółowe Specyfikacje techniczne wykonania i odbioru dla poszczególnych grup i  kategorii robót</w:t>
      </w:r>
      <w:r w:rsidR="004F6854">
        <w:rPr>
          <w:color w:val="000000"/>
          <w:sz w:val="22"/>
          <w:szCs w:val="22"/>
        </w:rPr>
        <w:t>.</w:t>
      </w:r>
    </w:p>
    <w:p w14:paraId="2C23E00A" w14:textId="77777777" w:rsidR="0040348A" w:rsidRDefault="0040348A" w:rsidP="0040348A">
      <w:pPr>
        <w:spacing w:line="360" w:lineRule="auto"/>
        <w:rPr>
          <w:color w:val="000000"/>
        </w:rPr>
      </w:pPr>
    </w:p>
    <w:p w14:paraId="7756AA7C" w14:textId="77777777" w:rsidR="0040348A" w:rsidRDefault="0040348A" w:rsidP="0040348A">
      <w:pPr>
        <w:spacing w:line="360" w:lineRule="auto"/>
        <w:rPr>
          <w:color w:val="000000"/>
        </w:rPr>
      </w:pPr>
    </w:p>
    <w:p w14:paraId="52D7427E" w14:textId="77777777" w:rsidR="0040348A" w:rsidRDefault="0040348A" w:rsidP="0040348A">
      <w:pPr>
        <w:spacing w:line="360" w:lineRule="auto"/>
        <w:rPr>
          <w:color w:val="000000"/>
        </w:rPr>
      </w:pPr>
    </w:p>
    <w:p w14:paraId="271EC7E6" w14:textId="77777777" w:rsidR="0040348A" w:rsidRDefault="0040348A" w:rsidP="0040348A">
      <w:pPr>
        <w:spacing w:line="360" w:lineRule="auto"/>
        <w:rPr>
          <w:color w:val="000000"/>
        </w:rPr>
      </w:pPr>
    </w:p>
    <w:p w14:paraId="62E77A26" w14:textId="77777777" w:rsidR="0040348A" w:rsidRDefault="0040348A" w:rsidP="0040348A">
      <w:pPr>
        <w:spacing w:line="360" w:lineRule="auto"/>
        <w:rPr>
          <w:color w:val="000000"/>
        </w:rPr>
      </w:pPr>
    </w:p>
    <w:p w14:paraId="6545FB77" w14:textId="77777777" w:rsidR="0040348A" w:rsidRDefault="0040348A" w:rsidP="0040348A">
      <w:pPr>
        <w:spacing w:line="360" w:lineRule="auto"/>
        <w:rPr>
          <w:color w:val="000000"/>
        </w:rPr>
      </w:pPr>
    </w:p>
    <w:p w14:paraId="48CCE124" w14:textId="77777777" w:rsidR="0040348A" w:rsidRDefault="0040348A" w:rsidP="0040348A">
      <w:pPr>
        <w:spacing w:line="360" w:lineRule="auto"/>
        <w:rPr>
          <w:color w:val="000000"/>
        </w:rPr>
      </w:pPr>
    </w:p>
    <w:p w14:paraId="76E604E8" w14:textId="77777777" w:rsidR="0040348A" w:rsidRDefault="0040348A" w:rsidP="0040348A">
      <w:pPr>
        <w:spacing w:line="360" w:lineRule="auto"/>
        <w:rPr>
          <w:color w:val="000000"/>
        </w:rPr>
      </w:pPr>
    </w:p>
    <w:p w14:paraId="71572885" w14:textId="77777777" w:rsidR="0040348A" w:rsidRDefault="0040348A" w:rsidP="0040348A">
      <w:pPr>
        <w:spacing w:line="360" w:lineRule="auto"/>
        <w:rPr>
          <w:color w:val="000000"/>
        </w:rPr>
      </w:pPr>
    </w:p>
    <w:p w14:paraId="37BA7A6A" w14:textId="77777777" w:rsidR="0040348A" w:rsidRDefault="0040348A" w:rsidP="0040348A">
      <w:pPr>
        <w:spacing w:line="360" w:lineRule="auto"/>
        <w:rPr>
          <w:color w:val="000000"/>
        </w:rPr>
      </w:pPr>
    </w:p>
    <w:p w14:paraId="07F71758" w14:textId="77777777" w:rsidR="0040348A" w:rsidRDefault="0040348A" w:rsidP="0040348A">
      <w:pPr>
        <w:spacing w:line="360" w:lineRule="auto"/>
        <w:rPr>
          <w:color w:val="000000"/>
        </w:rPr>
      </w:pPr>
    </w:p>
    <w:p w14:paraId="2D472E7C" w14:textId="77777777" w:rsidR="0040348A" w:rsidRDefault="0040348A" w:rsidP="0040348A">
      <w:pPr>
        <w:spacing w:line="360" w:lineRule="auto"/>
        <w:rPr>
          <w:color w:val="000000"/>
        </w:rPr>
      </w:pPr>
    </w:p>
    <w:p w14:paraId="1ECF28A2" w14:textId="77777777" w:rsidR="0040348A" w:rsidRDefault="0040348A" w:rsidP="0040348A">
      <w:pPr>
        <w:spacing w:line="360" w:lineRule="auto"/>
        <w:rPr>
          <w:color w:val="000000"/>
        </w:rPr>
      </w:pPr>
    </w:p>
    <w:p w14:paraId="0C56A3AD" w14:textId="77777777" w:rsidR="0040348A" w:rsidRDefault="0040348A" w:rsidP="0040348A">
      <w:pPr>
        <w:spacing w:line="360" w:lineRule="auto"/>
        <w:rPr>
          <w:color w:val="000000"/>
        </w:rPr>
      </w:pPr>
    </w:p>
    <w:p w14:paraId="72D1C8A2" w14:textId="25C5DCFB" w:rsidR="0040348A" w:rsidRDefault="0040348A" w:rsidP="0040348A">
      <w:pPr>
        <w:shd w:val="clear" w:color="auto" w:fill="FFFFFF"/>
        <w:spacing w:before="187" w:line="533" w:lineRule="exact"/>
        <w:ind w:left="1234" w:right="1440" w:firstLine="42"/>
        <w:jc w:val="center"/>
        <w:rPr>
          <w:b/>
          <w:bCs/>
          <w:color w:val="000000"/>
          <w:spacing w:val="-1"/>
          <w:sz w:val="36"/>
          <w:szCs w:val="36"/>
          <w:u w:val="single"/>
        </w:rPr>
      </w:pPr>
    </w:p>
    <w:p w14:paraId="750AF62B" w14:textId="77777777" w:rsidR="0040348A" w:rsidRDefault="0040348A" w:rsidP="0040348A">
      <w:pPr>
        <w:shd w:val="clear" w:color="auto" w:fill="FFFFFF"/>
        <w:spacing w:before="187" w:line="533" w:lineRule="exact"/>
        <w:ind w:left="1234" w:right="1440" w:firstLine="42"/>
        <w:jc w:val="center"/>
        <w:rPr>
          <w:b/>
          <w:bCs/>
          <w:color w:val="000000"/>
          <w:spacing w:val="-1"/>
          <w:sz w:val="36"/>
          <w:szCs w:val="36"/>
          <w:u w:val="single"/>
        </w:rPr>
      </w:pPr>
      <w:r>
        <w:rPr>
          <w:b/>
          <w:bCs/>
          <w:color w:val="000000"/>
          <w:spacing w:val="-1"/>
          <w:sz w:val="36"/>
          <w:szCs w:val="36"/>
          <w:u w:val="single"/>
        </w:rPr>
        <w:lastRenderedPageBreak/>
        <w:t xml:space="preserve">OGÓLNA SPECYFIKACJA TECHNICZNA </w:t>
      </w:r>
    </w:p>
    <w:p w14:paraId="4092D19F" w14:textId="77777777" w:rsidR="0040348A" w:rsidRDefault="0040348A" w:rsidP="0040348A">
      <w:pPr>
        <w:shd w:val="clear" w:color="auto" w:fill="FFFFFF"/>
        <w:spacing w:before="187"/>
        <w:ind w:left="1234" w:right="1440" w:firstLine="42"/>
        <w:jc w:val="center"/>
        <w:rPr>
          <w:b/>
          <w:bCs/>
          <w:color w:val="000000"/>
          <w:spacing w:val="-1"/>
          <w:sz w:val="32"/>
          <w:szCs w:val="36"/>
        </w:rPr>
      </w:pPr>
      <w:r>
        <w:rPr>
          <w:b/>
          <w:bCs/>
          <w:color w:val="000000"/>
          <w:spacing w:val="-1"/>
          <w:sz w:val="32"/>
          <w:szCs w:val="36"/>
        </w:rPr>
        <w:t>WYMAGANIA OGÓLNE</w:t>
      </w:r>
    </w:p>
    <w:p w14:paraId="610B0E5B" w14:textId="77777777" w:rsidR="00706575" w:rsidRDefault="0040348A" w:rsidP="0040348A">
      <w:pPr>
        <w:shd w:val="clear" w:color="auto" w:fill="FFFFFF"/>
        <w:spacing w:before="187" w:line="533" w:lineRule="exact"/>
        <w:ind w:left="1234" w:right="1440" w:firstLine="42"/>
        <w:jc w:val="center"/>
        <w:rPr>
          <w:b/>
          <w:bCs/>
          <w:color w:val="000000"/>
          <w:spacing w:val="-1"/>
          <w:sz w:val="36"/>
          <w:szCs w:val="36"/>
          <w:u w:val="single"/>
        </w:rPr>
      </w:pPr>
      <w:r>
        <w:rPr>
          <w:b/>
          <w:bCs/>
          <w:color w:val="000000"/>
          <w:spacing w:val="-1"/>
          <w:sz w:val="36"/>
          <w:szCs w:val="36"/>
          <w:u w:val="single"/>
        </w:rPr>
        <w:t xml:space="preserve">OST  001 </w:t>
      </w:r>
    </w:p>
    <w:p w14:paraId="5B80A04B" w14:textId="4060EA58" w:rsidR="0040348A" w:rsidRDefault="0040348A" w:rsidP="0040348A">
      <w:pPr>
        <w:shd w:val="clear" w:color="auto" w:fill="FFFFFF"/>
        <w:spacing w:before="187" w:line="533" w:lineRule="exact"/>
        <w:ind w:left="1234" w:right="1440" w:firstLine="42"/>
        <w:jc w:val="center"/>
        <w:rPr>
          <w:b/>
          <w:bCs/>
          <w:color w:val="000000"/>
          <w:spacing w:val="-1"/>
          <w:sz w:val="36"/>
          <w:szCs w:val="36"/>
          <w:u w:val="single"/>
        </w:rPr>
      </w:pPr>
      <w:r>
        <w:rPr>
          <w:b/>
          <w:bCs/>
          <w:color w:val="000000"/>
          <w:spacing w:val="-1"/>
          <w:sz w:val="36"/>
          <w:szCs w:val="36"/>
          <w:u w:val="single"/>
        </w:rPr>
        <w:t xml:space="preserve"> </w:t>
      </w:r>
    </w:p>
    <w:p w14:paraId="70924DC9" w14:textId="77777777" w:rsidR="0040348A" w:rsidRDefault="0040348A" w:rsidP="00AB4B0A">
      <w:pPr>
        <w:shd w:val="clear" w:color="auto" w:fill="FFFFFF"/>
        <w:ind w:left="360" w:right="1440" w:hanging="360"/>
        <w:rPr>
          <w:color w:val="000000"/>
          <w:sz w:val="22"/>
          <w:szCs w:val="28"/>
        </w:rPr>
      </w:pPr>
      <w:r>
        <w:rPr>
          <w:b/>
          <w:bCs/>
          <w:color w:val="000000"/>
          <w:spacing w:val="-1"/>
          <w:sz w:val="22"/>
          <w:szCs w:val="32"/>
        </w:rPr>
        <w:t>1</w:t>
      </w:r>
      <w:r>
        <w:rPr>
          <w:b/>
          <w:bCs/>
          <w:color w:val="000000"/>
          <w:spacing w:val="-1"/>
          <w:sz w:val="22"/>
          <w:szCs w:val="28"/>
        </w:rPr>
        <w:t>.   OKREŚLENIE PRZEDMIOTU ZAMÓWIENIA</w:t>
      </w:r>
    </w:p>
    <w:p w14:paraId="37BF117B" w14:textId="77777777" w:rsidR="0040348A" w:rsidRDefault="0040348A" w:rsidP="00AB4B0A">
      <w:pPr>
        <w:shd w:val="clear" w:color="auto" w:fill="FFFFFF"/>
        <w:tabs>
          <w:tab w:val="left" w:pos="0"/>
        </w:tabs>
        <w:rPr>
          <w:b/>
          <w:color w:val="000000"/>
          <w:spacing w:val="-1"/>
          <w:sz w:val="22"/>
          <w:szCs w:val="28"/>
        </w:rPr>
      </w:pPr>
      <w:r>
        <w:rPr>
          <w:b/>
          <w:color w:val="000000"/>
          <w:spacing w:val="-1"/>
          <w:sz w:val="22"/>
          <w:szCs w:val="28"/>
        </w:rPr>
        <w:t>1.1.   Rodzaj, nazwa i lokalizacja ogólna przedsięwzięcia.</w:t>
      </w:r>
    </w:p>
    <w:p w14:paraId="380E6018" w14:textId="77777777" w:rsidR="0040348A" w:rsidRDefault="0040348A" w:rsidP="00AB4B0A">
      <w:pPr>
        <w:shd w:val="clear" w:color="auto" w:fill="FFFFFF"/>
        <w:tabs>
          <w:tab w:val="left" w:pos="1243"/>
        </w:tabs>
        <w:rPr>
          <w:b/>
          <w:color w:val="000000"/>
          <w:sz w:val="22"/>
          <w:szCs w:val="28"/>
        </w:rPr>
      </w:pPr>
    </w:p>
    <w:p w14:paraId="1A894C57" w14:textId="77777777" w:rsidR="0040348A" w:rsidRDefault="0040348A" w:rsidP="00AB4B0A">
      <w:pPr>
        <w:shd w:val="clear" w:color="auto" w:fill="FFFFFF"/>
        <w:tabs>
          <w:tab w:val="left" w:pos="4814"/>
        </w:tabs>
        <w:ind w:firstLine="540"/>
        <w:rPr>
          <w:color w:val="000000"/>
          <w:sz w:val="22"/>
        </w:rPr>
      </w:pPr>
      <w:r>
        <w:rPr>
          <w:color w:val="000000"/>
          <w:sz w:val="22"/>
        </w:rPr>
        <w:t xml:space="preserve">  Przedmiot zamówienia, do którego odnosi się niniejsza specyfikacja, stanowi wykonanie robót budowlano-montażowych w ramach zadania: </w:t>
      </w:r>
    </w:p>
    <w:p w14:paraId="2042745B" w14:textId="77777777" w:rsidR="0040348A" w:rsidRDefault="0040348A" w:rsidP="00AB4B0A">
      <w:pPr>
        <w:jc w:val="center"/>
        <w:rPr>
          <w:b/>
          <w:sz w:val="32"/>
          <w:szCs w:val="32"/>
          <w:u w:val="single"/>
        </w:rPr>
      </w:pPr>
    </w:p>
    <w:p w14:paraId="53F6951B" w14:textId="77777777" w:rsidR="004040C3" w:rsidRPr="004040C3" w:rsidRDefault="004040C3" w:rsidP="004040C3">
      <w:pPr>
        <w:spacing w:line="276" w:lineRule="auto"/>
        <w:jc w:val="center"/>
        <w:rPr>
          <w:b/>
          <w:sz w:val="22"/>
          <w:szCs w:val="22"/>
        </w:rPr>
      </w:pPr>
      <w:r w:rsidRPr="004040C3">
        <w:rPr>
          <w:b/>
          <w:sz w:val="22"/>
          <w:szCs w:val="22"/>
        </w:rPr>
        <w:t>,,Sporządzenie dokumentacji projektowo- kosztorysowej na przebudowę otwartego zbiornika retencyjnego w Starej Błotnicy’’</w:t>
      </w:r>
    </w:p>
    <w:p w14:paraId="5E22F0C1" w14:textId="77777777" w:rsidR="004F6854" w:rsidRPr="004040C3" w:rsidRDefault="004F6854" w:rsidP="00AB4B0A">
      <w:pPr>
        <w:pStyle w:val="Nagwek"/>
        <w:jc w:val="center"/>
        <w:rPr>
          <w:bCs/>
        </w:rPr>
      </w:pPr>
    </w:p>
    <w:p w14:paraId="3838B4FE" w14:textId="5A5FD0A8" w:rsidR="004040C3" w:rsidRDefault="004040C3" w:rsidP="004040C3">
      <w:pPr>
        <w:pStyle w:val="Tekstpodstawowy"/>
        <w:jc w:val="both"/>
        <w:rPr>
          <w:sz w:val="22"/>
        </w:rPr>
      </w:pPr>
      <w:r w:rsidRPr="004040C3">
        <w:rPr>
          <w:sz w:val="22"/>
        </w:rPr>
        <w:t>Teren zbiornika retencyjnego zlokalizowany jest w miejscowości Stara Błotnica w gminie Stara Błotnica i obejmuje działki oznaczone numerami ewidencyjnymi 212/29, obręb 0001 Stara Błotnica na geodezyjnej mapie do celów projektowych.</w:t>
      </w:r>
    </w:p>
    <w:p w14:paraId="02A92CC7" w14:textId="77777777" w:rsidR="004040C3" w:rsidRDefault="004040C3" w:rsidP="004040C3">
      <w:pPr>
        <w:pStyle w:val="Tekstpodstawowy"/>
        <w:jc w:val="both"/>
        <w:rPr>
          <w:color w:val="000000"/>
          <w:sz w:val="22"/>
        </w:rPr>
      </w:pPr>
    </w:p>
    <w:p w14:paraId="46E0FB64" w14:textId="77777777" w:rsidR="0040348A" w:rsidRDefault="0040348A" w:rsidP="00AB4B0A">
      <w:pPr>
        <w:numPr>
          <w:ilvl w:val="1"/>
          <w:numId w:val="13"/>
        </w:numPr>
        <w:shd w:val="clear" w:color="auto" w:fill="FFFFFF"/>
        <w:tabs>
          <w:tab w:val="clear" w:pos="1752"/>
          <w:tab w:val="num" w:pos="540"/>
        </w:tabs>
        <w:ind w:hanging="1752"/>
        <w:jc w:val="both"/>
        <w:rPr>
          <w:b/>
          <w:color w:val="000000"/>
          <w:sz w:val="22"/>
          <w:szCs w:val="28"/>
        </w:rPr>
      </w:pPr>
      <w:r>
        <w:rPr>
          <w:b/>
          <w:color w:val="000000"/>
          <w:spacing w:val="-1"/>
          <w:sz w:val="22"/>
          <w:szCs w:val="28"/>
        </w:rPr>
        <w:t>Uczestnicy procesu inwestycyjnego.</w:t>
      </w:r>
    </w:p>
    <w:p w14:paraId="40190385" w14:textId="77777777" w:rsidR="0040348A" w:rsidRDefault="0040348A" w:rsidP="00AB4B0A">
      <w:pPr>
        <w:shd w:val="clear" w:color="auto" w:fill="FFFFFF"/>
        <w:jc w:val="both"/>
        <w:rPr>
          <w:color w:val="000000"/>
          <w:sz w:val="22"/>
        </w:rPr>
      </w:pPr>
      <w:r>
        <w:rPr>
          <w:iCs/>
          <w:color w:val="000000"/>
          <w:spacing w:val="-1"/>
          <w:sz w:val="22"/>
        </w:rPr>
        <w:t>Uczestnikami procesu inwestycyjnego, w skład którego wchodzi przedmiot zamówienia są:</w:t>
      </w:r>
    </w:p>
    <w:p w14:paraId="322F3BE9" w14:textId="77777777" w:rsidR="004040C3" w:rsidRPr="004040C3" w:rsidRDefault="0040348A" w:rsidP="004040C3">
      <w:pPr>
        <w:shd w:val="clear" w:color="auto" w:fill="FFFFFF"/>
        <w:ind w:left="3780" w:right="64" w:hanging="3496"/>
        <w:rPr>
          <w:b/>
          <w:bCs/>
          <w:color w:val="000000"/>
          <w:spacing w:val="-1"/>
          <w:sz w:val="22"/>
        </w:rPr>
      </w:pPr>
      <w:r>
        <w:rPr>
          <w:color w:val="000000"/>
          <w:spacing w:val="-1"/>
          <w:sz w:val="22"/>
        </w:rPr>
        <w:t>1)   Zamawiający</w:t>
      </w:r>
      <w:r w:rsidR="00623279">
        <w:rPr>
          <w:color w:val="000000"/>
          <w:spacing w:val="-1"/>
          <w:sz w:val="22"/>
        </w:rPr>
        <w:tab/>
      </w:r>
      <w:r w:rsidR="004040C3" w:rsidRPr="004040C3">
        <w:rPr>
          <w:b/>
          <w:bCs/>
          <w:color w:val="000000"/>
          <w:spacing w:val="-1"/>
          <w:sz w:val="22"/>
        </w:rPr>
        <w:t xml:space="preserve">Gmina Stara Błotnica    </w:t>
      </w:r>
    </w:p>
    <w:p w14:paraId="3C8289F9" w14:textId="77777777" w:rsidR="004040C3" w:rsidRDefault="004040C3" w:rsidP="004040C3">
      <w:pPr>
        <w:shd w:val="clear" w:color="auto" w:fill="FFFFFF"/>
        <w:ind w:left="3780" w:right="64"/>
        <w:rPr>
          <w:b/>
          <w:bCs/>
          <w:color w:val="000000"/>
          <w:spacing w:val="-1"/>
          <w:sz w:val="22"/>
        </w:rPr>
      </w:pPr>
      <w:r w:rsidRPr="004040C3">
        <w:rPr>
          <w:b/>
          <w:bCs/>
          <w:color w:val="000000"/>
          <w:spacing w:val="-1"/>
          <w:sz w:val="22"/>
        </w:rPr>
        <w:t>26-806 Stara Błotnica 46</w:t>
      </w:r>
    </w:p>
    <w:p w14:paraId="5A52410A" w14:textId="1C59AD91" w:rsidR="0040348A" w:rsidRDefault="0040348A" w:rsidP="004040C3">
      <w:pPr>
        <w:shd w:val="clear" w:color="auto" w:fill="FFFFFF"/>
        <w:ind w:left="3780" w:right="64" w:hanging="3496"/>
        <w:rPr>
          <w:color w:val="000000"/>
          <w:spacing w:val="-1"/>
          <w:sz w:val="22"/>
        </w:rPr>
      </w:pPr>
      <w:r>
        <w:rPr>
          <w:color w:val="000000"/>
          <w:spacing w:val="-1"/>
          <w:sz w:val="22"/>
        </w:rPr>
        <w:t xml:space="preserve"> 2)   Organ nadzoru budowlanego:   </w:t>
      </w:r>
      <w:r>
        <w:rPr>
          <w:b/>
          <w:bCs/>
          <w:color w:val="000000"/>
          <w:spacing w:val="-1"/>
          <w:sz w:val="22"/>
        </w:rPr>
        <w:t xml:space="preserve">Wojewódzki Inspektorat Nadzoru Budowlanego </w:t>
      </w:r>
    </w:p>
    <w:p w14:paraId="09BAA0F6" w14:textId="77777777" w:rsidR="004040C3" w:rsidRPr="004040C3" w:rsidRDefault="0040348A" w:rsidP="004040C3">
      <w:pPr>
        <w:shd w:val="clear" w:color="auto" w:fill="FFFFFF"/>
        <w:ind w:left="3780" w:right="64" w:hanging="3496"/>
        <w:rPr>
          <w:b/>
          <w:bCs/>
          <w:color w:val="000000"/>
          <w:spacing w:val="-1"/>
          <w:sz w:val="22"/>
        </w:rPr>
      </w:pPr>
      <w:r>
        <w:rPr>
          <w:color w:val="000000"/>
          <w:spacing w:val="-1"/>
          <w:sz w:val="22"/>
        </w:rPr>
        <w:t xml:space="preserve">  3)   Przyszły użytkownik</w:t>
      </w:r>
      <w:r>
        <w:rPr>
          <w:b/>
          <w:bCs/>
          <w:color w:val="000000"/>
          <w:spacing w:val="-1"/>
          <w:sz w:val="22"/>
        </w:rPr>
        <w:t xml:space="preserve">:                    </w:t>
      </w:r>
      <w:r w:rsidR="004040C3" w:rsidRPr="004040C3">
        <w:rPr>
          <w:b/>
          <w:bCs/>
          <w:color w:val="000000"/>
          <w:spacing w:val="-1"/>
          <w:sz w:val="22"/>
        </w:rPr>
        <w:t xml:space="preserve">Gmina Stara Błotnica    </w:t>
      </w:r>
    </w:p>
    <w:p w14:paraId="57BDA095" w14:textId="77777777" w:rsidR="004040C3" w:rsidRDefault="004040C3" w:rsidP="004040C3">
      <w:pPr>
        <w:shd w:val="clear" w:color="auto" w:fill="FFFFFF"/>
        <w:ind w:left="3780" w:right="64"/>
        <w:rPr>
          <w:b/>
          <w:bCs/>
          <w:color w:val="000000"/>
          <w:spacing w:val="-1"/>
          <w:sz w:val="22"/>
        </w:rPr>
      </w:pPr>
      <w:r w:rsidRPr="004040C3">
        <w:rPr>
          <w:b/>
          <w:bCs/>
          <w:color w:val="000000"/>
          <w:spacing w:val="-1"/>
          <w:sz w:val="22"/>
        </w:rPr>
        <w:t>26-806 Stara Błotnica 46</w:t>
      </w:r>
    </w:p>
    <w:p w14:paraId="0BB27A94" w14:textId="20C65C35" w:rsidR="00EA6A3D" w:rsidRPr="00B94DB3" w:rsidRDefault="00EA6A3D" w:rsidP="004040C3">
      <w:pPr>
        <w:shd w:val="clear" w:color="auto" w:fill="FFFFFF"/>
        <w:ind w:left="1080" w:right="64" w:hanging="938"/>
        <w:rPr>
          <w:b/>
          <w:bCs/>
          <w:color w:val="000000"/>
          <w:spacing w:val="-1"/>
          <w:sz w:val="22"/>
        </w:rPr>
      </w:pPr>
    </w:p>
    <w:p w14:paraId="431A8CEA" w14:textId="77777777" w:rsidR="0040348A" w:rsidRDefault="0040348A" w:rsidP="00AB4B0A">
      <w:pPr>
        <w:shd w:val="clear" w:color="auto" w:fill="FFFFFF"/>
        <w:tabs>
          <w:tab w:val="left" w:pos="360"/>
        </w:tabs>
        <w:jc w:val="both"/>
        <w:rPr>
          <w:b/>
          <w:color w:val="000000"/>
          <w:spacing w:val="-1"/>
          <w:sz w:val="22"/>
          <w:szCs w:val="28"/>
        </w:rPr>
      </w:pPr>
      <w:r>
        <w:rPr>
          <w:b/>
          <w:color w:val="000000"/>
          <w:spacing w:val="-19"/>
          <w:sz w:val="22"/>
          <w:szCs w:val="28"/>
        </w:rPr>
        <w:t>1.3</w:t>
      </w:r>
      <w:r>
        <w:rPr>
          <w:b/>
          <w:color w:val="000000"/>
          <w:sz w:val="22"/>
          <w:szCs w:val="28"/>
        </w:rPr>
        <w:tab/>
      </w:r>
      <w:r>
        <w:rPr>
          <w:b/>
          <w:color w:val="000000"/>
          <w:spacing w:val="-1"/>
          <w:sz w:val="22"/>
          <w:szCs w:val="28"/>
        </w:rPr>
        <w:t>Charakterystyka przedsięwzięcia</w:t>
      </w:r>
    </w:p>
    <w:p w14:paraId="6C9CD036" w14:textId="77777777" w:rsidR="0040348A" w:rsidRDefault="0040348A" w:rsidP="00AB4B0A">
      <w:pPr>
        <w:shd w:val="clear" w:color="auto" w:fill="FFFFFF"/>
        <w:tabs>
          <w:tab w:val="left" w:pos="1685"/>
        </w:tabs>
        <w:ind w:left="1238"/>
        <w:jc w:val="both"/>
        <w:rPr>
          <w:color w:val="000000"/>
          <w:spacing w:val="-1"/>
          <w:sz w:val="22"/>
          <w:szCs w:val="28"/>
        </w:rPr>
      </w:pPr>
    </w:p>
    <w:p w14:paraId="56EC9456" w14:textId="77777777" w:rsidR="0040348A" w:rsidRDefault="0040348A" w:rsidP="00AB4B0A">
      <w:pPr>
        <w:widowControl w:val="0"/>
        <w:numPr>
          <w:ilvl w:val="2"/>
          <w:numId w:val="10"/>
        </w:numPr>
        <w:shd w:val="clear" w:color="auto" w:fill="FFFFFF"/>
        <w:tabs>
          <w:tab w:val="clear" w:pos="1968"/>
          <w:tab w:val="num" w:pos="720"/>
        </w:tabs>
        <w:autoSpaceDE w:val="0"/>
        <w:autoSpaceDN w:val="0"/>
        <w:adjustRightInd w:val="0"/>
        <w:ind w:hanging="1968"/>
        <w:jc w:val="both"/>
        <w:rPr>
          <w:b/>
          <w:color w:val="000000"/>
          <w:spacing w:val="-1"/>
          <w:sz w:val="22"/>
        </w:rPr>
      </w:pPr>
      <w:r>
        <w:rPr>
          <w:b/>
          <w:color w:val="000000"/>
          <w:spacing w:val="-1"/>
          <w:sz w:val="22"/>
        </w:rPr>
        <w:t>Przeznaczenie obiektów i rozwiązanie funkcjonalno-użytkowe.</w:t>
      </w:r>
    </w:p>
    <w:p w14:paraId="4D0396A9" w14:textId="77777777" w:rsidR="0040348A" w:rsidRDefault="0040348A" w:rsidP="00AB4B0A">
      <w:pPr>
        <w:shd w:val="clear" w:color="auto" w:fill="FFFFFF"/>
        <w:ind w:left="1248"/>
        <w:jc w:val="both"/>
        <w:rPr>
          <w:b/>
          <w:color w:val="000000"/>
          <w:spacing w:val="-1"/>
          <w:sz w:val="22"/>
        </w:rPr>
      </w:pPr>
    </w:p>
    <w:p w14:paraId="11FB7626" w14:textId="28E491A9" w:rsidR="004040C3" w:rsidRPr="004040C3" w:rsidRDefault="004040C3" w:rsidP="004040C3">
      <w:pPr>
        <w:pStyle w:val="Tekstpodstawowy"/>
        <w:jc w:val="both"/>
        <w:rPr>
          <w:sz w:val="22"/>
        </w:rPr>
      </w:pPr>
      <w:r w:rsidRPr="004040C3">
        <w:rPr>
          <w:sz w:val="22"/>
        </w:rPr>
        <w:t xml:space="preserve">Przedmiotem  zamierzenia  inwestycyjnego  objętego  niniejszym  opracowaniem  jest </w:t>
      </w:r>
      <w:r w:rsidR="008A6FA7">
        <w:rPr>
          <w:sz w:val="22"/>
        </w:rPr>
        <w:t xml:space="preserve">przebudowa </w:t>
      </w:r>
      <w:r w:rsidRPr="004040C3">
        <w:rPr>
          <w:sz w:val="22"/>
        </w:rPr>
        <w:t xml:space="preserve">otwartego zbiornika retencyjnego w miejscowości Stara Błotnica. </w:t>
      </w:r>
    </w:p>
    <w:p w14:paraId="76F055B6" w14:textId="77777777" w:rsidR="004040C3" w:rsidRPr="004040C3" w:rsidRDefault="004040C3" w:rsidP="004040C3">
      <w:pPr>
        <w:pStyle w:val="Tekstpodstawowy"/>
        <w:jc w:val="both"/>
        <w:rPr>
          <w:sz w:val="22"/>
        </w:rPr>
      </w:pPr>
      <w:r w:rsidRPr="004040C3">
        <w:rPr>
          <w:sz w:val="22"/>
        </w:rPr>
        <w:t>Zakres robót budowlanych niniejszego opracowania zakwalifikowano do niezbędnych prac utrzymaniowych i konserwacyjnych.</w:t>
      </w:r>
    </w:p>
    <w:p w14:paraId="7D151303" w14:textId="76FCC6A8" w:rsidR="004040C3" w:rsidRDefault="004040C3" w:rsidP="004040C3">
      <w:pPr>
        <w:pStyle w:val="Tekstpodstawowy"/>
        <w:jc w:val="both"/>
        <w:rPr>
          <w:sz w:val="22"/>
        </w:rPr>
      </w:pPr>
      <w:r w:rsidRPr="004040C3">
        <w:rPr>
          <w:sz w:val="22"/>
        </w:rPr>
        <w:t xml:space="preserve">Zakres planowanego zagospodarowania terenu obejmuje </w:t>
      </w:r>
      <w:r w:rsidR="008A6FA7">
        <w:rPr>
          <w:sz w:val="22"/>
        </w:rPr>
        <w:t>przebudowę</w:t>
      </w:r>
      <w:r w:rsidRPr="004040C3">
        <w:rPr>
          <w:sz w:val="22"/>
        </w:rPr>
        <w:t xml:space="preserve"> istniejącego zbiornika retencyjnego obejmujący oczyszczenie zbiornika oraz umocnienie jego brzegów.</w:t>
      </w:r>
    </w:p>
    <w:p w14:paraId="2AC387E0" w14:textId="77777777" w:rsidR="0040348A" w:rsidRDefault="0040348A" w:rsidP="00AB4B0A">
      <w:pPr>
        <w:shd w:val="clear" w:color="auto" w:fill="FFFFFF"/>
        <w:ind w:left="1248"/>
        <w:jc w:val="both"/>
        <w:rPr>
          <w:color w:val="000000"/>
          <w:sz w:val="22"/>
        </w:rPr>
      </w:pPr>
    </w:p>
    <w:p w14:paraId="2A406369" w14:textId="77777777" w:rsidR="0040348A" w:rsidRDefault="0040348A" w:rsidP="00AB4B0A">
      <w:pPr>
        <w:framePr w:h="466" w:hRule="exact" w:hSpace="38" w:wrap="auto" w:vAnchor="text" w:hAnchor="text" w:x="97" w:y="30"/>
        <w:shd w:val="clear" w:color="auto" w:fill="FFFFFF"/>
        <w:jc w:val="both"/>
        <w:rPr>
          <w:color w:val="000000"/>
          <w:sz w:val="22"/>
        </w:rPr>
      </w:pPr>
    </w:p>
    <w:p w14:paraId="03326E1E" w14:textId="77777777" w:rsidR="0040348A" w:rsidRDefault="0040348A" w:rsidP="00AB4B0A">
      <w:pPr>
        <w:shd w:val="clear" w:color="auto" w:fill="FFFFFF"/>
        <w:tabs>
          <w:tab w:val="left" w:pos="0"/>
        </w:tabs>
        <w:jc w:val="both"/>
        <w:rPr>
          <w:b/>
          <w:color w:val="000000"/>
          <w:sz w:val="22"/>
        </w:rPr>
      </w:pPr>
      <w:r>
        <w:rPr>
          <w:b/>
          <w:color w:val="000000"/>
          <w:spacing w:val="-10"/>
          <w:sz w:val="22"/>
        </w:rPr>
        <w:t xml:space="preserve">1.3.2. </w:t>
      </w:r>
      <w:r>
        <w:rPr>
          <w:b/>
          <w:color w:val="000000"/>
          <w:sz w:val="22"/>
        </w:rPr>
        <w:tab/>
        <w:t>Ogólny zakres robót.</w:t>
      </w:r>
    </w:p>
    <w:p w14:paraId="40B72680" w14:textId="77777777" w:rsidR="0040348A" w:rsidRDefault="0040348A" w:rsidP="00AB4B0A">
      <w:pPr>
        <w:shd w:val="clear" w:color="auto" w:fill="FFFFFF"/>
        <w:tabs>
          <w:tab w:val="left" w:pos="2552"/>
        </w:tabs>
        <w:ind w:left="1701" w:firstLine="284"/>
        <w:jc w:val="both"/>
        <w:rPr>
          <w:b/>
          <w:color w:val="000000"/>
          <w:sz w:val="22"/>
        </w:rPr>
      </w:pPr>
    </w:p>
    <w:p w14:paraId="4D4CDFC8" w14:textId="77777777" w:rsidR="0040348A" w:rsidRDefault="0040348A" w:rsidP="00AB4B0A">
      <w:pPr>
        <w:shd w:val="clear" w:color="auto" w:fill="FFFFFF"/>
        <w:tabs>
          <w:tab w:val="left" w:pos="2552"/>
        </w:tabs>
        <w:ind w:left="1701" w:hanging="1701"/>
        <w:jc w:val="both"/>
        <w:rPr>
          <w:color w:val="000000"/>
          <w:sz w:val="22"/>
        </w:rPr>
      </w:pPr>
      <w:r>
        <w:rPr>
          <w:color w:val="000000"/>
          <w:sz w:val="22"/>
        </w:rPr>
        <w:t>Zakres robót związanych z realizacją przedmiotowego zadania  obejmuje:</w:t>
      </w:r>
    </w:p>
    <w:p w14:paraId="1931DFFD" w14:textId="77777777" w:rsidR="0040348A" w:rsidRDefault="0040348A" w:rsidP="00AB4B0A">
      <w:pPr>
        <w:widowControl w:val="0"/>
        <w:numPr>
          <w:ilvl w:val="0"/>
          <w:numId w:val="11"/>
        </w:numPr>
        <w:shd w:val="clear" w:color="auto" w:fill="FFFFFF"/>
        <w:tabs>
          <w:tab w:val="clear" w:pos="720"/>
          <w:tab w:val="num" w:pos="360"/>
          <w:tab w:val="left" w:pos="2552"/>
        </w:tabs>
        <w:autoSpaceDE w:val="0"/>
        <w:autoSpaceDN w:val="0"/>
        <w:adjustRightInd w:val="0"/>
        <w:ind w:hanging="720"/>
        <w:jc w:val="both"/>
        <w:rPr>
          <w:b/>
          <w:color w:val="000000"/>
          <w:sz w:val="22"/>
        </w:rPr>
      </w:pPr>
      <w:r>
        <w:rPr>
          <w:b/>
          <w:color w:val="000000"/>
          <w:sz w:val="22"/>
        </w:rPr>
        <w:t>Roboty organizacyjne i  przygotowawcze, w skład których wchodzi:</w:t>
      </w:r>
    </w:p>
    <w:p w14:paraId="296AA8B4" w14:textId="74868C1D" w:rsidR="0040348A" w:rsidRDefault="0040348A" w:rsidP="00AB4B0A">
      <w:pPr>
        <w:widowControl w:val="0"/>
        <w:numPr>
          <w:ilvl w:val="0"/>
          <w:numId w:val="14"/>
        </w:numPr>
        <w:shd w:val="clear" w:color="auto" w:fill="FFFFFF"/>
        <w:tabs>
          <w:tab w:val="left" w:pos="2552"/>
        </w:tabs>
        <w:autoSpaceDE w:val="0"/>
        <w:autoSpaceDN w:val="0"/>
        <w:adjustRightInd w:val="0"/>
        <w:jc w:val="both"/>
        <w:rPr>
          <w:color w:val="000000"/>
          <w:sz w:val="22"/>
        </w:rPr>
      </w:pPr>
      <w:r>
        <w:rPr>
          <w:color w:val="000000"/>
          <w:sz w:val="22"/>
        </w:rPr>
        <w:t>organizacja zaplecza techniczno-socjalnego budowy</w:t>
      </w:r>
      <w:r w:rsidR="007648B3">
        <w:rPr>
          <w:color w:val="000000"/>
          <w:sz w:val="22"/>
        </w:rPr>
        <w:t>, w tym zapewnienie niezbędnych dla potrzeb realizacji dostaw mediów i wody</w:t>
      </w:r>
      <w:r>
        <w:rPr>
          <w:color w:val="000000"/>
          <w:sz w:val="22"/>
        </w:rPr>
        <w:t>,</w:t>
      </w:r>
    </w:p>
    <w:p w14:paraId="7BD6D947" w14:textId="77777777" w:rsidR="0040348A" w:rsidRDefault="0040348A" w:rsidP="00AB4B0A">
      <w:pPr>
        <w:widowControl w:val="0"/>
        <w:numPr>
          <w:ilvl w:val="0"/>
          <w:numId w:val="14"/>
        </w:numPr>
        <w:shd w:val="clear" w:color="auto" w:fill="FFFFFF"/>
        <w:tabs>
          <w:tab w:val="left" w:pos="2552"/>
        </w:tabs>
        <w:autoSpaceDE w:val="0"/>
        <w:autoSpaceDN w:val="0"/>
        <w:adjustRightInd w:val="0"/>
        <w:jc w:val="both"/>
        <w:rPr>
          <w:color w:val="000000"/>
          <w:sz w:val="22"/>
        </w:rPr>
      </w:pPr>
      <w:r>
        <w:rPr>
          <w:color w:val="000000"/>
          <w:sz w:val="22"/>
        </w:rPr>
        <w:t>oznakowanie i zabezpieczenie placu budowy,</w:t>
      </w:r>
    </w:p>
    <w:p w14:paraId="5D41DCF3" w14:textId="70DD9D34" w:rsidR="0040348A" w:rsidRPr="00B94DB3" w:rsidRDefault="0040348A" w:rsidP="00AB4B0A">
      <w:pPr>
        <w:widowControl w:val="0"/>
        <w:numPr>
          <w:ilvl w:val="0"/>
          <w:numId w:val="14"/>
        </w:numPr>
        <w:shd w:val="clear" w:color="auto" w:fill="FFFFFF"/>
        <w:tabs>
          <w:tab w:val="left" w:pos="2552"/>
        </w:tabs>
        <w:autoSpaceDE w:val="0"/>
        <w:autoSpaceDN w:val="0"/>
        <w:adjustRightInd w:val="0"/>
        <w:jc w:val="both"/>
        <w:rPr>
          <w:color w:val="000000"/>
          <w:sz w:val="22"/>
        </w:rPr>
      </w:pPr>
      <w:r>
        <w:rPr>
          <w:color w:val="000000"/>
          <w:sz w:val="22"/>
        </w:rPr>
        <w:t>likwidacja  zaplecza technicznego oraz dróg i placów technologicznych</w:t>
      </w:r>
      <w:r w:rsidR="00033AF2">
        <w:rPr>
          <w:color w:val="000000"/>
          <w:sz w:val="22"/>
        </w:rPr>
        <w:t xml:space="preserve"> po </w:t>
      </w:r>
      <w:proofErr w:type="spellStart"/>
      <w:r w:rsidR="00033AF2">
        <w:rPr>
          <w:color w:val="000000"/>
          <w:sz w:val="22"/>
        </w:rPr>
        <w:t>zakoczeniu</w:t>
      </w:r>
      <w:proofErr w:type="spellEnd"/>
      <w:r w:rsidR="00033AF2">
        <w:rPr>
          <w:color w:val="000000"/>
          <w:sz w:val="22"/>
        </w:rPr>
        <w:t xml:space="preserve"> realizacji robot budowlanych</w:t>
      </w:r>
      <w:r>
        <w:rPr>
          <w:color w:val="000000"/>
          <w:sz w:val="22"/>
        </w:rPr>
        <w:t>,</w:t>
      </w:r>
    </w:p>
    <w:p w14:paraId="42C62D32" w14:textId="77777777" w:rsidR="0040348A" w:rsidRPr="00893350" w:rsidRDefault="0040348A" w:rsidP="00AB4B0A">
      <w:pPr>
        <w:widowControl w:val="0"/>
        <w:numPr>
          <w:ilvl w:val="0"/>
          <w:numId w:val="14"/>
        </w:numPr>
        <w:shd w:val="clear" w:color="auto" w:fill="FFFFFF"/>
        <w:tabs>
          <w:tab w:val="left" w:pos="2552"/>
        </w:tabs>
        <w:autoSpaceDE w:val="0"/>
        <w:autoSpaceDN w:val="0"/>
        <w:adjustRightInd w:val="0"/>
        <w:jc w:val="both"/>
        <w:rPr>
          <w:color w:val="000000"/>
          <w:sz w:val="22"/>
        </w:rPr>
      </w:pPr>
      <w:r>
        <w:rPr>
          <w:color w:val="000000"/>
          <w:sz w:val="22"/>
        </w:rPr>
        <w:t xml:space="preserve">rekultywacja terenu zajętego na potrzeby realizacji robót budowlano-montażowych a </w:t>
      </w:r>
      <w:r>
        <w:rPr>
          <w:color w:val="000000"/>
          <w:sz w:val="22"/>
        </w:rPr>
        <w:lastRenderedPageBreak/>
        <w:t>zniszczonego w wyniku ich prowadzenia,</w:t>
      </w:r>
    </w:p>
    <w:p w14:paraId="47C0A59D" w14:textId="77777777" w:rsidR="0040348A" w:rsidRDefault="0040348A" w:rsidP="00AB4B0A">
      <w:pPr>
        <w:widowControl w:val="0"/>
        <w:numPr>
          <w:ilvl w:val="0"/>
          <w:numId w:val="11"/>
        </w:numPr>
        <w:shd w:val="clear" w:color="auto" w:fill="FFFFFF"/>
        <w:tabs>
          <w:tab w:val="clear" w:pos="720"/>
          <w:tab w:val="num" w:pos="360"/>
          <w:tab w:val="left" w:pos="2552"/>
        </w:tabs>
        <w:autoSpaceDE w:val="0"/>
        <w:autoSpaceDN w:val="0"/>
        <w:adjustRightInd w:val="0"/>
        <w:ind w:hanging="720"/>
        <w:jc w:val="both"/>
        <w:rPr>
          <w:b/>
          <w:color w:val="000000"/>
          <w:sz w:val="22"/>
        </w:rPr>
      </w:pPr>
      <w:r>
        <w:rPr>
          <w:b/>
          <w:color w:val="000000"/>
          <w:sz w:val="22"/>
        </w:rPr>
        <w:t>Roboty pomiarowe i badania kontrolne:</w:t>
      </w:r>
    </w:p>
    <w:p w14:paraId="449E58B1" w14:textId="77777777" w:rsidR="0040348A" w:rsidRDefault="0040348A" w:rsidP="00AB4B0A">
      <w:pPr>
        <w:pStyle w:val="Tekstpodstawowy"/>
        <w:widowControl w:val="0"/>
        <w:numPr>
          <w:ilvl w:val="1"/>
          <w:numId w:val="11"/>
        </w:numPr>
        <w:tabs>
          <w:tab w:val="clear" w:pos="1353"/>
          <w:tab w:val="clear" w:pos="4814"/>
          <w:tab w:val="num" w:pos="720"/>
          <w:tab w:val="left" w:pos="2552"/>
        </w:tabs>
        <w:autoSpaceDE w:val="0"/>
        <w:autoSpaceDN w:val="0"/>
        <w:adjustRightInd w:val="0"/>
        <w:ind w:hanging="993"/>
        <w:jc w:val="both"/>
        <w:rPr>
          <w:bCs/>
          <w:color w:val="000000"/>
          <w:sz w:val="22"/>
        </w:rPr>
      </w:pPr>
      <w:r>
        <w:rPr>
          <w:bCs/>
          <w:color w:val="000000"/>
          <w:sz w:val="22"/>
        </w:rPr>
        <w:t>obsługa geodezyjna,</w:t>
      </w:r>
    </w:p>
    <w:p w14:paraId="09BD6448" w14:textId="2182AADA" w:rsidR="0040348A" w:rsidRDefault="0040348A" w:rsidP="00AB4B0A">
      <w:pPr>
        <w:widowControl w:val="0"/>
        <w:numPr>
          <w:ilvl w:val="0"/>
          <w:numId w:val="11"/>
        </w:numPr>
        <w:shd w:val="clear" w:color="auto" w:fill="FFFFFF"/>
        <w:tabs>
          <w:tab w:val="clear" w:pos="720"/>
          <w:tab w:val="num" w:pos="360"/>
          <w:tab w:val="left" w:pos="2552"/>
        </w:tabs>
        <w:autoSpaceDE w:val="0"/>
        <w:autoSpaceDN w:val="0"/>
        <w:adjustRightInd w:val="0"/>
        <w:ind w:left="360"/>
        <w:jc w:val="both"/>
        <w:rPr>
          <w:b/>
          <w:color w:val="000000"/>
          <w:sz w:val="22"/>
        </w:rPr>
      </w:pPr>
      <w:r>
        <w:rPr>
          <w:b/>
          <w:color w:val="000000"/>
          <w:sz w:val="22"/>
        </w:rPr>
        <w:t>Roboty podstawowe w zakresie robót budowlanych i konstrukcyjno-montażowych dotyczące wykonania i montażu konstrukcji stalowych i urządzeń, na które składają się:</w:t>
      </w:r>
    </w:p>
    <w:p w14:paraId="6B856EDB" w14:textId="77777777" w:rsidR="004040C3" w:rsidRDefault="004040C3" w:rsidP="000B177D">
      <w:pPr>
        <w:pStyle w:val="Akapitzlist"/>
        <w:widowControl w:val="0"/>
        <w:numPr>
          <w:ilvl w:val="1"/>
          <w:numId w:val="11"/>
        </w:numPr>
        <w:shd w:val="clear" w:color="auto" w:fill="FFFFFF"/>
        <w:tabs>
          <w:tab w:val="clear" w:pos="1353"/>
          <w:tab w:val="left" w:pos="2552"/>
        </w:tabs>
        <w:autoSpaceDE w:val="0"/>
        <w:autoSpaceDN w:val="0"/>
        <w:adjustRightInd w:val="0"/>
        <w:ind w:left="1276" w:hanging="1069"/>
        <w:jc w:val="both"/>
        <w:rPr>
          <w:rFonts w:ascii="Times New Roman" w:eastAsia="Times New Roman" w:hAnsi="Times New Roman" w:cs="Times New Roman"/>
          <w:color w:val="000000"/>
          <w:szCs w:val="24"/>
          <w:lang w:eastAsia="pl-PL"/>
        </w:rPr>
      </w:pPr>
      <w:r>
        <w:rPr>
          <w:rFonts w:ascii="Times New Roman" w:eastAsia="Times New Roman" w:hAnsi="Times New Roman" w:cs="Times New Roman"/>
          <w:color w:val="000000"/>
          <w:szCs w:val="24"/>
          <w:lang w:eastAsia="pl-PL"/>
        </w:rPr>
        <w:t xml:space="preserve">Odmulenie zbiornika </w:t>
      </w:r>
    </w:p>
    <w:p w14:paraId="1143C571" w14:textId="77777777" w:rsidR="004040C3" w:rsidRDefault="004040C3" w:rsidP="000B177D">
      <w:pPr>
        <w:pStyle w:val="Akapitzlist"/>
        <w:widowControl w:val="0"/>
        <w:numPr>
          <w:ilvl w:val="1"/>
          <w:numId w:val="11"/>
        </w:numPr>
        <w:shd w:val="clear" w:color="auto" w:fill="FFFFFF"/>
        <w:tabs>
          <w:tab w:val="clear" w:pos="1353"/>
          <w:tab w:val="left" w:pos="2552"/>
        </w:tabs>
        <w:autoSpaceDE w:val="0"/>
        <w:autoSpaceDN w:val="0"/>
        <w:adjustRightInd w:val="0"/>
        <w:ind w:left="1276" w:hanging="1069"/>
        <w:jc w:val="both"/>
        <w:rPr>
          <w:rFonts w:ascii="Times New Roman" w:eastAsia="Times New Roman" w:hAnsi="Times New Roman" w:cs="Times New Roman"/>
          <w:color w:val="000000"/>
          <w:szCs w:val="24"/>
          <w:lang w:eastAsia="pl-PL"/>
        </w:rPr>
      </w:pPr>
      <w:r>
        <w:rPr>
          <w:rFonts w:ascii="Times New Roman" w:eastAsia="Times New Roman" w:hAnsi="Times New Roman" w:cs="Times New Roman"/>
          <w:color w:val="000000"/>
          <w:szCs w:val="24"/>
          <w:lang w:eastAsia="pl-PL"/>
        </w:rPr>
        <w:t xml:space="preserve">Wykonanie ubezpieczenia skarp zbiornika </w:t>
      </w:r>
    </w:p>
    <w:p w14:paraId="758B2344" w14:textId="0281B49E" w:rsidR="0040348A" w:rsidRPr="006D5398" w:rsidRDefault="0040348A" w:rsidP="00AB4B0A">
      <w:pPr>
        <w:widowControl w:val="0"/>
        <w:numPr>
          <w:ilvl w:val="0"/>
          <w:numId w:val="11"/>
        </w:numPr>
        <w:shd w:val="clear" w:color="auto" w:fill="FFFFFF"/>
        <w:tabs>
          <w:tab w:val="num" w:pos="360"/>
          <w:tab w:val="left" w:pos="720"/>
        </w:tabs>
        <w:autoSpaceDE w:val="0"/>
        <w:autoSpaceDN w:val="0"/>
        <w:adjustRightInd w:val="0"/>
        <w:ind w:left="426" w:hanging="426"/>
        <w:jc w:val="both"/>
        <w:rPr>
          <w:b/>
          <w:color w:val="000000"/>
          <w:sz w:val="22"/>
        </w:rPr>
      </w:pPr>
      <w:r w:rsidRPr="006D5398">
        <w:rPr>
          <w:b/>
          <w:color w:val="000000"/>
          <w:sz w:val="22"/>
        </w:rPr>
        <w:t>Roboty wykończeniowe oraz roboty w zakresie zagospodarowania terenu, w skład których wchodzą:</w:t>
      </w:r>
    </w:p>
    <w:p w14:paraId="051EF208" w14:textId="4B423A31" w:rsidR="0040348A" w:rsidRDefault="0040348A" w:rsidP="00AB4B0A">
      <w:pPr>
        <w:widowControl w:val="0"/>
        <w:numPr>
          <w:ilvl w:val="0"/>
          <w:numId w:val="12"/>
        </w:numPr>
        <w:shd w:val="clear" w:color="auto" w:fill="FFFFFF"/>
        <w:tabs>
          <w:tab w:val="left" w:pos="2552"/>
        </w:tabs>
        <w:autoSpaceDE w:val="0"/>
        <w:autoSpaceDN w:val="0"/>
        <w:adjustRightInd w:val="0"/>
        <w:jc w:val="both"/>
        <w:rPr>
          <w:color w:val="000000"/>
          <w:sz w:val="22"/>
        </w:rPr>
      </w:pPr>
      <w:r>
        <w:rPr>
          <w:color w:val="000000"/>
          <w:sz w:val="22"/>
        </w:rPr>
        <w:t>rekultywacja terenów zielonych uszkodzonych na potrzeby realizacji robót.</w:t>
      </w:r>
    </w:p>
    <w:p w14:paraId="46BF461D" w14:textId="77777777" w:rsidR="000B177D" w:rsidRPr="004A7D2A" w:rsidRDefault="000B177D" w:rsidP="000B177D">
      <w:pPr>
        <w:widowControl w:val="0"/>
        <w:shd w:val="clear" w:color="auto" w:fill="FFFFFF"/>
        <w:tabs>
          <w:tab w:val="left" w:pos="2552"/>
        </w:tabs>
        <w:autoSpaceDE w:val="0"/>
        <w:autoSpaceDN w:val="0"/>
        <w:adjustRightInd w:val="0"/>
        <w:ind w:left="720"/>
        <w:jc w:val="both"/>
        <w:rPr>
          <w:color w:val="000000"/>
          <w:sz w:val="22"/>
        </w:rPr>
      </w:pPr>
    </w:p>
    <w:p w14:paraId="0F37C54C" w14:textId="77777777" w:rsidR="0040348A" w:rsidRDefault="0040348A" w:rsidP="00AB4B0A">
      <w:pPr>
        <w:shd w:val="clear" w:color="auto" w:fill="FFFFFF"/>
        <w:tabs>
          <w:tab w:val="left" w:pos="1709"/>
        </w:tabs>
        <w:ind w:left="540" w:right="64" w:hanging="540"/>
        <w:jc w:val="both"/>
        <w:rPr>
          <w:b/>
          <w:color w:val="000000"/>
          <w:spacing w:val="-2"/>
          <w:sz w:val="22"/>
          <w:szCs w:val="28"/>
        </w:rPr>
      </w:pPr>
      <w:r>
        <w:rPr>
          <w:b/>
          <w:color w:val="000000"/>
          <w:spacing w:val="-2"/>
          <w:sz w:val="22"/>
          <w:szCs w:val="28"/>
        </w:rPr>
        <w:t xml:space="preserve">1.4   Dokumentacja techniczna określająca przedmiot zamówienia stanowiąca </w:t>
      </w:r>
      <w:r>
        <w:rPr>
          <w:b/>
          <w:color w:val="000000"/>
          <w:sz w:val="22"/>
          <w:szCs w:val="28"/>
        </w:rPr>
        <w:t>podstawę do realizacji robót.</w:t>
      </w:r>
    </w:p>
    <w:p w14:paraId="6998A469" w14:textId="77777777" w:rsidR="0040348A" w:rsidRDefault="0040348A" w:rsidP="00AB4B0A">
      <w:pPr>
        <w:shd w:val="clear" w:color="auto" w:fill="FFFFFF"/>
        <w:ind w:left="1171" w:hanging="1171"/>
        <w:jc w:val="both"/>
        <w:rPr>
          <w:b/>
          <w:color w:val="000000"/>
          <w:spacing w:val="-2"/>
          <w:sz w:val="22"/>
          <w:szCs w:val="28"/>
        </w:rPr>
      </w:pPr>
      <w:r>
        <w:rPr>
          <w:b/>
          <w:color w:val="000000"/>
          <w:spacing w:val="-2"/>
          <w:sz w:val="22"/>
          <w:szCs w:val="28"/>
        </w:rPr>
        <w:t>1.4.1    Spis projektów i rysunków wykonawczych.</w:t>
      </w:r>
    </w:p>
    <w:p w14:paraId="1FE84C01" w14:textId="77777777" w:rsidR="0040348A" w:rsidRDefault="0040348A" w:rsidP="00AB4B0A">
      <w:pPr>
        <w:shd w:val="clear" w:color="auto" w:fill="FFFFFF"/>
        <w:ind w:left="1843"/>
        <w:jc w:val="both"/>
        <w:rPr>
          <w:b/>
          <w:color w:val="000000"/>
          <w:spacing w:val="-2"/>
          <w:sz w:val="22"/>
        </w:rPr>
      </w:pPr>
    </w:p>
    <w:p w14:paraId="0F8F2DD1" w14:textId="77777777" w:rsidR="000B177D" w:rsidRDefault="0040348A" w:rsidP="00AB4B0A">
      <w:pPr>
        <w:widowControl w:val="0"/>
        <w:numPr>
          <w:ilvl w:val="0"/>
          <w:numId w:val="6"/>
        </w:numPr>
        <w:shd w:val="clear" w:color="auto" w:fill="FFFFFF"/>
        <w:tabs>
          <w:tab w:val="num" w:pos="720"/>
        </w:tabs>
        <w:autoSpaceDE w:val="0"/>
        <w:autoSpaceDN w:val="0"/>
        <w:adjustRightInd w:val="0"/>
        <w:ind w:left="720"/>
        <w:jc w:val="both"/>
        <w:rPr>
          <w:b/>
          <w:color w:val="000000"/>
          <w:spacing w:val="-2"/>
          <w:sz w:val="22"/>
        </w:rPr>
      </w:pPr>
      <w:r w:rsidRPr="006D1960">
        <w:rPr>
          <w:color w:val="000000"/>
          <w:spacing w:val="-2"/>
          <w:sz w:val="22"/>
        </w:rPr>
        <w:t xml:space="preserve">Projekt </w:t>
      </w:r>
      <w:r w:rsidR="006D5398">
        <w:rPr>
          <w:color w:val="000000"/>
          <w:spacing w:val="-2"/>
          <w:sz w:val="22"/>
        </w:rPr>
        <w:t>wykonawczy o</w:t>
      </w:r>
      <w:r w:rsidRPr="006D1960">
        <w:rPr>
          <w:color w:val="000000"/>
          <w:spacing w:val="-2"/>
          <w:sz w:val="22"/>
        </w:rPr>
        <w:t>pracowany przez biuro</w:t>
      </w:r>
      <w:r w:rsidR="006D5398">
        <w:rPr>
          <w:color w:val="000000"/>
          <w:spacing w:val="-2"/>
          <w:sz w:val="22"/>
        </w:rPr>
        <w:t>:</w:t>
      </w:r>
      <w:r>
        <w:rPr>
          <w:b/>
          <w:color w:val="000000"/>
          <w:spacing w:val="-2"/>
          <w:sz w:val="22"/>
        </w:rPr>
        <w:t xml:space="preserve">  </w:t>
      </w:r>
    </w:p>
    <w:p w14:paraId="2DB87F82" w14:textId="2D6D1791" w:rsidR="0040348A" w:rsidRDefault="006D5398" w:rsidP="000B177D">
      <w:pPr>
        <w:widowControl w:val="0"/>
        <w:shd w:val="clear" w:color="auto" w:fill="FFFFFF"/>
        <w:autoSpaceDE w:val="0"/>
        <w:autoSpaceDN w:val="0"/>
        <w:adjustRightInd w:val="0"/>
        <w:ind w:left="3250"/>
        <w:jc w:val="both"/>
        <w:rPr>
          <w:b/>
          <w:color w:val="000000"/>
          <w:spacing w:val="-2"/>
          <w:sz w:val="22"/>
        </w:rPr>
      </w:pPr>
      <w:r>
        <w:rPr>
          <w:b/>
          <w:color w:val="000000"/>
          <w:spacing w:val="-2"/>
          <w:sz w:val="22"/>
        </w:rPr>
        <w:t>PRACOWNIA PROJEKTOWA</w:t>
      </w:r>
      <w:r w:rsidR="0040348A">
        <w:rPr>
          <w:b/>
          <w:color w:val="000000"/>
          <w:spacing w:val="-2"/>
          <w:sz w:val="22"/>
        </w:rPr>
        <w:t xml:space="preserve"> Piotr Trybuś. </w:t>
      </w:r>
    </w:p>
    <w:p w14:paraId="1A005A19" w14:textId="77777777" w:rsidR="0040348A" w:rsidRDefault="0040348A" w:rsidP="00AB4B0A">
      <w:pPr>
        <w:pStyle w:val="Tekstpodstawowywcity"/>
        <w:spacing w:before="0" w:line="240" w:lineRule="auto"/>
        <w:ind w:left="0" w:firstLine="0"/>
        <w:jc w:val="both"/>
        <w:rPr>
          <w:bCs/>
          <w:i/>
          <w:iCs/>
          <w:color w:val="000000"/>
        </w:rPr>
      </w:pPr>
    </w:p>
    <w:p w14:paraId="1A8D2995" w14:textId="77777777" w:rsidR="0040348A" w:rsidRDefault="0040348A" w:rsidP="00AB4B0A">
      <w:pPr>
        <w:pStyle w:val="Tekstpodstawowywcity"/>
        <w:spacing w:before="0" w:line="240" w:lineRule="auto"/>
        <w:ind w:left="900" w:firstLine="0"/>
        <w:jc w:val="both"/>
        <w:rPr>
          <w:bCs/>
          <w:i/>
          <w:iCs/>
          <w:color w:val="000000"/>
        </w:rPr>
      </w:pPr>
    </w:p>
    <w:p w14:paraId="3480EAF5" w14:textId="77777777" w:rsidR="0040348A" w:rsidRDefault="0040348A" w:rsidP="00AB4B0A">
      <w:pPr>
        <w:widowControl w:val="0"/>
        <w:numPr>
          <w:ilvl w:val="2"/>
          <w:numId w:val="2"/>
        </w:numPr>
        <w:shd w:val="clear" w:color="auto" w:fill="FFFFFF"/>
        <w:tabs>
          <w:tab w:val="left" w:pos="8789"/>
          <w:tab w:val="left" w:pos="9701"/>
        </w:tabs>
        <w:autoSpaceDE w:val="0"/>
        <w:autoSpaceDN w:val="0"/>
        <w:adjustRightInd w:val="0"/>
        <w:jc w:val="both"/>
        <w:rPr>
          <w:b/>
          <w:color w:val="000000"/>
          <w:spacing w:val="-2"/>
          <w:sz w:val="22"/>
          <w:szCs w:val="28"/>
        </w:rPr>
      </w:pPr>
      <w:r>
        <w:rPr>
          <w:b/>
          <w:color w:val="000000"/>
          <w:spacing w:val="-2"/>
          <w:sz w:val="22"/>
          <w:szCs w:val="28"/>
        </w:rPr>
        <w:t>Zgodność robót z dokumentacją techniczną</w:t>
      </w:r>
    </w:p>
    <w:p w14:paraId="50C28AD3" w14:textId="77777777" w:rsidR="0040348A" w:rsidRDefault="0040348A" w:rsidP="00AB4B0A">
      <w:pPr>
        <w:shd w:val="clear" w:color="auto" w:fill="FFFFFF"/>
        <w:tabs>
          <w:tab w:val="left" w:pos="8789"/>
          <w:tab w:val="left" w:pos="9701"/>
        </w:tabs>
        <w:ind w:left="1370"/>
        <w:jc w:val="both"/>
        <w:rPr>
          <w:color w:val="000000"/>
        </w:rPr>
      </w:pPr>
      <w:r>
        <w:rPr>
          <w:color w:val="000000"/>
        </w:rPr>
        <w:tab/>
      </w:r>
    </w:p>
    <w:p w14:paraId="5254A7FA" w14:textId="77777777" w:rsidR="0040348A" w:rsidRPr="00A73029" w:rsidRDefault="0040348A" w:rsidP="00AB4B0A">
      <w:pPr>
        <w:jc w:val="both"/>
        <w:rPr>
          <w:sz w:val="22"/>
        </w:rPr>
      </w:pPr>
      <w:r w:rsidRPr="00A73029">
        <w:rPr>
          <w:sz w:val="22"/>
        </w:rPr>
        <w:t xml:space="preserve">       Wykonawca jest odpowiedzialny za jakość prac i ich zgodność z dokumentacją kontraktową i techniczną, niniejszymi specyfikacjami technicznymi i instrukcjami przedstawiciela Zamawiającego (Zarządzającego realizacją Umowy).</w:t>
      </w:r>
    </w:p>
    <w:p w14:paraId="14BD0E2B" w14:textId="038611FE" w:rsidR="0040348A" w:rsidRPr="00A73029" w:rsidRDefault="0040348A" w:rsidP="00AB4B0A">
      <w:pPr>
        <w:jc w:val="both"/>
        <w:rPr>
          <w:sz w:val="22"/>
        </w:rPr>
      </w:pPr>
      <w:r w:rsidRPr="00A73029">
        <w:rPr>
          <w:sz w:val="22"/>
        </w:rPr>
        <w:t xml:space="preserve">Wykonawca jest zobowiązany wykonywać wszystkie roboty ściśle według   dokumentacji technicznej. Jeśli jednak w czasie realizacji robót okaże się, że dokumentacja projektowa wymaga </w:t>
      </w:r>
      <w:r w:rsidR="00F32AFB">
        <w:rPr>
          <w:sz w:val="22"/>
        </w:rPr>
        <w:t xml:space="preserve">zmian lub </w:t>
      </w:r>
      <w:r w:rsidRPr="00A73029">
        <w:rPr>
          <w:sz w:val="22"/>
        </w:rPr>
        <w:t xml:space="preserve">uzupełnień Wykonawca przygotuje w tym zakresie stosowne </w:t>
      </w:r>
      <w:r w:rsidR="00A23BDD">
        <w:rPr>
          <w:sz w:val="22"/>
        </w:rPr>
        <w:t xml:space="preserve">wystąpienie o dokonanie </w:t>
      </w:r>
      <w:r w:rsidRPr="00A73029">
        <w:rPr>
          <w:sz w:val="22"/>
        </w:rPr>
        <w:t>uzupełnienia dokumentacji projektowej</w:t>
      </w:r>
      <w:r w:rsidR="00F32AFB">
        <w:rPr>
          <w:sz w:val="22"/>
        </w:rPr>
        <w:t xml:space="preserve">. Każda taka zmiana lub uzupełnienie </w:t>
      </w:r>
      <w:r w:rsidRPr="00A73029">
        <w:rPr>
          <w:sz w:val="22"/>
        </w:rPr>
        <w:t xml:space="preserve"> </w:t>
      </w:r>
      <w:r w:rsidR="00F32AFB">
        <w:rPr>
          <w:sz w:val="22"/>
        </w:rPr>
        <w:t xml:space="preserve">wymaga </w:t>
      </w:r>
      <w:r w:rsidRPr="00A73029">
        <w:rPr>
          <w:sz w:val="22"/>
        </w:rPr>
        <w:t>uzyska</w:t>
      </w:r>
      <w:r w:rsidR="00F32AFB">
        <w:rPr>
          <w:sz w:val="22"/>
        </w:rPr>
        <w:t>nia</w:t>
      </w:r>
      <w:r w:rsidRPr="00A73029">
        <w:rPr>
          <w:sz w:val="22"/>
        </w:rPr>
        <w:t xml:space="preserve"> zatwierdzeni</w:t>
      </w:r>
      <w:r w:rsidR="00F32AFB">
        <w:rPr>
          <w:sz w:val="22"/>
        </w:rPr>
        <w:t>a</w:t>
      </w:r>
      <w:r w:rsidRPr="00A73029">
        <w:rPr>
          <w:sz w:val="22"/>
        </w:rPr>
        <w:t xml:space="preserve"> Zamawiającego przed skierowaniem do realizacji.</w:t>
      </w:r>
    </w:p>
    <w:p w14:paraId="01808F98" w14:textId="2EBB76EB" w:rsidR="00F32AFB" w:rsidRPr="00A73029" w:rsidRDefault="0040348A" w:rsidP="00F32AFB">
      <w:pPr>
        <w:jc w:val="both"/>
        <w:rPr>
          <w:sz w:val="22"/>
        </w:rPr>
      </w:pPr>
      <w:r w:rsidRPr="00A73029">
        <w:rPr>
          <w:sz w:val="22"/>
        </w:rPr>
        <w:t xml:space="preserve">W przypadku wnioskowania o zaakceptowanie rozwiązań zamiennych </w:t>
      </w:r>
      <w:r w:rsidR="00A23BDD">
        <w:rPr>
          <w:sz w:val="22"/>
        </w:rPr>
        <w:t xml:space="preserve">Wykonawca opracuje </w:t>
      </w:r>
      <w:r w:rsidRPr="00A73029">
        <w:rPr>
          <w:sz w:val="22"/>
        </w:rPr>
        <w:t xml:space="preserve">na własny koszt niezbędne rysunki </w:t>
      </w:r>
      <w:r w:rsidR="00F32AFB">
        <w:rPr>
          <w:sz w:val="22"/>
        </w:rPr>
        <w:t xml:space="preserve">i opisy oraz wyceny </w:t>
      </w:r>
      <w:r w:rsidRPr="00A73029">
        <w:rPr>
          <w:sz w:val="22"/>
        </w:rPr>
        <w:t>i przedłoży je w czterech kopiach do akceptacji Zamawiającego.</w:t>
      </w:r>
      <w:r w:rsidR="00F32AFB">
        <w:rPr>
          <w:sz w:val="22"/>
        </w:rPr>
        <w:t xml:space="preserve"> Każda zmiana proponowana przez Wykonawcę</w:t>
      </w:r>
      <w:r w:rsidR="00F32AFB" w:rsidRPr="00A73029">
        <w:rPr>
          <w:sz w:val="22"/>
        </w:rPr>
        <w:t xml:space="preserve"> </w:t>
      </w:r>
      <w:r w:rsidR="00F32AFB">
        <w:rPr>
          <w:sz w:val="22"/>
        </w:rPr>
        <w:t xml:space="preserve">wymaga </w:t>
      </w:r>
      <w:r w:rsidR="00F32AFB" w:rsidRPr="00A73029">
        <w:rPr>
          <w:sz w:val="22"/>
        </w:rPr>
        <w:t>uzyska</w:t>
      </w:r>
      <w:r w:rsidR="00F32AFB">
        <w:rPr>
          <w:sz w:val="22"/>
        </w:rPr>
        <w:t>nia</w:t>
      </w:r>
      <w:r w:rsidR="00F32AFB" w:rsidRPr="00A73029">
        <w:rPr>
          <w:sz w:val="22"/>
        </w:rPr>
        <w:t xml:space="preserve"> zatwierdzeni</w:t>
      </w:r>
      <w:r w:rsidR="00F32AFB">
        <w:rPr>
          <w:sz w:val="22"/>
        </w:rPr>
        <w:t>a</w:t>
      </w:r>
      <w:r w:rsidR="00F32AFB" w:rsidRPr="00A73029">
        <w:rPr>
          <w:sz w:val="22"/>
        </w:rPr>
        <w:t xml:space="preserve"> Zamawiającego przed skierowaniem do realizacji.</w:t>
      </w:r>
    </w:p>
    <w:p w14:paraId="33D55420" w14:textId="1DFC7D8E" w:rsidR="0040348A" w:rsidRPr="00A73029" w:rsidRDefault="0040348A" w:rsidP="00AB4B0A">
      <w:pPr>
        <w:jc w:val="both"/>
        <w:rPr>
          <w:sz w:val="22"/>
        </w:rPr>
      </w:pPr>
    </w:p>
    <w:p w14:paraId="1A091490" w14:textId="77777777" w:rsidR="0040348A" w:rsidRDefault="0040348A" w:rsidP="00AB4B0A">
      <w:pPr>
        <w:numPr>
          <w:ilvl w:val="1"/>
          <w:numId w:val="2"/>
        </w:numPr>
        <w:shd w:val="clear" w:color="auto" w:fill="FFFFFF"/>
        <w:tabs>
          <w:tab w:val="clear" w:pos="1345"/>
          <w:tab w:val="num" w:pos="540"/>
          <w:tab w:val="left" w:pos="8789"/>
        </w:tabs>
        <w:ind w:left="720" w:hanging="720"/>
        <w:jc w:val="both"/>
        <w:rPr>
          <w:b/>
          <w:color w:val="000000"/>
          <w:spacing w:val="-1"/>
          <w:sz w:val="22"/>
          <w:szCs w:val="28"/>
        </w:rPr>
      </w:pPr>
      <w:r>
        <w:rPr>
          <w:b/>
          <w:color w:val="000000"/>
          <w:spacing w:val="-1"/>
          <w:sz w:val="22"/>
          <w:szCs w:val="28"/>
        </w:rPr>
        <w:t xml:space="preserve">Podstawowe definicje pojęć.                                                                                                                       </w:t>
      </w:r>
    </w:p>
    <w:p w14:paraId="69668FFB" w14:textId="77777777" w:rsidR="0040348A" w:rsidRDefault="0040348A" w:rsidP="00AB4B0A">
      <w:pPr>
        <w:shd w:val="clear" w:color="auto" w:fill="FFFFFF"/>
        <w:tabs>
          <w:tab w:val="left" w:pos="695"/>
        </w:tabs>
        <w:jc w:val="both"/>
        <w:rPr>
          <w:color w:val="000000"/>
          <w:spacing w:val="1"/>
          <w:sz w:val="22"/>
        </w:rPr>
      </w:pPr>
      <w:r>
        <w:rPr>
          <w:color w:val="000000"/>
          <w:spacing w:val="1"/>
          <w:sz w:val="22"/>
        </w:rPr>
        <w:t>Użyte w SST wymienione poniżej określenia należy rozumieć w każdym przypadku następująco:</w:t>
      </w:r>
    </w:p>
    <w:p w14:paraId="1EAE8ED1" w14:textId="77777777" w:rsidR="0040348A" w:rsidRDefault="0040348A" w:rsidP="00AB4B0A">
      <w:pPr>
        <w:shd w:val="clear" w:color="auto" w:fill="FFFFFF"/>
        <w:tabs>
          <w:tab w:val="left" w:pos="695"/>
        </w:tabs>
        <w:jc w:val="both"/>
        <w:rPr>
          <w:color w:val="000000"/>
          <w:spacing w:val="1"/>
          <w:sz w:val="22"/>
        </w:rPr>
      </w:pPr>
    </w:p>
    <w:p w14:paraId="29A99A5B" w14:textId="77777777" w:rsidR="0040348A" w:rsidRDefault="0040348A" w:rsidP="00AB4B0A">
      <w:pPr>
        <w:shd w:val="clear" w:color="auto" w:fill="FFFFFF"/>
        <w:ind w:left="720" w:hanging="720"/>
        <w:jc w:val="both"/>
        <w:rPr>
          <w:color w:val="000000"/>
          <w:spacing w:val="1"/>
          <w:sz w:val="22"/>
        </w:rPr>
      </w:pPr>
      <w:r w:rsidRPr="005A6521">
        <w:rPr>
          <w:b/>
          <w:color w:val="000000"/>
          <w:spacing w:val="1"/>
          <w:sz w:val="22"/>
        </w:rPr>
        <w:t>1.5.1</w:t>
      </w:r>
      <w:r>
        <w:rPr>
          <w:color w:val="000000"/>
          <w:spacing w:val="1"/>
          <w:sz w:val="22"/>
        </w:rPr>
        <w:t xml:space="preserve">. </w:t>
      </w:r>
      <w:r>
        <w:rPr>
          <w:color w:val="000000"/>
          <w:spacing w:val="1"/>
          <w:sz w:val="22"/>
        </w:rPr>
        <w:tab/>
        <w:t>Droga - wydzielony pas terenu przeznaczony do ruchu lub postoju pojazdów oraz ruchu pieszych wraz z wszelkimi urządzeniami technicznymi związanymi z prowadzeniem i zabezpieczeniem ruchu.</w:t>
      </w:r>
    </w:p>
    <w:p w14:paraId="6A9351E6" w14:textId="77777777" w:rsidR="0040348A" w:rsidRDefault="0040348A" w:rsidP="00AB4B0A">
      <w:pPr>
        <w:shd w:val="clear" w:color="auto" w:fill="FFFFFF"/>
        <w:tabs>
          <w:tab w:val="left" w:pos="695"/>
        </w:tabs>
        <w:ind w:left="720" w:hanging="720"/>
        <w:jc w:val="both"/>
        <w:rPr>
          <w:color w:val="000000"/>
          <w:spacing w:val="1"/>
          <w:sz w:val="22"/>
        </w:rPr>
      </w:pPr>
      <w:r w:rsidRPr="005A6521">
        <w:rPr>
          <w:b/>
          <w:color w:val="000000"/>
          <w:spacing w:val="1"/>
          <w:sz w:val="22"/>
        </w:rPr>
        <w:t>1.5.2.</w:t>
      </w:r>
      <w:r>
        <w:rPr>
          <w:color w:val="000000"/>
          <w:spacing w:val="1"/>
          <w:sz w:val="22"/>
        </w:rPr>
        <w:t xml:space="preserve">  </w:t>
      </w:r>
      <w:r>
        <w:rPr>
          <w:color w:val="000000"/>
          <w:spacing w:val="1"/>
          <w:sz w:val="22"/>
        </w:rPr>
        <w:tab/>
        <w:t>Droga   tymczasowa   (montażowa)   -   droga   specjalnie   przygotowana,   przeznaczona   do   ruchu   pojazdów obsługujących zadanie budowlane na czas jego wykonania, przewidziana do usunięcia po jego zakończeniu.</w:t>
      </w:r>
    </w:p>
    <w:p w14:paraId="30B9D147" w14:textId="77777777" w:rsidR="0040348A" w:rsidRDefault="0040348A" w:rsidP="00AB4B0A">
      <w:pPr>
        <w:shd w:val="clear" w:color="auto" w:fill="FFFFFF"/>
        <w:tabs>
          <w:tab w:val="left" w:pos="695"/>
        </w:tabs>
        <w:ind w:left="720" w:hanging="720"/>
        <w:jc w:val="both"/>
        <w:rPr>
          <w:color w:val="000000"/>
          <w:spacing w:val="1"/>
          <w:sz w:val="22"/>
        </w:rPr>
      </w:pPr>
      <w:r w:rsidRPr="005A6521">
        <w:rPr>
          <w:b/>
          <w:color w:val="000000"/>
          <w:spacing w:val="1"/>
          <w:sz w:val="22"/>
        </w:rPr>
        <w:t>1.5.3.</w:t>
      </w:r>
      <w:r>
        <w:rPr>
          <w:color w:val="000000"/>
          <w:spacing w:val="1"/>
          <w:sz w:val="22"/>
        </w:rPr>
        <w:t xml:space="preserve"> </w:t>
      </w:r>
      <w:r>
        <w:rPr>
          <w:color w:val="000000"/>
          <w:spacing w:val="1"/>
          <w:sz w:val="22"/>
        </w:rPr>
        <w:tab/>
        <w:t xml:space="preserve">Dziennik budowy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uczestnikami procesu budowlanego. </w:t>
      </w:r>
    </w:p>
    <w:p w14:paraId="639E59C5" w14:textId="496CE177" w:rsidR="0040348A" w:rsidRDefault="0040348A" w:rsidP="00AB4B0A">
      <w:pPr>
        <w:shd w:val="clear" w:color="auto" w:fill="FFFFFF"/>
        <w:tabs>
          <w:tab w:val="left" w:pos="695"/>
        </w:tabs>
        <w:ind w:left="720" w:hanging="720"/>
        <w:jc w:val="both"/>
        <w:rPr>
          <w:color w:val="000000"/>
          <w:spacing w:val="1"/>
          <w:sz w:val="22"/>
        </w:rPr>
      </w:pPr>
      <w:r w:rsidRPr="005A6521">
        <w:rPr>
          <w:b/>
          <w:color w:val="000000"/>
          <w:spacing w:val="1"/>
          <w:sz w:val="22"/>
        </w:rPr>
        <w:t>1.5.4.</w:t>
      </w:r>
      <w:r>
        <w:rPr>
          <w:color w:val="000000"/>
          <w:spacing w:val="1"/>
          <w:sz w:val="22"/>
        </w:rPr>
        <w:t xml:space="preserve">   Zarządzający realizacją  umowy  - osoba wymieniona w Umowie </w:t>
      </w:r>
      <w:r w:rsidR="00F32AFB">
        <w:rPr>
          <w:color w:val="000000"/>
          <w:spacing w:val="1"/>
          <w:sz w:val="22"/>
        </w:rPr>
        <w:t>pomiędzy Wykonawcą i</w:t>
      </w:r>
      <w:r>
        <w:rPr>
          <w:color w:val="000000"/>
          <w:spacing w:val="1"/>
          <w:sz w:val="22"/>
        </w:rPr>
        <w:t xml:space="preserve"> Zamawiającym (wyznaczona przez Zamawiającego), o   której wyznaczeniu   poinformowany   jest   Wykonawca,   odpowiedzialna   za   nadzorowanie   robót   i  administrowanie </w:t>
      </w:r>
      <w:r w:rsidR="00F32AFB">
        <w:rPr>
          <w:color w:val="000000"/>
          <w:spacing w:val="1"/>
          <w:sz w:val="22"/>
        </w:rPr>
        <w:t xml:space="preserve">realizacją postanowień tej umowy (administrowanie </w:t>
      </w:r>
      <w:r>
        <w:rPr>
          <w:color w:val="000000"/>
          <w:spacing w:val="1"/>
          <w:sz w:val="22"/>
        </w:rPr>
        <w:t>kontraktem</w:t>
      </w:r>
      <w:r w:rsidR="00F32AFB">
        <w:rPr>
          <w:color w:val="000000"/>
          <w:spacing w:val="1"/>
          <w:sz w:val="22"/>
        </w:rPr>
        <w:t>)</w:t>
      </w:r>
      <w:r>
        <w:rPr>
          <w:color w:val="000000"/>
          <w:spacing w:val="1"/>
          <w:sz w:val="22"/>
        </w:rPr>
        <w:t>.</w:t>
      </w:r>
    </w:p>
    <w:p w14:paraId="4CE6D79F" w14:textId="77777777" w:rsidR="0040348A" w:rsidRDefault="0040348A" w:rsidP="00AB4B0A">
      <w:pPr>
        <w:shd w:val="clear" w:color="auto" w:fill="FFFFFF"/>
        <w:tabs>
          <w:tab w:val="left" w:pos="695"/>
        </w:tabs>
        <w:ind w:left="720" w:hanging="720"/>
        <w:jc w:val="both"/>
        <w:rPr>
          <w:color w:val="000000"/>
          <w:spacing w:val="1"/>
          <w:sz w:val="22"/>
        </w:rPr>
      </w:pPr>
      <w:r w:rsidRPr="005A6521">
        <w:rPr>
          <w:b/>
          <w:color w:val="000000"/>
          <w:spacing w:val="1"/>
          <w:sz w:val="22"/>
        </w:rPr>
        <w:lastRenderedPageBreak/>
        <w:t>1.5.5.</w:t>
      </w:r>
      <w:r>
        <w:rPr>
          <w:color w:val="000000"/>
          <w:spacing w:val="1"/>
          <w:sz w:val="22"/>
        </w:rPr>
        <w:t xml:space="preserve">   Jezdnia - część korony drogi lokalnej, po której dopuszcza się ruch pojazdów wykonawcy, przeznaczona do ruchu pojazdów.</w:t>
      </w:r>
    </w:p>
    <w:p w14:paraId="4EEACEAB" w14:textId="77777777" w:rsidR="0040348A" w:rsidRDefault="0040348A" w:rsidP="00AB4B0A">
      <w:pPr>
        <w:shd w:val="clear" w:color="auto" w:fill="FFFFFF"/>
        <w:tabs>
          <w:tab w:val="left" w:pos="695"/>
        </w:tabs>
        <w:ind w:left="720" w:hanging="720"/>
        <w:jc w:val="both"/>
        <w:rPr>
          <w:color w:val="000000"/>
          <w:spacing w:val="1"/>
          <w:sz w:val="22"/>
        </w:rPr>
      </w:pPr>
      <w:r w:rsidRPr="005A6521">
        <w:rPr>
          <w:b/>
          <w:color w:val="000000"/>
          <w:spacing w:val="1"/>
          <w:sz w:val="22"/>
        </w:rPr>
        <w:t>1.5.6.</w:t>
      </w:r>
      <w:r>
        <w:rPr>
          <w:color w:val="000000"/>
          <w:spacing w:val="1"/>
          <w:sz w:val="22"/>
        </w:rPr>
        <w:t xml:space="preserve">   Kierownik budowy - osoba wyznaczona przez Wykonawcę, posiadająca odpowiednie, wymagane przez prawo uprawnienia, upoważniona przez niego do kierowania robotami i występowania w jego imieniu w sprawach realizacji Umowy.</w:t>
      </w:r>
    </w:p>
    <w:p w14:paraId="21076325" w14:textId="4B1DA21B" w:rsidR="0040348A" w:rsidRDefault="0040348A" w:rsidP="00AB4B0A">
      <w:pPr>
        <w:shd w:val="clear" w:color="auto" w:fill="FFFFFF"/>
        <w:tabs>
          <w:tab w:val="left" w:pos="695"/>
        </w:tabs>
        <w:ind w:left="720" w:hanging="720"/>
        <w:jc w:val="both"/>
        <w:rPr>
          <w:color w:val="000000"/>
          <w:spacing w:val="1"/>
          <w:sz w:val="22"/>
        </w:rPr>
      </w:pPr>
      <w:r w:rsidRPr="005A6521">
        <w:rPr>
          <w:b/>
          <w:color w:val="000000"/>
          <w:spacing w:val="1"/>
          <w:sz w:val="22"/>
        </w:rPr>
        <w:t>1.5.7.</w:t>
      </w:r>
      <w:r>
        <w:rPr>
          <w:color w:val="000000"/>
          <w:spacing w:val="1"/>
          <w:sz w:val="22"/>
        </w:rPr>
        <w:t xml:space="preserve">  </w:t>
      </w:r>
      <w:r>
        <w:rPr>
          <w:color w:val="000000"/>
          <w:spacing w:val="1"/>
          <w:sz w:val="22"/>
        </w:rPr>
        <w:tab/>
        <w:t>Książka obmiarów - zaakceptowany przez Zarządzającego realizacją umowy zeszyt z ponumerowanymi stronami służący do wpisywania przez Wykonawcę obmiaru dokonywanych robót w formie wyliczeń, szkiców i ew. dodatkowych załączników. Wpisy w książce obmiarów podlegają potwierdzeniu przez Zarządzającego realizacją przedmiotu umowy</w:t>
      </w:r>
      <w:r w:rsidR="002039C4">
        <w:rPr>
          <w:color w:val="000000"/>
          <w:spacing w:val="1"/>
          <w:sz w:val="22"/>
        </w:rPr>
        <w:t xml:space="preserve"> lub osobę przez niego odpowiednio umocowaną</w:t>
      </w:r>
      <w:r>
        <w:rPr>
          <w:color w:val="000000"/>
          <w:spacing w:val="1"/>
          <w:sz w:val="22"/>
        </w:rPr>
        <w:t>.</w:t>
      </w:r>
    </w:p>
    <w:p w14:paraId="337340EF" w14:textId="77777777" w:rsidR="0040348A" w:rsidRDefault="0040348A" w:rsidP="00AB4B0A">
      <w:pPr>
        <w:shd w:val="clear" w:color="auto" w:fill="FFFFFF"/>
        <w:tabs>
          <w:tab w:val="left" w:pos="695"/>
        </w:tabs>
        <w:ind w:left="720" w:hanging="720"/>
        <w:jc w:val="both"/>
        <w:rPr>
          <w:color w:val="000000"/>
          <w:spacing w:val="1"/>
          <w:sz w:val="22"/>
        </w:rPr>
      </w:pPr>
      <w:r w:rsidRPr="005A6521">
        <w:rPr>
          <w:b/>
          <w:color w:val="000000"/>
          <w:spacing w:val="1"/>
          <w:sz w:val="22"/>
        </w:rPr>
        <w:t>1.5.8.</w:t>
      </w:r>
      <w:r>
        <w:rPr>
          <w:color w:val="000000"/>
          <w:spacing w:val="1"/>
          <w:sz w:val="22"/>
        </w:rPr>
        <w:tab/>
        <w:t>Laboratorium - laboratorium badawcze, zaakceptowane przez Zarządzającego realizacją umowy, niezbędne do przeprowadzenia wszelkich badań i prób związanych z oceną jakości materiałów oraz robót.</w:t>
      </w:r>
    </w:p>
    <w:p w14:paraId="678ED708" w14:textId="7BAA3842" w:rsidR="0040348A" w:rsidRDefault="0040348A" w:rsidP="00AB4B0A">
      <w:pPr>
        <w:shd w:val="clear" w:color="auto" w:fill="FFFFFF"/>
        <w:tabs>
          <w:tab w:val="left" w:pos="695"/>
        </w:tabs>
        <w:ind w:left="720" w:hanging="720"/>
        <w:jc w:val="both"/>
        <w:rPr>
          <w:color w:val="000000"/>
          <w:spacing w:val="1"/>
          <w:sz w:val="22"/>
        </w:rPr>
      </w:pPr>
      <w:r w:rsidRPr="005A6521">
        <w:rPr>
          <w:b/>
          <w:color w:val="000000"/>
          <w:spacing w:val="1"/>
          <w:sz w:val="22"/>
        </w:rPr>
        <w:t>1.5.9.</w:t>
      </w:r>
      <w:r>
        <w:rPr>
          <w:color w:val="000000"/>
          <w:spacing w:val="1"/>
          <w:sz w:val="22"/>
        </w:rPr>
        <w:tab/>
        <w:t>Materiały - wszelkie tworzywa</w:t>
      </w:r>
      <w:r w:rsidR="002039C4">
        <w:rPr>
          <w:color w:val="000000"/>
          <w:spacing w:val="1"/>
          <w:sz w:val="22"/>
        </w:rPr>
        <w:t xml:space="preserve"> (wyroby budowlane i urządzenia)</w:t>
      </w:r>
      <w:r>
        <w:rPr>
          <w:color w:val="000000"/>
          <w:spacing w:val="1"/>
          <w:sz w:val="22"/>
        </w:rPr>
        <w:t xml:space="preserve"> niezbędne do  wykonania robót podstawowych, wbudowywane na stałe,  zgodne z dokumentacją projektową, specyfikacjami technicznymi, zaakceptowane przez Zarządzającego realizacją umowy.</w:t>
      </w:r>
    </w:p>
    <w:p w14:paraId="6DDC2F50" w14:textId="77777777" w:rsidR="0040348A" w:rsidRDefault="0040348A" w:rsidP="00AB4B0A">
      <w:pPr>
        <w:shd w:val="clear" w:color="auto" w:fill="FFFFFF"/>
        <w:tabs>
          <w:tab w:val="left" w:pos="695"/>
        </w:tabs>
        <w:ind w:left="720" w:hanging="720"/>
        <w:jc w:val="both"/>
        <w:rPr>
          <w:color w:val="000000"/>
          <w:spacing w:val="1"/>
          <w:sz w:val="22"/>
        </w:rPr>
      </w:pPr>
      <w:r w:rsidRPr="005A6521">
        <w:rPr>
          <w:b/>
          <w:color w:val="000000"/>
          <w:spacing w:val="1"/>
          <w:sz w:val="22"/>
        </w:rPr>
        <w:t>1.5.10</w:t>
      </w:r>
      <w:r>
        <w:rPr>
          <w:color w:val="000000"/>
          <w:spacing w:val="1"/>
          <w:sz w:val="22"/>
        </w:rPr>
        <w:t>.</w:t>
      </w:r>
      <w:r>
        <w:rPr>
          <w:color w:val="000000"/>
          <w:spacing w:val="1"/>
          <w:sz w:val="22"/>
        </w:rPr>
        <w:tab/>
        <w:t xml:space="preserve">Nawierzchnia - warstwa lub zespół warstw służących do przejmowania i rozkładania obciążeń od ruchu na podłoże gruntowe i zapewniających dogodne warunki dla ruchu.   </w:t>
      </w:r>
    </w:p>
    <w:p w14:paraId="330FEEFF" w14:textId="77777777" w:rsidR="0040348A" w:rsidRDefault="0040348A" w:rsidP="00AB4B0A">
      <w:pPr>
        <w:shd w:val="clear" w:color="auto" w:fill="FFFFFF"/>
        <w:tabs>
          <w:tab w:val="left" w:pos="695"/>
        </w:tabs>
        <w:ind w:left="720" w:hanging="720"/>
        <w:jc w:val="both"/>
        <w:rPr>
          <w:color w:val="000000"/>
          <w:spacing w:val="1"/>
          <w:sz w:val="22"/>
        </w:rPr>
      </w:pPr>
      <w:r w:rsidRPr="005A6521">
        <w:rPr>
          <w:b/>
          <w:color w:val="000000"/>
          <w:spacing w:val="1"/>
          <w:sz w:val="22"/>
        </w:rPr>
        <w:t>1.5.11</w:t>
      </w:r>
      <w:r>
        <w:rPr>
          <w:color w:val="000000"/>
          <w:spacing w:val="1"/>
          <w:sz w:val="22"/>
        </w:rPr>
        <w:t>.</w:t>
      </w:r>
      <w:r>
        <w:rPr>
          <w:color w:val="000000"/>
          <w:spacing w:val="1"/>
          <w:sz w:val="22"/>
        </w:rPr>
        <w:tab/>
        <w:t>Odpowiednia (bliska) zgodność - zgodność wykonywanych robót z dopuszczonymi tolerancjami, a jeśli przedział tolerancji nie został określony - z przeciętnymi tolerancjami, przyjmowanymi zwyczajowo dla danego rodzaju robót budowlanych.</w:t>
      </w:r>
    </w:p>
    <w:p w14:paraId="05508BE0" w14:textId="77777777" w:rsidR="0040348A" w:rsidRDefault="0040348A" w:rsidP="00AB4B0A">
      <w:pPr>
        <w:shd w:val="clear" w:color="auto" w:fill="FFFFFF"/>
        <w:tabs>
          <w:tab w:val="left" w:pos="695"/>
        </w:tabs>
        <w:ind w:left="720" w:hanging="720"/>
        <w:jc w:val="both"/>
        <w:rPr>
          <w:color w:val="000000"/>
          <w:spacing w:val="-8"/>
          <w:sz w:val="22"/>
        </w:rPr>
      </w:pPr>
      <w:r w:rsidRPr="005A6521">
        <w:rPr>
          <w:b/>
          <w:color w:val="000000"/>
          <w:sz w:val="22"/>
        </w:rPr>
        <w:t>1.5.12</w:t>
      </w:r>
      <w:r>
        <w:rPr>
          <w:b/>
          <w:color w:val="000000"/>
          <w:sz w:val="22"/>
        </w:rPr>
        <w:t>.</w:t>
      </w:r>
      <w:r>
        <w:rPr>
          <w:color w:val="000000"/>
          <w:sz w:val="22"/>
        </w:rPr>
        <w:t xml:space="preserve">  Podłoże nawierzchni - grunt rodzimy lub nasypowy, leżący pod nawierzchnią do głębokości przemarzania.</w:t>
      </w:r>
    </w:p>
    <w:p w14:paraId="7E12BEAD" w14:textId="77777777" w:rsidR="0040348A" w:rsidRPr="005A6521" w:rsidRDefault="0040348A" w:rsidP="00AB4B0A">
      <w:pPr>
        <w:widowControl w:val="0"/>
        <w:shd w:val="clear" w:color="auto" w:fill="FFFFFF"/>
        <w:tabs>
          <w:tab w:val="left" w:pos="695"/>
          <w:tab w:val="num" w:pos="1985"/>
        </w:tabs>
        <w:autoSpaceDE w:val="0"/>
        <w:autoSpaceDN w:val="0"/>
        <w:adjustRightInd w:val="0"/>
        <w:ind w:left="709" w:hanging="709"/>
        <w:jc w:val="both"/>
        <w:rPr>
          <w:color w:val="000000"/>
          <w:spacing w:val="-8"/>
          <w:sz w:val="22"/>
        </w:rPr>
      </w:pPr>
      <w:r w:rsidRPr="005A6521">
        <w:rPr>
          <w:b/>
          <w:color w:val="000000"/>
          <w:sz w:val="22"/>
        </w:rPr>
        <w:t>1.5.1</w:t>
      </w:r>
      <w:r>
        <w:rPr>
          <w:b/>
          <w:color w:val="000000"/>
          <w:sz w:val="22"/>
        </w:rPr>
        <w:t>3.</w:t>
      </w:r>
      <w:r>
        <w:rPr>
          <w:color w:val="000000"/>
          <w:sz w:val="22"/>
        </w:rPr>
        <w:t xml:space="preserve">  Podłoże ulepszone nawierzchni - górna warstwa podłoża, leżąca bezpośrednio pod nawierzchnią, ulepszona  w celu umożliwienia przejęcia ruchu budowlanego i właściwego wykonania nawierzchni.</w:t>
      </w:r>
    </w:p>
    <w:p w14:paraId="3029FCCB" w14:textId="77777777" w:rsidR="0040348A" w:rsidRDefault="0040348A" w:rsidP="00AB4B0A">
      <w:pPr>
        <w:widowControl w:val="0"/>
        <w:numPr>
          <w:ilvl w:val="2"/>
          <w:numId w:val="7"/>
        </w:numPr>
        <w:shd w:val="clear" w:color="auto" w:fill="FFFFFF"/>
        <w:autoSpaceDE w:val="0"/>
        <w:autoSpaceDN w:val="0"/>
        <w:adjustRightInd w:val="0"/>
        <w:jc w:val="both"/>
        <w:rPr>
          <w:color w:val="000000"/>
          <w:spacing w:val="-7"/>
          <w:sz w:val="22"/>
        </w:rPr>
      </w:pPr>
      <w:r>
        <w:rPr>
          <w:color w:val="000000"/>
          <w:spacing w:val="1"/>
          <w:sz w:val="22"/>
        </w:rPr>
        <w:t>Polecenie  Zarządzającego realizacją  umowy     -    wszelkie    polecenia    przekazane  przez Zarządzającego realizacją umowy</w:t>
      </w:r>
      <w:r>
        <w:rPr>
          <w:color w:val="000000"/>
          <w:spacing w:val="4"/>
          <w:sz w:val="22"/>
        </w:rPr>
        <w:t xml:space="preserve"> w formie pisemnej, a dotyczące sposobu realizacji robót lub innych spraw </w:t>
      </w:r>
      <w:r>
        <w:rPr>
          <w:color w:val="000000"/>
          <w:sz w:val="22"/>
        </w:rPr>
        <w:t>związanych z prowadzeniem budowy  i realizacją umowy.</w:t>
      </w:r>
    </w:p>
    <w:p w14:paraId="55D3BAA8" w14:textId="77777777" w:rsidR="0040348A" w:rsidRDefault="0040348A" w:rsidP="00AB4B0A">
      <w:pPr>
        <w:widowControl w:val="0"/>
        <w:numPr>
          <w:ilvl w:val="2"/>
          <w:numId w:val="7"/>
        </w:numPr>
        <w:shd w:val="clear" w:color="auto" w:fill="FFFFFF"/>
        <w:autoSpaceDE w:val="0"/>
        <w:autoSpaceDN w:val="0"/>
        <w:adjustRightInd w:val="0"/>
        <w:jc w:val="both"/>
        <w:rPr>
          <w:color w:val="000000"/>
          <w:spacing w:val="-8"/>
          <w:sz w:val="22"/>
        </w:rPr>
      </w:pPr>
      <w:r>
        <w:rPr>
          <w:color w:val="000000"/>
          <w:sz w:val="22"/>
        </w:rPr>
        <w:t>Projektant - uprawniona osoba prawna lub fizyczna będąca autorem dokumentacji projektowej.</w:t>
      </w:r>
    </w:p>
    <w:p w14:paraId="36ACA0BD" w14:textId="77777777" w:rsidR="0040348A" w:rsidRDefault="0040348A" w:rsidP="00AB4B0A">
      <w:pPr>
        <w:widowControl w:val="0"/>
        <w:numPr>
          <w:ilvl w:val="2"/>
          <w:numId w:val="8"/>
        </w:numPr>
        <w:shd w:val="clear" w:color="auto" w:fill="FFFFFF"/>
        <w:tabs>
          <w:tab w:val="clear" w:pos="1854"/>
          <w:tab w:val="left" w:pos="695"/>
          <w:tab w:val="num" w:pos="1985"/>
        </w:tabs>
        <w:autoSpaceDE w:val="0"/>
        <w:autoSpaceDN w:val="0"/>
        <w:adjustRightInd w:val="0"/>
        <w:ind w:left="720"/>
        <w:jc w:val="both"/>
        <w:rPr>
          <w:color w:val="000000"/>
          <w:spacing w:val="-7"/>
          <w:sz w:val="22"/>
        </w:rPr>
      </w:pPr>
      <w:r>
        <w:rPr>
          <w:color w:val="000000"/>
          <w:sz w:val="22"/>
        </w:rPr>
        <w:t xml:space="preserve">Przedsięwzięcie   budowlane   -   kompleksowa  realizacja   nowego obiektu budowlanego lub modernizacja istniejącego zgodnie z zaleceniami określonymi w dokumentacji projektowej  i specyfikacji technicznej </w:t>
      </w:r>
      <w:r>
        <w:rPr>
          <w:color w:val="000000"/>
          <w:spacing w:val="-1"/>
          <w:sz w:val="22"/>
        </w:rPr>
        <w:t>wykonania.</w:t>
      </w:r>
    </w:p>
    <w:p w14:paraId="179F471B" w14:textId="77777777" w:rsidR="0040348A" w:rsidRDefault="0040348A" w:rsidP="00AB4B0A">
      <w:pPr>
        <w:widowControl w:val="0"/>
        <w:numPr>
          <w:ilvl w:val="2"/>
          <w:numId w:val="9"/>
        </w:numPr>
        <w:shd w:val="clear" w:color="auto" w:fill="FFFFFF"/>
        <w:autoSpaceDE w:val="0"/>
        <w:autoSpaceDN w:val="0"/>
        <w:adjustRightInd w:val="0"/>
        <w:jc w:val="both"/>
        <w:rPr>
          <w:color w:val="000000"/>
          <w:spacing w:val="-7"/>
          <w:sz w:val="22"/>
        </w:rPr>
      </w:pPr>
      <w:r>
        <w:rPr>
          <w:color w:val="000000"/>
          <w:spacing w:val="4"/>
          <w:sz w:val="22"/>
        </w:rPr>
        <w:t xml:space="preserve">Rekultywacja  -  roboty  mające  na  celu  uporządkowanie i  przywrócenie pierwotnych funkcji terenom </w:t>
      </w:r>
      <w:r>
        <w:rPr>
          <w:color w:val="000000"/>
          <w:spacing w:val="-1"/>
          <w:sz w:val="22"/>
        </w:rPr>
        <w:t>naruszonym w czasie realizacji zadania budowlanego.</w:t>
      </w:r>
    </w:p>
    <w:p w14:paraId="5477A57B" w14:textId="77777777" w:rsidR="0040348A" w:rsidRDefault="0040348A" w:rsidP="00AB4B0A">
      <w:pPr>
        <w:widowControl w:val="0"/>
        <w:numPr>
          <w:ilvl w:val="2"/>
          <w:numId w:val="9"/>
        </w:numPr>
        <w:shd w:val="clear" w:color="auto" w:fill="FFFFFF"/>
        <w:autoSpaceDE w:val="0"/>
        <w:autoSpaceDN w:val="0"/>
        <w:adjustRightInd w:val="0"/>
        <w:jc w:val="both"/>
        <w:rPr>
          <w:color w:val="000000"/>
          <w:spacing w:val="-7"/>
          <w:sz w:val="22"/>
        </w:rPr>
      </w:pPr>
      <w:r>
        <w:rPr>
          <w:color w:val="000000"/>
          <w:spacing w:val="7"/>
          <w:sz w:val="22"/>
        </w:rPr>
        <w:t xml:space="preserve">Przedmiar robót - wykaz robót z podaniem ich ilości (przedmiarem) w kolejności technologicznej ich </w:t>
      </w:r>
      <w:r>
        <w:rPr>
          <w:color w:val="000000"/>
          <w:spacing w:val="-5"/>
          <w:sz w:val="22"/>
        </w:rPr>
        <w:t>wykonania, sporządzony zgodnie z wymaganiami odpowiednich aktów prawnych.</w:t>
      </w:r>
    </w:p>
    <w:p w14:paraId="0D145540" w14:textId="77777777" w:rsidR="0040348A" w:rsidRDefault="0040348A" w:rsidP="00AB4B0A">
      <w:pPr>
        <w:widowControl w:val="0"/>
        <w:numPr>
          <w:ilvl w:val="2"/>
          <w:numId w:val="9"/>
        </w:numPr>
        <w:shd w:val="clear" w:color="auto" w:fill="FFFFFF"/>
        <w:autoSpaceDE w:val="0"/>
        <w:autoSpaceDN w:val="0"/>
        <w:adjustRightInd w:val="0"/>
        <w:jc w:val="both"/>
        <w:rPr>
          <w:color w:val="000000"/>
          <w:spacing w:val="-8"/>
          <w:sz w:val="22"/>
        </w:rPr>
      </w:pPr>
      <w:r>
        <w:rPr>
          <w:color w:val="000000"/>
          <w:spacing w:val="4"/>
          <w:sz w:val="22"/>
        </w:rPr>
        <w:t>Teren budowy – przestrzeń, w której realizowane są roboty budowlane wraz z przestrzenią zajmowaną przez urządzenia zaplecza budowy, przekazaną przez Zamawiającego Wykonawcy na zasadach zawartych w umowie</w:t>
      </w:r>
      <w:r>
        <w:rPr>
          <w:color w:val="000000"/>
          <w:sz w:val="22"/>
        </w:rPr>
        <w:t xml:space="preserve"> lub dodatkowo uzyskanej przez </w:t>
      </w:r>
      <w:proofErr w:type="spellStart"/>
      <w:r>
        <w:rPr>
          <w:color w:val="000000"/>
          <w:sz w:val="22"/>
        </w:rPr>
        <w:t>Wykonawce</w:t>
      </w:r>
      <w:proofErr w:type="spellEnd"/>
      <w:r>
        <w:rPr>
          <w:color w:val="000000"/>
          <w:sz w:val="22"/>
        </w:rPr>
        <w:t xml:space="preserve"> jego własnym staraniem.</w:t>
      </w:r>
    </w:p>
    <w:p w14:paraId="60172B80" w14:textId="77777777" w:rsidR="0040348A" w:rsidRDefault="0040348A" w:rsidP="00AB4B0A">
      <w:pPr>
        <w:widowControl w:val="0"/>
        <w:numPr>
          <w:ilvl w:val="2"/>
          <w:numId w:val="9"/>
        </w:numPr>
        <w:shd w:val="clear" w:color="auto" w:fill="FFFFFF"/>
        <w:autoSpaceDE w:val="0"/>
        <w:autoSpaceDN w:val="0"/>
        <w:adjustRightInd w:val="0"/>
        <w:jc w:val="both"/>
        <w:rPr>
          <w:color w:val="000000"/>
          <w:spacing w:val="-8"/>
          <w:sz w:val="22"/>
        </w:rPr>
      </w:pPr>
      <w:r>
        <w:rPr>
          <w:color w:val="000000"/>
          <w:sz w:val="22"/>
        </w:rPr>
        <w:t>Dokumentacja powykonawcza – dokumentacja budowy z naniesionymi zmianami dokonanymi w toku wykonywania robót oraz geodezyjnymi pomiarami  powykonawczymi.</w:t>
      </w:r>
    </w:p>
    <w:p w14:paraId="73ECB0A1" w14:textId="77777777" w:rsidR="0040348A" w:rsidRDefault="0040348A" w:rsidP="00AB4B0A">
      <w:pPr>
        <w:widowControl w:val="0"/>
        <w:numPr>
          <w:ilvl w:val="2"/>
          <w:numId w:val="9"/>
        </w:numPr>
        <w:shd w:val="clear" w:color="auto" w:fill="FFFFFF"/>
        <w:autoSpaceDE w:val="0"/>
        <w:autoSpaceDN w:val="0"/>
        <w:adjustRightInd w:val="0"/>
        <w:jc w:val="both"/>
        <w:rPr>
          <w:color w:val="000000"/>
          <w:spacing w:val="-8"/>
          <w:sz w:val="22"/>
        </w:rPr>
      </w:pPr>
      <w:r>
        <w:rPr>
          <w:color w:val="000000"/>
          <w:sz w:val="22"/>
        </w:rPr>
        <w:t>Przepisy techniczno-budowlane – zbiór przepisów określonych w art.. 7 ustawy z dnia 7 lipca 1994 roku Prawo budowlane wraz z późniejszymi zmianami.</w:t>
      </w:r>
    </w:p>
    <w:p w14:paraId="5A40F63D" w14:textId="77777777" w:rsidR="0040348A" w:rsidRDefault="0040348A" w:rsidP="00AB4B0A">
      <w:pPr>
        <w:widowControl w:val="0"/>
        <w:numPr>
          <w:ilvl w:val="2"/>
          <w:numId w:val="9"/>
        </w:numPr>
        <w:shd w:val="clear" w:color="auto" w:fill="FFFFFF"/>
        <w:autoSpaceDE w:val="0"/>
        <w:autoSpaceDN w:val="0"/>
        <w:adjustRightInd w:val="0"/>
        <w:jc w:val="both"/>
        <w:rPr>
          <w:color w:val="000000"/>
          <w:spacing w:val="1"/>
          <w:sz w:val="22"/>
          <w:szCs w:val="22"/>
        </w:rPr>
      </w:pPr>
      <w:r>
        <w:rPr>
          <w:color w:val="000000"/>
          <w:spacing w:val="1"/>
          <w:sz w:val="22"/>
          <w:szCs w:val="22"/>
        </w:rPr>
        <w:t>Odpowiednia (bliska) zgodność - zgodność wykonywanych robót z dopuszczonymi tolerancjami, a jeśli przedział tolerancji nie został określony - z przeciętnymi tolerancjami, przyjmowanymi zwyczajowo dla danego rodzaju robót budowlanych,</w:t>
      </w:r>
    </w:p>
    <w:p w14:paraId="093375C7" w14:textId="77777777" w:rsidR="0040348A" w:rsidRDefault="0040348A" w:rsidP="00AB4B0A">
      <w:pPr>
        <w:widowControl w:val="0"/>
        <w:numPr>
          <w:ilvl w:val="2"/>
          <w:numId w:val="9"/>
        </w:numPr>
        <w:shd w:val="clear" w:color="auto" w:fill="FFFFFF"/>
        <w:autoSpaceDE w:val="0"/>
        <w:autoSpaceDN w:val="0"/>
        <w:adjustRightInd w:val="0"/>
        <w:jc w:val="both"/>
        <w:rPr>
          <w:color w:val="000000"/>
          <w:spacing w:val="-7"/>
          <w:sz w:val="22"/>
          <w:szCs w:val="22"/>
        </w:rPr>
      </w:pPr>
      <w:r>
        <w:rPr>
          <w:color w:val="000000"/>
          <w:sz w:val="22"/>
          <w:szCs w:val="22"/>
        </w:rPr>
        <w:t xml:space="preserve">Przedsięwzięcie budowlane - kompleksowa  realizacja nowego obiektu budowlanego, przebudowa lub modernizacja istniejącego zgodnie z zaleceniami określonymi w dokumentacji projektowej i specyfikacji technicznej </w:t>
      </w:r>
      <w:r>
        <w:rPr>
          <w:color w:val="000000"/>
          <w:spacing w:val="-1"/>
          <w:sz w:val="22"/>
          <w:szCs w:val="22"/>
        </w:rPr>
        <w:t>wykonania i odbioru robót.</w:t>
      </w:r>
    </w:p>
    <w:p w14:paraId="163A1130" w14:textId="77777777" w:rsidR="0040348A" w:rsidRDefault="0040348A" w:rsidP="00AB4B0A">
      <w:pPr>
        <w:widowControl w:val="0"/>
        <w:numPr>
          <w:ilvl w:val="2"/>
          <w:numId w:val="9"/>
        </w:numPr>
        <w:shd w:val="clear" w:color="auto" w:fill="FFFFFF"/>
        <w:autoSpaceDE w:val="0"/>
        <w:autoSpaceDN w:val="0"/>
        <w:adjustRightInd w:val="0"/>
        <w:jc w:val="both"/>
        <w:rPr>
          <w:color w:val="000000"/>
          <w:spacing w:val="-7"/>
          <w:sz w:val="22"/>
          <w:szCs w:val="22"/>
        </w:rPr>
      </w:pPr>
      <w:r>
        <w:rPr>
          <w:color w:val="000000"/>
          <w:spacing w:val="2"/>
          <w:sz w:val="22"/>
          <w:szCs w:val="22"/>
        </w:rPr>
        <w:t xml:space="preserve">Przetargowa dokumentacja projektowa - część dokumentacji projektowej, która opisuje lokalizację, </w:t>
      </w:r>
      <w:r>
        <w:rPr>
          <w:color w:val="000000"/>
          <w:sz w:val="22"/>
          <w:szCs w:val="22"/>
        </w:rPr>
        <w:t xml:space="preserve">charakterystykę i wymiary obiektu będącego przedmiotem robót, umożliwiająca </w:t>
      </w:r>
      <w:r>
        <w:rPr>
          <w:color w:val="000000"/>
          <w:sz w:val="22"/>
          <w:szCs w:val="22"/>
        </w:rPr>
        <w:lastRenderedPageBreak/>
        <w:t>określenie standardów wykonania robót oraz ich wycenę, a sporządzona zgodnie z wymaganiami rozporządzenia Ministra Infrastruktury dnia 2 września 2004 roku w sprawie szczegółowego zakresu i formy dokumentacji projektowej, specyfikacji technicznej wykonania i odbioru robót oraz programu funkcjonalno-użytkowego.</w:t>
      </w:r>
    </w:p>
    <w:p w14:paraId="4C3D2C4B" w14:textId="25D06AFA" w:rsidR="002039C4" w:rsidRPr="002039C4" w:rsidRDefault="0040348A" w:rsidP="002039C4">
      <w:pPr>
        <w:widowControl w:val="0"/>
        <w:numPr>
          <w:ilvl w:val="2"/>
          <w:numId w:val="9"/>
        </w:numPr>
        <w:shd w:val="clear" w:color="auto" w:fill="FFFFFF"/>
        <w:autoSpaceDE w:val="0"/>
        <w:autoSpaceDN w:val="0"/>
        <w:adjustRightInd w:val="0"/>
        <w:jc w:val="both"/>
        <w:rPr>
          <w:color w:val="000000"/>
          <w:sz w:val="22"/>
          <w:szCs w:val="22"/>
        </w:rPr>
      </w:pPr>
      <w:r>
        <w:rPr>
          <w:color w:val="000000"/>
          <w:sz w:val="22"/>
          <w:szCs w:val="22"/>
        </w:rPr>
        <w:t>Przepisy techniczno-budowlane – zbiór przepisów określonych w art. 7 ustawy z dnia 7 lipca 1994 roku Prawo budowlane wraz z późniejszymi zmianami.</w:t>
      </w:r>
    </w:p>
    <w:p w14:paraId="6699CD5A" w14:textId="2AE9B3AB" w:rsidR="0040348A" w:rsidRDefault="0040348A" w:rsidP="00AB4B0A">
      <w:pPr>
        <w:widowControl w:val="0"/>
        <w:shd w:val="clear" w:color="auto" w:fill="FFFFFF"/>
        <w:tabs>
          <w:tab w:val="left" w:pos="0"/>
        </w:tabs>
        <w:autoSpaceDE w:val="0"/>
        <w:autoSpaceDN w:val="0"/>
        <w:adjustRightInd w:val="0"/>
        <w:ind w:firstLine="540"/>
        <w:jc w:val="both"/>
        <w:rPr>
          <w:b/>
          <w:color w:val="000000"/>
          <w:sz w:val="22"/>
          <w:szCs w:val="22"/>
        </w:rPr>
      </w:pPr>
      <w:r>
        <w:rPr>
          <w:b/>
          <w:color w:val="000000"/>
          <w:sz w:val="22"/>
          <w:szCs w:val="22"/>
        </w:rPr>
        <w:t>Pozostałe pojęcia i terminy to określenia powszechnie znane i zdefiniowane w dostępnej literaturze technicznej i są zgodne z obowiązującymi odpowiednimi polskimi normami i aktami prawnymi ( ustawy i rozporządzenia)</w:t>
      </w:r>
      <w:r w:rsidR="00D20335">
        <w:rPr>
          <w:b/>
          <w:color w:val="000000"/>
          <w:sz w:val="22"/>
          <w:szCs w:val="22"/>
        </w:rPr>
        <w:t>.</w:t>
      </w:r>
    </w:p>
    <w:p w14:paraId="3567D1A2" w14:textId="77777777" w:rsidR="0040348A" w:rsidRDefault="0040348A" w:rsidP="00AB4B0A">
      <w:pPr>
        <w:widowControl w:val="0"/>
        <w:shd w:val="clear" w:color="auto" w:fill="FFFFFF"/>
        <w:tabs>
          <w:tab w:val="left" w:pos="0"/>
        </w:tabs>
        <w:autoSpaceDE w:val="0"/>
        <w:autoSpaceDN w:val="0"/>
        <w:adjustRightInd w:val="0"/>
        <w:ind w:firstLine="540"/>
        <w:jc w:val="both"/>
        <w:rPr>
          <w:b/>
          <w:color w:val="000000"/>
          <w:sz w:val="22"/>
          <w:szCs w:val="22"/>
        </w:rPr>
      </w:pPr>
    </w:p>
    <w:p w14:paraId="4B2CB2BE" w14:textId="77777777" w:rsidR="00A23BDD" w:rsidRPr="00B47E03" w:rsidRDefault="00A23BDD" w:rsidP="00AB4B0A">
      <w:pPr>
        <w:widowControl w:val="0"/>
        <w:shd w:val="clear" w:color="auto" w:fill="FFFFFF"/>
        <w:tabs>
          <w:tab w:val="left" w:pos="0"/>
        </w:tabs>
        <w:autoSpaceDE w:val="0"/>
        <w:autoSpaceDN w:val="0"/>
        <w:adjustRightInd w:val="0"/>
        <w:ind w:firstLine="540"/>
        <w:jc w:val="both"/>
        <w:rPr>
          <w:b/>
          <w:color w:val="000000"/>
          <w:sz w:val="22"/>
          <w:szCs w:val="22"/>
        </w:rPr>
      </w:pPr>
    </w:p>
    <w:p w14:paraId="6AE208D1" w14:textId="77777777" w:rsidR="0040348A" w:rsidRDefault="0040348A" w:rsidP="00AB4B0A">
      <w:pPr>
        <w:shd w:val="clear" w:color="auto" w:fill="FFFFFF"/>
        <w:tabs>
          <w:tab w:val="left" w:pos="540"/>
          <w:tab w:val="left" w:pos="8789"/>
        </w:tabs>
        <w:jc w:val="both"/>
        <w:rPr>
          <w:b/>
          <w:color w:val="000000"/>
          <w:sz w:val="22"/>
          <w:szCs w:val="22"/>
        </w:rPr>
      </w:pPr>
      <w:r>
        <w:rPr>
          <w:b/>
          <w:color w:val="000000"/>
          <w:sz w:val="22"/>
          <w:szCs w:val="22"/>
        </w:rPr>
        <w:t>1.6.</w:t>
      </w:r>
      <w:r>
        <w:rPr>
          <w:b/>
          <w:color w:val="000000"/>
          <w:sz w:val="22"/>
          <w:szCs w:val="22"/>
        </w:rPr>
        <w:tab/>
        <w:t xml:space="preserve"> WYMAGANIA OGÓLNE DOTYCZĄCE ROBÓT</w:t>
      </w:r>
    </w:p>
    <w:p w14:paraId="7C793960" w14:textId="77777777" w:rsidR="0040348A" w:rsidRDefault="0040348A" w:rsidP="00AB4B0A">
      <w:pPr>
        <w:shd w:val="clear" w:color="auto" w:fill="FFFFFF"/>
        <w:ind w:right="14"/>
        <w:jc w:val="both"/>
        <w:rPr>
          <w:color w:val="000000"/>
          <w:sz w:val="22"/>
          <w:szCs w:val="22"/>
        </w:rPr>
      </w:pPr>
    </w:p>
    <w:p w14:paraId="519B1707" w14:textId="77777777" w:rsidR="0040348A" w:rsidRDefault="0040348A" w:rsidP="00AB4B0A">
      <w:pPr>
        <w:shd w:val="clear" w:color="auto" w:fill="FFFFFF"/>
        <w:tabs>
          <w:tab w:val="left" w:pos="540"/>
        </w:tabs>
        <w:ind w:left="1134" w:hanging="1134"/>
        <w:jc w:val="both"/>
        <w:rPr>
          <w:b/>
          <w:color w:val="000000"/>
          <w:spacing w:val="-3"/>
          <w:sz w:val="22"/>
          <w:szCs w:val="22"/>
        </w:rPr>
      </w:pPr>
      <w:r>
        <w:rPr>
          <w:b/>
          <w:color w:val="000000"/>
          <w:spacing w:val="-3"/>
          <w:sz w:val="22"/>
          <w:szCs w:val="22"/>
        </w:rPr>
        <w:t>1.6.1.</w:t>
      </w:r>
      <w:r>
        <w:rPr>
          <w:b/>
          <w:color w:val="000000"/>
          <w:spacing w:val="-3"/>
          <w:sz w:val="22"/>
          <w:szCs w:val="22"/>
        </w:rPr>
        <w:tab/>
        <w:t>Teren budowy</w:t>
      </w:r>
    </w:p>
    <w:p w14:paraId="45CF4AD3" w14:textId="77777777" w:rsidR="0040348A" w:rsidRDefault="0040348A" w:rsidP="00AB4B0A">
      <w:pPr>
        <w:shd w:val="clear" w:color="auto" w:fill="FFFFFF"/>
        <w:jc w:val="both"/>
        <w:rPr>
          <w:color w:val="000000"/>
          <w:sz w:val="22"/>
          <w:szCs w:val="22"/>
        </w:rPr>
      </w:pPr>
    </w:p>
    <w:p w14:paraId="3C764DFB" w14:textId="77777777" w:rsidR="0040348A" w:rsidRDefault="0040348A" w:rsidP="009F62EA">
      <w:pPr>
        <w:widowControl w:val="0"/>
        <w:numPr>
          <w:ilvl w:val="3"/>
          <w:numId w:val="27"/>
        </w:numPr>
        <w:shd w:val="clear" w:color="auto" w:fill="FFFFFF"/>
        <w:tabs>
          <w:tab w:val="left" w:pos="0"/>
          <w:tab w:val="num" w:pos="4363"/>
        </w:tabs>
        <w:autoSpaceDE w:val="0"/>
        <w:autoSpaceDN w:val="0"/>
        <w:adjustRightInd w:val="0"/>
        <w:jc w:val="both"/>
        <w:rPr>
          <w:b/>
          <w:color w:val="000000"/>
          <w:sz w:val="22"/>
          <w:szCs w:val="22"/>
        </w:rPr>
      </w:pPr>
      <w:r>
        <w:rPr>
          <w:b/>
          <w:color w:val="000000"/>
          <w:sz w:val="22"/>
          <w:szCs w:val="22"/>
        </w:rPr>
        <w:t>Charakterystyka terenu budowy</w:t>
      </w:r>
    </w:p>
    <w:p w14:paraId="219A5B0B" w14:textId="452BF0E3" w:rsidR="0040348A" w:rsidRDefault="0040348A" w:rsidP="00AB4B0A">
      <w:pPr>
        <w:shd w:val="clear" w:color="auto" w:fill="FFFFFF"/>
        <w:tabs>
          <w:tab w:val="left" w:pos="720"/>
        </w:tabs>
        <w:ind w:firstLine="540"/>
        <w:jc w:val="both"/>
        <w:rPr>
          <w:color w:val="000000"/>
          <w:sz w:val="22"/>
          <w:szCs w:val="22"/>
        </w:rPr>
      </w:pPr>
      <w:r>
        <w:rPr>
          <w:color w:val="000000"/>
          <w:sz w:val="22"/>
          <w:szCs w:val="22"/>
        </w:rPr>
        <w:t xml:space="preserve">Przekazywany Wykonawcy teren budowy to w całości grunty znajdujące się we władaniu Zamawiającego występującego także w charakterze Inwestora. W obrębie realizacji robót podstawowych występują głównie obszary zielone – łąki i pastwiska. Dojazd do realizowanych robót transportem lądowym możliwy jest  drogami publicznymi oraz drogami komunikacji wewnętrznej, pozostającymi w dyspozycji Zamawiającego. </w:t>
      </w:r>
    </w:p>
    <w:p w14:paraId="52411E33" w14:textId="77777777" w:rsidR="0040348A" w:rsidRDefault="0040348A" w:rsidP="00AB4B0A">
      <w:pPr>
        <w:shd w:val="clear" w:color="auto" w:fill="FFFFFF"/>
        <w:tabs>
          <w:tab w:val="left" w:pos="720"/>
        </w:tabs>
        <w:jc w:val="both"/>
        <w:rPr>
          <w:color w:val="000000"/>
          <w:sz w:val="22"/>
          <w:szCs w:val="22"/>
        </w:rPr>
      </w:pPr>
    </w:p>
    <w:p w14:paraId="273062F2" w14:textId="77777777" w:rsidR="0040348A" w:rsidRDefault="0040348A" w:rsidP="009F62EA">
      <w:pPr>
        <w:widowControl w:val="0"/>
        <w:numPr>
          <w:ilvl w:val="2"/>
          <w:numId w:val="24"/>
        </w:numPr>
        <w:shd w:val="clear" w:color="auto" w:fill="FFFFFF"/>
        <w:tabs>
          <w:tab w:val="num" w:pos="720"/>
        </w:tabs>
        <w:autoSpaceDE w:val="0"/>
        <w:autoSpaceDN w:val="0"/>
        <w:adjustRightInd w:val="0"/>
        <w:ind w:left="720"/>
        <w:jc w:val="both"/>
        <w:rPr>
          <w:b/>
          <w:color w:val="000000"/>
          <w:sz w:val="22"/>
          <w:szCs w:val="22"/>
        </w:rPr>
      </w:pPr>
      <w:r>
        <w:rPr>
          <w:b/>
          <w:color w:val="000000"/>
          <w:sz w:val="22"/>
          <w:szCs w:val="22"/>
        </w:rPr>
        <w:t>Przekazanie terenu budowy.</w:t>
      </w:r>
    </w:p>
    <w:p w14:paraId="06509E48" w14:textId="77777777" w:rsidR="0040348A" w:rsidRDefault="0040348A" w:rsidP="00AB4B0A">
      <w:pPr>
        <w:shd w:val="clear" w:color="auto" w:fill="FFFFFF"/>
        <w:ind w:firstLine="540"/>
        <w:jc w:val="both"/>
        <w:rPr>
          <w:color w:val="000000"/>
          <w:spacing w:val="-1"/>
          <w:sz w:val="22"/>
          <w:szCs w:val="22"/>
        </w:rPr>
      </w:pPr>
      <w:r>
        <w:rPr>
          <w:color w:val="000000"/>
          <w:spacing w:val="-2"/>
          <w:sz w:val="22"/>
          <w:szCs w:val="22"/>
        </w:rPr>
        <w:t xml:space="preserve">Zamawiający przekaże protokolarnie teren budowy Wykonawcy w czasie i na warunkach </w:t>
      </w:r>
      <w:r>
        <w:rPr>
          <w:color w:val="000000"/>
          <w:spacing w:val="-1"/>
          <w:sz w:val="22"/>
          <w:szCs w:val="22"/>
        </w:rPr>
        <w:t>określonych w ogólnych warunkach umowy.</w:t>
      </w:r>
    </w:p>
    <w:p w14:paraId="5DD4E4C1" w14:textId="77777777" w:rsidR="0040348A" w:rsidRDefault="0040348A" w:rsidP="00AB4B0A">
      <w:pPr>
        <w:shd w:val="clear" w:color="auto" w:fill="FFFFFF"/>
        <w:tabs>
          <w:tab w:val="left" w:pos="365"/>
        </w:tabs>
        <w:ind w:left="360"/>
        <w:jc w:val="both"/>
        <w:rPr>
          <w:color w:val="000000"/>
          <w:spacing w:val="-12"/>
          <w:sz w:val="22"/>
          <w:szCs w:val="22"/>
        </w:rPr>
      </w:pPr>
    </w:p>
    <w:p w14:paraId="4B58AD95" w14:textId="77777777" w:rsidR="0040348A" w:rsidRDefault="0040348A" w:rsidP="009F62EA">
      <w:pPr>
        <w:widowControl w:val="0"/>
        <w:numPr>
          <w:ilvl w:val="2"/>
          <w:numId w:val="24"/>
        </w:numPr>
        <w:shd w:val="clear" w:color="auto" w:fill="FFFFFF"/>
        <w:tabs>
          <w:tab w:val="num" w:pos="720"/>
        </w:tabs>
        <w:autoSpaceDE w:val="0"/>
        <w:autoSpaceDN w:val="0"/>
        <w:adjustRightInd w:val="0"/>
        <w:ind w:left="0" w:firstLine="0"/>
        <w:jc w:val="both"/>
        <w:rPr>
          <w:b/>
          <w:color w:val="000000"/>
          <w:sz w:val="22"/>
          <w:szCs w:val="22"/>
        </w:rPr>
      </w:pPr>
      <w:r>
        <w:rPr>
          <w:b/>
          <w:color w:val="000000"/>
          <w:sz w:val="22"/>
          <w:szCs w:val="22"/>
        </w:rPr>
        <w:t>Ochrona i utrzymanie terenu budowy</w:t>
      </w:r>
    </w:p>
    <w:p w14:paraId="2408156E" w14:textId="187C5FEE" w:rsidR="0040348A" w:rsidRDefault="0040348A" w:rsidP="00AB4B0A">
      <w:pPr>
        <w:shd w:val="clear" w:color="auto" w:fill="FFFFFF"/>
        <w:ind w:right="29" w:firstLine="540"/>
        <w:jc w:val="both"/>
        <w:rPr>
          <w:color w:val="000000"/>
          <w:sz w:val="22"/>
          <w:szCs w:val="22"/>
        </w:rPr>
      </w:pPr>
      <w:r>
        <w:rPr>
          <w:color w:val="000000"/>
          <w:spacing w:val="-3"/>
          <w:sz w:val="22"/>
          <w:szCs w:val="22"/>
        </w:rPr>
        <w:t xml:space="preserve">Wykonawca będzie odpowiedzialny za ochronę terenu budowy oraz wszystkich materiałów i </w:t>
      </w:r>
      <w:r>
        <w:rPr>
          <w:color w:val="000000"/>
          <w:spacing w:val="-2"/>
          <w:sz w:val="22"/>
          <w:szCs w:val="22"/>
        </w:rPr>
        <w:t xml:space="preserve">elementów wyposażenia użytych do realizacji robót od chwili </w:t>
      </w:r>
      <w:r w:rsidR="00A23BDD">
        <w:rPr>
          <w:color w:val="000000"/>
          <w:spacing w:val="-2"/>
          <w:sz w:val="22"/>
          <w:szCs w:val="22"/>
        </w:rPr>
        <w:t>protokolar</w:t>
      </w:r>
      <w:r w:rsidR="002039C4">
        <w:rPr>
          <w:color w:val="000000"/>
          <w:spacing w:val="-2"/>
          <w:sz w:val="22"/>
          <w:szCs w:val="22"/>
        </w:rPr>
        <w:t>ne</w:t>
      </w:r>
      <w:r w:rsidR="00A23BDD">
        <w:rPr>
          <w:color w:val="000000"/>
          <w:spacing w:val="-2"/>
          <w:sz w:val="22"/>
          <w:szCs w:val="22"/>
        </w:rPr>
        <w:t xml:space="preserve">go </w:t>
      </w:r>
      <w:r>
        <w:rPr>
          <w:color w:val="000000"/>
          <w:spacing w:val="-2"/>
          <w:sz w:val="22"/>
          <w:szCs w:val="22"/>
        </w:rPr>
        <w:t xml:space="preserve">przekazania terenu budowy  do ostatecznego odbioru robót i zwrotnego </w:t>
      </w:r>
      <w:r w:rsidR="00A23BDD">
        <w:rPr>
          <w:color w:val="000000"/>
          <w:spacing w:val="-2"/>
          <w:sz w:val="22"/>
          <w:szCs w:val="22"/>
        </w:rPr>
        <w:t xml:space="preserve">protokolarnego </w:t>
      </w:r>
      <w:r>
        <w:rPr>
          <w:color w:val="000000"/>
          <w:spacing w:val="-2"/>
          <w:sz w:val="22"/>
          <w:szCs w:val="22"/>
        </w:rPr>
        <w:t>przekazania terenu</w:t>
      </w:r>
      <w:r w:rsidR="002039C4">
        <w:rPr>
          <w:color w:val="000000"/>
          <w:spacing w:val="-2"/>
          <w:sz w:val="22"/>
          <w:szCs w:val="22"/>
        </w:rPr>
        <w:t xml:space="preserve"> budowy</w:t>
      </w:r>
      <w:r>
        <w:rPr>
          <w:color w:val="000000"/>
          <w:spacing w:val="-2"/>
          <w:sz w:val="22"/>
          <w:szCs w:val="22"/>
        </w:rPr>
        <w:t xml:space="preserve"> Zamawiającemu. Przez cały ten czas urządzenia lub ich elementy będą utrzymane w sposób satysfakcjonujący Zarządzającego realizacją umowy. Może on wstrzymać realizację robót jeśli w jakimkolwiek czasie </w:t>
      </w:r>
      <w:r>
        <w:rPr>
          <w:color w:val="000000"/>
          <w:spacing w:val="-1"/>
          <w:sz w:val="22"/>
          <w:szCs w:val="22"/>
        </w:rPr>
        <w:t>Wykonawca zaniedbuje swoje obowiązki konserwacyjne w odniesieniu do sprzętu i wyposażenia zaplecza budowy.</w:t>
      </w:r>
      <w:r w:rsidR="002039C4">
        <w:rPr>
          <w:color w:val="000000"/>
          <w:spacing w:val="-1"/>
          <w:sz w:val="22"/>
          <w:szCs w:val="22"/>
        </w:rPr>
        <w:t xml:space="preserve"> Koszty i opóźnienia czasowe stanowiące następstwo takiego wstrzymania stanowią ryzyko Wykonawcy.</w:t>
      </w:r>
    </w:p>
    <w:p w14:paraId="652AF0CE" w14:textId="19344803" w:rsidR="0040348A" w:rsidRDefault="0040348A" w:rsidP="00AB4B0A">
      <w:pPr>
        <w:shd w:val="clear" w:color="auto" w:fill="FFFFFF"/>
        <w:ind w:right="53" w:firstLine="540"/>
        <w:jc w:val="both"/>
        <w:rPr>
          <w:color w:val="000000"/>
          <w:sz w:val="22"/>
          <w:szCs w:val="22"/>
        </w:rPr>
      </w:pPr>
      <w:r>
        <w:rPr>
          <w:color w:val="000000"/>
          <w:spacing w:val="-2"/>
          <w:sz w:val="22"/>
          <w:szCs w:val="22"/>
        </w:rPr>
        <w:t xml:space="preserve">W trakcie realizacji robót Wykonawca dostarczy, zainstaluje i utrzyma wszystkie niezbędne, </w:t>
      </w:r>
      <w:r>
        <w:rPr>
          <w:color w:val="000000"/>
          <w:spacing w:val="4"/>
          <w:sz w:val="22"/>
          <w:szCs w:val="22"/>
        </w:rPr>
        <w:t xml:space="preserve">tymczasowe </w:t>
      </w:r>
      <w:r w:rsidR="002039C4">
        <w:rPr>
          <w:color w:val="000000"/>
          <w:spacing w:val="4"/>
          <w:sz w:val="22"/>
          <w:szCs w:val="22"/>
        </w:rPr>
        <w:t xml:space="preserve">elementy </w:t>
      </w:r>
      <w:r>
        <w:rPr>
          <w:color w:val="000000"/>
          <w:spacing w:val="4"/>
          <w:sz w:val="22"/>
          <w:szCs w:val="22"/>
        </w:rPr>
        <w:t xml:space="preserve">zabezpieczenia ruchu i urządzenia takie jak: bariery, sygnalizację ruchu, znaki </w:t>
      </w:r>
      <w:r>
        <w:rPr>
          <w:color w:val="000000"/>
          <w:spacing w:val="-2"/>
          <w:sz w:val="22"/>
          <w:szCs w:val="22"/>
        </w:rPr>
        <w:t xml:space="preserve">drogowe etc. żeby zapewnić bezpieczeństwo całego ruchu kołowego i pieszego w okresie, w czasie trwania którego teren budowy pozostaje ze władaniu Wykonawcy. </w:t>
      </w:r>
    </w:p>
    <w:p w14:paraId="3B64F27E" w14:textId="251C7B7C" w:rsidR="0040348A" w:rsidRDefault="0040348A" w:rsidP="00AB4B0A">
      <w:pPr>
        <w:shd w:val="clear" w:color="auto" w:fill="FFFFFF"/>
        <w:ind w:right="58" w:firstLine="540"/>
        <w:jc w:val="both"/>
        <w:rPr>
          <w:color w:val="000000"/>
          <w:sz w:val="22"/>
          <w:szCs w:val="22"/>
        </w:rPr>
      </w:pPr>
      <w:r>
        <w:rPr>
          <w:color w:val="000000"/>
          <w:spacing w:val="2"/>
          <w:sz w:val="22"/>
          <w:szCs w:val="22"/>
        </w:rPr>
        <w:t>Wykonawca będzie także odpowiedzialny do czasu zakończeni</w:t>
      </w:r>
      <w:r w:rsidR="002039C4">
        <w:rPr>
          <w:color w:val="000000"/>
          <w:spacing w:val="2"/>
          <w:sz w:val="22"/>
          <w:szCs w:val="22"/>
        </w:rPr>
        <w:t>a</w:t>
      </w:r>
      <w:r>
        <w:rPr>
          <w:color w:val="000000"/>
          <w:spacing w:val="2"/>
          <w:sz w:val="22"/>
          <w:szCs w:val="22"/>
        </w:rPr>
        <w:t xml:space="preserve"> robót za </w:t>
      </w:r>
      <w:r w:rsidR="002039C4">
        <w:rPr>
          <w:color w:val="000000"/>
          <w:spacing w:val="2"/>
          <w:sz w:val="22"/>
          <w:szCs w:val="22"/>
        </w:rPr>
        <w:t xml:space="preserve">zabezpieczenie i </w:t>
      </w:r>
      <w:r>
        <w:rPr>
          <w:color w:val="000000"/>
          <w:spacing w:val="2"/>
          <w:sz w:val="22"/>
          <w:szCs w:val="22"/>
        </w:rPr>
        <w:t xml:space="preserve">utrzymanie </w:t>
      </w:r>
      <w:r>
        <w:rPr>
          <w:color w:val="000000"/>
          <w:spacing w:val="-3"/>
          <w:sz w:val="22"/>
          <w:szCs w:val="22"/>
        </w:rPr>
        <w:t xml:space="preserve">wszystkich znaków geodezyjnych istniejących na terenie budowy i w razie ich </w:t>
      </w:r>
      <w:r>
        <w:rPr>
          <w:color w:val="000000"/>
          <w:spacing w:val="-1"/>
          <w:sz w:val="22"/>
          <w:szCs w:val="22"/>
        </w:rPr>
        <w:t>uszkodzenia lub zniszczenia Wykonawca pozostaje zobowiązany do ich odbudowy na własny koszt.</w:t>
      </w:r>
    </w:p>
    <w:p w14:paraId="2AB79594" w14:textId="77777777" w:rsidR="0040348A" w:rsidRDefault="0040348A" w:rsidP="00AB4B0A">
      <w:pPr>
        <w:shd w:val="clear" w:color="auto" w:fill="FFFFFF"/>
        <w:tabs>
          <w:tab w:val="left" w:pos="9739"/>
        </w:tabs>
        <w:ind w:firstLine="540"/>
        <w:jc w:val="both"/>
        <w:rPr>
          <w:color w:val="000000"/>
          <w:spacing w:val="-3"/>
          <w:sz w:val="22"/>
          <w:szCs w:val="22"/>
        </w:rPr>
      </w:pPr>
      <w:r>
        <w:rPr>
          <w:color w:val="000000"/>
          <w:spacing w:val="-2"/>
          <w:sz w:val="22"/>
          <w:szCs w:val="22"/>
        </w:rPr>
        <w:t xml:space="preserve">Przed rozpoczęciem robót Wykonawca poda ten fakt do wiadomości zainteresowanych </w:t>
      </w:r>
      <w:r>
        <w:rPr>
          <w:color w:val="000000"/>
          <w:sz w:val="22"/>
          <w:szCs w:val="22"/>
        </w:rPr>
        <w:t>użytkowników terenu w sposób ustalony z Zarządzającym realizacją umowy. Wykonawca</w:t>
      </w:r>
      <w:r>
        <w:rPr>
          <w:color w:val="000000"/>
          <w:spacing w:val="1"/>
          <w:sz w:val="22"/>
          <w:szCs w:val="22"/>
        </w:rPr>
        <w:t xml:space="preserve"> umieści, w miejscach i ilościach określonych przez Zarządzającego realizacją umowy, tablice podające informacje o </w:t>
      </w:r>
      <w:r>
        <w:rPr>
          <w:color w:val="000000"/>
          <w:spacing w:val="5"/>
          <w:sz w:val="22"/>
          <w:szCs w:val="22"/>
        </w:rPr>
        <w:t>zawartej umowie zgodnie ze stosownymi i obowiązującymi w tym temacie aktami prawnymi</w:t>
      </w:r>
      <w:r>
        <w:rPr>
          <w:color w:val="000000"/>
          <w:spacing w:val="-3"/>
          <w:sz w:val="22"/>
          <w:szCs w:val="22"/>
        </w:rPr>
        <w:t>.</w:t>
      </w:r>
    </w:p>
    <w:p w14:paraId="5FF22562" w14:textId="77777777" w:rsidR="0040348A" w:rsidRDefault="0040348A" w:rsidP="00AB4B0A">
      <w:pPr>
        <w:shd w:val="clear" w:color="auto" w:fill="FFFFFF"/>
        <w:tabs>
          <w:tab w:val="left" w:pos="9739"/>
        </w:tabs>
        <w:ind w:firstLine="540"/>
        <w:jc w:val="both"/>
        <w:rPr>
          <w:color w:val="000000"/>
          <w:spacing w:val="-3"/>
          <w:sz w:val="22"/>
          <w:szCs w:val="22"/>
        </w:rPr>
      </w:pPr>
    </w:p>
    <w:p w14:paraId="6790F98A" w14:textId="77777777" w:rsidR="0040348A" w:rsidRDefault="0040348A" w:rsidP="00AB4B0A">
      <w:pPr>
        <w:shd w:val="clear" w:color="auto" w:fill="FFFFFF"/>
        <w:tabs>
          <w:tab w:val="left" w:pos="9739"/>
        </w:tabs>
        <w:ind w:firstLine="540"/>
        <w:jc w:val="both"/>
        <w:rPr>
          <w:color w:val="000000"/>
          <w:sz w:val="22"/>
          <w:szCs w:val="22"/>
        </w:rPr>
      </w:pPr>
      <w:r>
        <w:rPr>
          <w:i/>
          <w:iCs/>
          <w:color w:val="000000"/>
          <w:sz w:val="22"/>
          <w:szCs w:val="22"/>
        </w:rPr>
        <w:tab/>
      </w:r>
    </w:p>
    <w:p w14:paraId="3FC21446" w14:textId="77777777" w:rsidR="0040348A" w:rsidRDefault="0040348A" w:rsidP="009F62EA">
      <w:pPr>
        <w:widowControl w:val="0"/>
        <w:numPr>
          <w:ilvl w:val="3"/>
          <w:numId w:val="25"/>
        </w:numPr>
        <w:shd w:val="clear" w:color="auto" w:fill="FFFFFF"/>
        <w:autoSpaceDE w:val="0"/>
        <w:autoSpaceDN w:val="0"/>
        <w:adjustRightInd w:val="0"/>
        <w:jc w:val="both"/>
        <w:rPr>
          <w:b/>
          <w:color w:val="000000"/>
          <w:spacing w:val="-1"/>
          <w:sz w:val="22"/>
          <w:szCs w:val="22"/>
        </w:rPr>
      </w:pPr>
      <w:r>
        <w:rPr>
          <w:b/>
          <w:color w:val="000000"/>
          <w:spacing w:val="-1"/>
          <w:sz w:val="22"/>
          <w:szCs w:val="22"/>
        </w:rPr>
        <w:t>Ochrona własności i urządzeń</w:t>
      </w:r>
    </w:p>
    <w:p w14:paraId="1390A5E9" w14:textId="77777777" w:rsidR="0040348A" w:rsidRDefault="0040348A" w:rsidP="00AB4B0A">
      <w:pPr>
        <w:shd w:val="clear" w:color="auto" w:fill="FFFFFF"/>
        <w:ind w:right="48"/>
        <w:jc w:val="both"/>
        <w:rPr>
          <w:color w:val="000000"/>
          <w:spacing w:val="8"/>
          <w:sz w:val="22"/>
          <w:szCs w:val="22"/>
        </w:rPr>
      </w:pPr>
    </w:p>
    <w:p w14:paraId="2F39A560" w14:textId="0A25B82C" w:rsidR="0040348A" w:rsidRDefault="0040348A" w:rsidP="00AB4B0A">
      <w:pPr>
        <w:shd w:val="clear" w:color="auto" w:fill="FFFFFF"/>
        <w:ind w:right="48" w:firstLine="540"/>
        <w:jc w:val="both"/>
        <w:rPr>
          <w:color w:val="000000"/>
          <w:sz w:val="22"/>
          <w:szCs w:val="22"/>
        </w:rPr>
      </w:pPr>
      <w:r>
        <w:rPr>
          <w:color w:val="000000"/>
          <w:spacing w:val="8"/>
          <w:sz w:val="22"/>
          <w:szCs w:val="22"/>
        </w:rPr>
        <w:t>Wykonawca jest odpowiedzialny za ochronę istniejących instalacji naziemnych</w:t>
      </w:r>
      <w:r w:rsidR="00EA05DE">
        <w:rPr>
          <w:color w:val="000000"/>
          <w:spacing w:val="8"/>
          <w:sz w:val="22"/>
          <w:szCs w:val="22"/>
        </w:rPr>
        <w:t xml:space="preserve"> i</w:t>
      </w:r>
      <w:r>
        <w:rPr>
          <w:color w:val="000000"/>
          <w:spacing w:val="8"/>
          <w:sz w:val="22"/>
          <w:szCs w:val="22"/>
        </w:rPr>
        <w:t xml:space="preserve"> </w:t>
      </w:r>
      <w:r>
        <w:rPr>
          <w:color w:val="000000"/>
          <w:spacing w:val="-2"/>
          <w:sz w:val="22"/>
          <w:szCs w:val="22"/>
        </w:rPr>
        <w:t>urządzeń podziemnych znajdujących się w obrębie terenu budowy, takich jak rurociągi i kable etc. Przed rozpoczęciem robót Wykonawca potwierdzi u odpowiednich podmiotów, które są właścicielami bądź administratorami instalacji i urządzeń, informacje w tym zakresie</w:t>
      </w:r>
      <w:r>
        <w:rPr>
          <w:color w:val="000000"/>
          <w:spacing w:val="5"/>
          <w:sz w:val="22"/>
          <w:szCs w:val="22"/>
        </w:rPr>
        <w:t xml:space="preserve">. Wykonawca </w:t>
      </w:r>
      <w:r w:rsidR="00A23BDD">
        <w:rPr>
          <w:color w:val="000000"/>
          <w:spacing w:val="5"/>
          <w:sz w:val="22"/>
          <w:szCs w:val="22"/>
        </w:rPr>
        <w:t xml:space="preserve">we własnym </w:t>
      </w:r>
      <w:r w:rsidR="00A23BDD">
        <w:rPr>
          <w:color w:val="000000"/>
          <w:spacing w:val="5"/>
          <w:sz w:val="22"/>
          <w:szCs w:val="22"/>
        </w:rPr>
        <w:lastRenderedPageBreak/>
        <w:t>zakresie i na własny koszt zapewni</w:t>
      </w:r>
      <w:r>
        <w:rPr>
          <w:color w:val="000000"/>
          <w:spacing w:val="5"/>
          <w:sz w:val="22"/>
          <w:szCs w:val="22"/>
        </w:rPr>
        <w:t xml:space="preserve"> żeby te instalacje i urządzenia zostały właściwie </w:t>
      </w:r>
      <w:r>
        <w:rPr>
          <w:color w:val="000000"/>
          <w:sz w:val="22"/>
          <w:szCs w:val="22"/>
        </w:rPr>
        <w:t>oznaczone i zabezpieczone przed uszkodzeniem w trakcie realizacji robót.</w:t>
      </w:r>
    </w:p>
    <w:p w14:paraId="518A2386" w14:textId="77777777" w:rsidR="0040348A" w:rsidRDefault="0040348A" w:rsidP="00AB4B0A">
      <w:pPr>
        <w:shd w:val="clear" w:color="auto" w:fill="FFFFFF"/>
        <w:tabs>
          <w:tab w:val="left" w:pos="9744"/>
        </w:tabs>
        <w:ind w:right="38" w:firstLine="540"/>
        <w:jc w:val="both"/>
        <w:rPr>
          <w:color w:val="000000"/>
          <w:sz w:val="22"/>
          <w:szCs w:val="22"/>
        </w:rPr>
      </w:pPr>
      <w:r>
        <w:rPr>
          <w:color w:val="000000"/>
          <w:spacing w:val="-3"/>
          <w:sz w:val="22"/>
          <w:szCs w:val="22"/>
        </w:rPr>
        <w:t xml:space="preserve">W przypadku gdy wystąpi konieczność przeniesienia instalacji i urządzeń podziemnych w </w:t>
      </w:r>
      <w:r>
        <w:rPr>
          <w:color w:val="000000"/>
          <w:spacing w:val="1"/>
          <w:sz w:val="22"/>
          <w:szCs w:val="22"/>
        </w:rPr>
        <w:t xml:space="preserve">granicach placu budowy Wykonawca ma obowiązek poinformować Zarządzającego realizacją </w:t>
      </w:r>
      <w:r>
        <w:rPr>
          <w:color w:val="000000"/>
          <w:spacing w:val="-2"/>
          <w:sz w:val="22"/>
          <w:szCs w:val="22"/>
        </w:rPr>
        <w:t>umowy o zamiarze rozpoczęcia takiej pracy oraz uzgodnić z nim zasady i terminy wykonania takich prac.</w:t>
      </w:r>
    </w:p>
    <w:p w14:paraId="3B81A8BE" w14:textId="564C034D" w:rsidR="0040348A" w:rsidRDefault="0040348A" w:rsidP="00AB4B0A">
      <w:pPr>
        <w:shd w:val="clear" w:color="auto" w:fill="FFFFFF"/>
        <w:tabs>
          <w:tab w:val="left" w:pos="9739"/>
        </w:tabs>
        <w:ind w:right="38" w:firstLine="540"/>
        <w:jc w:val="both"/>
        <w:rPr>
          <w:color w:val="000000"/>
          <w:sz w:val="22"/>
          <w:szCs w:val="22"/>
        </w:rPr>
      </w:pPr>
      <w:r>
        <w:rPr>
          <w:color w:val="000000"/>
          <w:spacing w:val="2"/>
          <w:sz w:val="22"/>
          <w:szCs w:val="22"/>
        </w:rPr>
        <w:t xml:space="preserve">Wykonawca natychmiast poinformuje Zarządzającego realizacją umowy o każdym </w:t>
      </w:r>
      <w:r>
        <w:rPr>
          <w:color w:val="000000"/>
          <w:spacing w:val="-2"/>
          <w:sz w:val="22"/>
          <w:szCs w:val="22"/>
        </w:rPr>
        <w:t xml:space="preserve">przypadkowym uszkodzeniu tych urządzeń lub instalacji i będzie współpracował przy naprawie, </w:t>
      </w:r>
      <w:r>
        <w:rPr>
          <w:color w:val="000000"/>
          <w:spacing w:val="-3"/>
          <w:sz w:val="22"/>
          <w:szCs w:val="22"/>
        </w:rPr>
        <w:t>udzielając wszelkiej możliwej pomocy, która może być potrzebna dla jej przeprowadzenia.</w:t>
      </w:r>
      <w:r w:rsidR="002039C4">
        <w:rPr>
          <w:color w:val="000000"/>
          <w:spacing w:val="-3"/>
          <w:sz w:val="22"/>
          <w:szCs w:val="22"/>
        </w:rPr>
        <w:t xml:space="preserve"> Ewentualne koszty takich napraw i usuwania uszkodzeń obciążają Wykonawcę.</w:t>
      </w:r>
    </w:p>
    <w:p w14:paraId="78334B6D" w14:textId="2FAABDEB" w:rsidR="0040348A" w:rsidRDefault="0040348A" w:rsidP="00AB4B0A">
      <w:pPr>
        <w:shd w:val="clear" w:color="auto" w:fill="FFFFFF"/>
        <w:tabs>
          <w:tab w:val="left" w:pos="9739"/>
        </w:tabs>
        <w:ind w:right="38" w:firstLine="540"/>
        <w:jc w:val="both"/>
        <w:rPr>
          <w:color w:val="000000"/>
          <w:spacing w:val="-4"/>
          <w:sz w:val="22"/>
          <w:szCs w:val="22"/>
        </w:rPr>
      </w:pPr>
      <w:r>
        <w:rPr>
          <w:color w:val="000000"/>
          <w:sz w:val="22"/>
          <w:szCs w:val="22"/>
        </w:rPr>
        <w:t xml:space="preserve">Wykonawca będzie </w:t>
      </w:r>
      <w:r w:rsidR="002039C4">
        <w:rPr>
          <w:color w:val="000000"/>
          <w:sz w:val="22"/>
          <w:szCs w:val="22"/>
        </w:rPr>
        <w:t xml:space="preserve">jednocześnie </w:t>
      </w:r>
      <w:r>
        <w:rPr>
          <w:color w:val="000000"/>
          <w:sz w:val="22"/>
          <w:szCs w:val="22"/>
        </w:rPr>
        <w:t xml:space="preserve">odpowiedzialny za jakiekolwiek szkody, spowodowane przez jego </w:t>
      </w:r>
      <w:r>
        <w:rPr>
          <w:color w:val="000000"/>
          <w:spacing w:val="3"/>
          <w:sz w:val="22"/>
          <w:szCs w:val="22"/>
        </w:rPr>
        <w:t>działania, w instalacjach naziemnych i podziemnych</w:t>
      </w:r>
      <w:r>
        <w:rPr>
          <w:color w:val="000000"/>
          <w:spacing w:val="-4"/>
          <w:sz w:val="22"/>
          <w:szCs w:val="22"/>
        </w:rPr>
        <w:t>.</w:t>
      </w:r>
      <w:r w:rsidR="00A23BDD">
        <w:rPr>
          <w:color w:val="000000"/>
          <w:spacing w:val="-4"/>
          <w:sz w:val="22"/>
          <w:szCs w:val="22"/>
        </w:rPr>
        <w:t xml:space="preserve">  </w:t>
      </w:r>
    </w:p>
    <w:p w14:paraId="62E17C99" w14:textId="77777777" w:rsidR="0040348A" w:rsidRDefault="0040348A" w:rsidP="00AB4B0A">
      <w:pPr>
        <w:shd w:val="clear" w:color="auto" w:fill="FFFFFF"/>
        <w:tabs>
          <w:tab w:val="left" w:pos="9739"/>
        </w:tabs>
        <w:ind w:right="38" w:firstLine="540"/>
        <w:jc w:val="both"/>
        <w:rPr>
          <w:color w:val="000000"/>
          <w:spacing w:val="-4"/>
          <w:sz w:val="22"/>
          <w:szCs w:val="22"/>
        </w:rPr>
      </w:pPr>
    </w:p>
    <w:p w14:paraId="7F75D7EA" w14:textId="77777777" w:rsidR="0040348A" w:rsidRDefault="0040348A" w:rsidP="00AB4B0A">
      <w:pPr>
        <w:shd w:val="clear" w:color="auto" w:fill="FFFFFF"/>
        <w:tabs>
          <w:tab w:val="left" w:pos="540"/>
        </w:tabs>
        <w:jc w:val="both"/>
        <w:rPr>
          <w:b/>
          <w:color w:val="000000"/>
          <w:spacing w:val="-1"/>
          <w:sz w:val="22"/>
          <w:szCs w:val="22"/>
        </w:rPr>
      </w:pPr>
      <w:r>
        <w:rPr>
          <w:b/>
          <w:color w:val="000000"/>
          <w:spacing w:val="-8"/>
          <w:sz w:val="22"/>
          <w:szCs w:val="22"/>
        </w:rPr>
        <w:t>1.6.1.5</w:t>
      </w:r>
      <w:r>
        <w:rPr>
          <w:b/>
          <w:color w:val="000000"/>
          <w:sz w:val="22"/>
          <w:szCs w:val="22"/>
        </w:rPr>
        <w:t xml:space="preserve">  </w:t>
      </w:r>
      <w:r>
        <w:rPr>
          <w:b/>
          <w:color w:val="000000"/>
          <w:spacing w:val="-1"/>
          <w:sz w:val="22"/>
          <w:szCs w:val="22"/>
        </w:rPr>
        <w:t>Ochrona środowiska w trakcie realizacji robót.</w:t>
      </w:r>
    </w:p>
    <w:p w14:paraId="66E92025" w14:textId="77777777" w:rsidR="0040348A" w:rsidRDefault="0040348A" w:rsidP="00AB4B0A">
      <w:pPr>
        <w:shd w:val="clear" w:color="auto" w:fill="FFFFFF"/>
        <w:jc w:val="both"/>
        <w:rPr>
          <w:color w:val="000000"/>
          <w:spacing w:val="-3"/>
          <w:sz w:val="22"/>
          <w:szCs w:val="22"/>
        </w:rPr>
      </w:pPr>
    </w:p>
    <w:p w14:paraId="18831A43" w14:textId="77777777" w:rsidR="0040348A" w:rsidRDefault="0040348A" w:rsidP="00AB4B0A">
      <w:pPr>
        <w:shd w:val="clear" w:color="auto" w:fill="FFFFFF"/>
        <w:ind w:firstLine="540"/>
        <w:jc w:val="both"/>
        <w:rPr>
          <w:color w:val="000000"/>
          <w:spacing w:val="-3"/>
          <w:sz w:val="22"/>
          <w:szCs w:val="22"/>
        </w:rPr>
      </w:pPr>
      <w:r>
        <w:rPr>
          <w:color w:val="000000"/>
          <w:spacing w:val="-3"/>
          <w:sz w:val="22"/>
          <w:szCs w:val="22"/>
        </w:rPr>
        <w:t xml:space="preserve">W trakcie realizacji robót Wykonawca jest zobowiązany znać i stosować się do wszelkich, obowiązujących w trakcie realizacji przedmiotu umowy przepisów </w:t>
      </w:r>
      <w:r>
        <w:rPr>
          <w:color w:val="000000"/>
          <w:spacing w:val="-2"/>
          <w:sz w:val="22"/>
          <w:szCs w:val="22"/>
        </w:rPr>
        <w:t xml:space="preserve">zawartych we wszystkich regulacjach prawnych w zakresie ochrony środowiska, ze szczególnym uwzględnieniem wymagań określonych w Ustawie o odpadach. W okresie realizacji, do czasu zakończenia robót, Wykonawca będzie podejmował wszystkie zasadne kroki żeby stosować się do odpowiednich przepisów i normatywów w zakresie ochrony środowiska na terenie budowy oraz poza jego obszarem, unikać działań szkodliwych dla innych jednostek występujących na </w:t>
      </w:r>
      <w:r>
        <w:rPr>
          <w:color w:val="000000"/>
          <w:spacing w:val="-1"/>
          <w:sz w:val="22"/>
          <w:szCs w:val="22"/>
        </w:rPr>
        <w:t xml:space="preserve">tym terenie w zakresie zanieczyszczeń, hałasu lub innych czynników powodowanych jego </w:t>
      </w:r>
      <w:r>
        <w:rPr>
          <w:color w:val="000000"/>
          <w:spacing w:val="-3"/>
          <w:sz w:val="22"/>
          <w:szCs w:val="22"/>
        </w:rPr>
        <w:t>działalności, a w szczególności uzyskać wszelkie niezbędne decyzje związane z zagospodarowaniem odpadów wytwarzanych w trakcie prowadzonych prac oraz realizować gospodarkę odpadami zgodnie z uwarunkowaniami określonymi w tych decyzjach oraz w instrukcjach producentów w odniesieniu do odpadów opakowaniowych  po wbudowanych materiałach.</w:t>
      </w:r>
    </w:p>
    <w:p w14:paraId="7893489D" w14:textId="77777777" w:rsidR="0040348A" w:rsidRDefault="0040348A" w:rsidP="00AB4B0A">
      <w:pPr>
        <w:shd w:val="clear" w:color="auto" w:fill="FFFFFF"/>
        <w:jc w:val="both"/>
        <w:rPr>
          <w:color w:val="000000"/>
          <w:spacing w:val="-3"/>
          <w:sz w:val="22"/>
          <w:szCs w:val="22"/>
        </w:rPr>
      </w:pPr>
    </w:p>
    <w:p w14:paraId="4555ABCA" w14:textId="77777777" w:rsidR="0040348A" w:rsidRDefault="0040348A" w:rsidP="009F62EA">
      <w:pPr>
        <w:widowControl w:val="0"/>
        <w:numPr>
          <w:ilvl w:val="3"/>
          <w:numId w:val="28"/>
        </w:numPr>
        <w:shd w:val="clear" w:color="auto" w:fill="FFFFFF"/>
        <w:tabs>
          <w:tab w:val="left" w:pos="0"/>
        </w:tabs>
        <w:autoSpaceDE w:val="0"/>
        <w:autoSpaceDN w:val="0"/>
        <w:adjustRightInd w:val="0"/>
        <w:jc w:val="both"/>
        <w:rPr>
          <w:b/>
          <w:color w:val="000000"/>
          <w:spacing w:val="-1"/>
          <w:sz w:val="22"/>
          <w:szCs w:val="22"/>
        </w:rPr>
      </w:pPr>
      <w:r>
        <w:rPr>
          <w:b/>
          <w:color w:val="000000"/>
          <w:spacing w:val="-1"/>
          <w:sz w:val="22"/>
          <w:szCs w:val="22"/>
        </w:rPr>
        <w:t>Zapewnienie bezpieczeństwa i ochrony zdrowia</w:t>
      </w:r>
    </w:p>
    <w:p w14:paraId="02AC4EDC" w14:textId="77777777" w:rsidR="0040348A" w:rsidRDefault="0040348A" w:rsidP="00AB4B0A">
      <w:pPr>
        <w:shd w:val="clear" w:color="auto" w:fill="FFFFFF"/>
        <w:tabs>
          <w:tab w:val="left" w:pos="9754"/>
        </w:tabs>
        <w:ind w:right="38"/>
        <w:jc w:val="both"/>
        <w:rPr>
          <w:color w:val="000000"/>
          <w:spacing w:val="3"/>
          <w:sz w:val="22"/>
          <w:szCs w:val="22"/>
        </w:rPr>
      </w:pPr>
    </w:p>
    <w:p w14:paraId="275A05AC" w14:textId="64173152" w:rsidR="0040348A" w:rsidRDefault="0040348A" w:rsidP="00AB4B0A">
      <w:pPr>
        <w:shd w:val="clear" w:color="auto" w:fill="FFFFFF"/>
        <w:tabs>
          <w:tab w:val="left" w:pos="9754"/>
        </w:tabs>
        <w:ind w:right="38" w:firstLine="540"/>
        <w:jc w:val="both"/>
        <w:rPr>
          <w:color w:val="000000"/>
          <w:sz w:val="22"/>
          <w:szCs w:val="22"/>
        </w:rPr>
      </w:pPr>
      <w:r>
        <w:rPr>
          <w:color w:val="000000"/>
          <w:spacing w:val="3"/>
          <w:sz w:val="22"/>
          <w:szCs w:val="22"/>
        </w:rPr>
        <w:t>Wykonawca opracuje zgodnie z wymaganiami odpowiednich przepisów prawnych plan bezpieczeństwa i ochrony zdrowia, o którym mowa w punkcie 1.7.</w:t>
      </w:r>
      <w:r w:rsidR="002039C4">
        <w:rPr>
          <w:color w:val="000000"/>
          <w:spacing w:val="3"/>
          <w:sz w:val="22"/>
          <w:szCs w:val="22"/>
        </w:rPr>
        <w:t>2</w:t>
      </w:r>
      <w:r>
        <w:rPr>
          <w:color w:val="000000"/>
          <w:spacing w:val="3"/>
          <w:sz w:val="22"/>
          <w:szCs w:val="22"/>
        </w:rPr>
        <w:t xml:space="preserve"> i będzie realizował roboty zgodnie z zaleceniami tegoż planu. Ponadto dostarczy na budowę i będzie utrzymywał wyposażenie konieczne dla </w:t>
      </w:r>
      <w:r>
        <w:rPr>
          <w:color w:val="000000"/>
          <w:spacing w:val="-2"/>
          <w:sz w:val="22"/>
          <w:szCs w:val="22"/>
        </w:rPr>
        <w:t xml:space="preserve">zapewnienia bezpieczeństwa. Zapewni wyposażenie w urządzenia socjalne, oraz odpowiednie </w:t>
      </w:r>
      <w:r>
        <w:rPr>
          <w:color w:val="000000"/>
          <w:spacing w:val="-1"/>
          <w:sz w:val="22"/>
          <w:szCs w:val="22"/>
        </w:rPr>
        <w:t xml:space="preserve">wyposażenie i odzież </w:t>
      </w:r>
      <w:r w:rsidR="00FD5700">
        <w:rPr>
          <w:color w:val="000000"/>
          <w:spacing w:val="-1"/>
          <w:sz w:val="22"/>
          <w:szCs w:val="22"/>
        </w:rPr>
        <w:t xml:space="preserve">ochronną </w:t>
      </w:r>
      <w:r>
        <w:rPr>
          <w:color w:val="000000"/>
          <w:spacing w:val="-1"/>
          <w:sz w:val="22"/>
          <w:szCs w:val="22"/>
        </w:rPr>
        <w:t xml:space="preserve">wymaganą dla ochrony życia i zdrowia personelu zatrudnionego na placu budowy. Koszty zachowania standardów ochrony zdrowia i bezpieczeństwa  pracy wymaganych przepisami </w:t>
      </w:r>
      <w:r>
        <w:rPr>
          <w:color w:val="000000"/>
          <w:spacing w:val="-3"/>
          <w:sz w:val="22"/>
          <w:szCs w:val="22"/>
        </w:rPr>
        <w:t xml:space="preserve">bezpieczeństwa i ochrony zdrowia są wliczone przez Wykonawcę w cenę </w:t>
      </w:r>
      <w:r w:rsidR="00A23BDD">
        <w:rPr>
          <w:color w:val="000000"/>
          <w:spacing w:val="-3"/>
          <w:sz w:val="22"/>
          <w:szCs w:val="22"/>
        </w:rPr>
        <w:t xml:space="preserve">ofertową </w:t>
      </w:r>
      <w:r>
        <w:rPr>
          <w:color w:val="000000"/>
          <w:spacing w:val="-3"/>
          <w:sz w:val="22"/>
          <w:szCs w:val="22"/>
        </w:rPr>
        <w:t>wykonania prac.</w:t>
      </w:r>
      <w:r>
        <w:rPr>
          <w:color w:val="000000"/>
          <w:sz w:val="22"/>
          <w:szCs w:val="22"/>
        </w:rPr>
        <w:tab/>
      </w:r>
    </w:p>
    <w:p w14:paraId="4398505B" w14:textId="77777777" w:rsidR="0040348A" w:rsidRDefault="0040348A" w:rsidP="00AB4B0A">
      <w:pPr>
        <w:shd w:val="clear" w:color="auto" w:fill="FFFFFF"/>
        <w:ind w:right="58" w:firstLine="540"/>
        <w:jc w:val="both"/>
        <w:rPr>
          <w:color w:val="000000"/>
          <w:spacing w:val="-1"/>
          <w:sz w:val="22"/>
          <w:szCs w:val="22"/>
        </w:rPr>
      </w:pPr>
      <w:r>
        <w:rPr>
          <w:color w:val="000000"/>
          <w:spacing w:val="5"/>
          <w:sz w:val="22"/>
          <w:szCs w:val="22"/>
        </w:rPr>
        <w:t xml:space="preserve">Wykonawca będzie stosował się do wszystkich aktualnie obowiązujących przepisów prawnych w </w:t>
      </w:r>
      <w:r>
        <w:rPr>
          <w:color w:val="000000"/>
          <w:spacing w:val="-1"/>
          <w:sz w:val="22"/>
          <w:szCs w:val="22"/>
        </w:rPr>
        <w:t xml:space="preserve">zakresie bezpieczeństwa przeciwpożarowego. Będzie stale utrzymywał </w:t>
      </w:r>
      <w:r>
        <w:rPr>
          <w:color w:val="000000"/>
          <w:spacing w:val="1"/>
          <w:sz w:val="22"/>
          <w:szCs w:val="22"/>
        </w:rPr>
        <w:t>w stanie gotowości</w:t>
      </w:r>
      <w:r>
        <w:rPr>
          <w:color w:val="000000"/>
          <w:spacing w:val="-1"/>
          <w:sz w:val="22"/>
          <w:szCs w:val="22"/>
        </w:rPr>
        <w:t xml:space="preserve"> konieczne wyposażenie </w:t>
      </w:r>
      <w:r>
        <w:rPr>
          <w:color w:val="000000"/>
          <w:spacing w:val="1"/>
          <w:sz w:val="22"/>
          <w:szCs w:val="22"/>
        </w:rPr>
        <w:t xml:space="preserve">przeciwpożarowe, zgodnie z zaleceniami przepisów bezpieczeństwa </w:t>
      </w:r>
      <w:r>
        <w:rPr>
          <w:color w:val="000000"/>
          <w:spacing w:val="2"/>
          <w:sz w:val="22"/>
          <w:szCs w:val="22"/>
        </w:rPr>
        <w:t xml:space="preserve">przeciwpożarowego, na placu budowy, we wszystkich urządzeniach maszynach i pojazdach oraz </w:t>
      </w:r>
      <w:r>
        <w:rPr>
          <w:color w:val="000000"/>
          <w:spacing w:val="-2"/>
          <w:sz w:val="22"/>
          <w:szCs w:val="22"/>
        </w:rPr>
        <w:t xml:space="preserve">pomieszczeniach magazynowych. Materiały łatwopalne będą przechowywane zgodnie z przepisami </w:t>
      </w:r>
      <w:r>
        <w:rPr>
          <w:color w:val="000000"/>
          <w:sz w:val="22"/>
          <w:szCs w:val="22"/>
        </w:rPr>
        <w:t xml:space="preserve">przeciwpożarowymi, w bezpiecznej odległości od budynków i składowisk, w miejscach </w:t>
      </w:r>
      <w:r>
        <w:rPr>
          <w:color w:val="000000"/>
          <w:spacing w:val="1"/>
          <w:sz w:val="22"/>
          <w:szCs w:val="22"/>
        </w:rPr>
        <w:t xml:space="preserve">niedostępnych dla osób trzecich. Wykonawca będzie odpowiedzialny za wszelkie straty powstałe </w:t>
      </w:r>
      <w:r>
        <w:rPr>
          <w:color w:val="000000"/>
          <w:sz w:val="22"/>
          <w:szCs w:val="22"/>
        </w:rPr>
        <w:t xml:space="preserve">w wyniku pożaru, który mógłby powstać w okresie realizacji robót lub został spowodowany przez </w:t>
      </w:r>
      <w:r>
        <w:rPr>
          <w:color w:val="000000"/>
          <w:spacing w:val="-4"/>
          <w:sz w:val="22"/>
          <w:szCs w:val="22"/>
        </w:rPr>
        <w:t xml:space="preserve">któregokolwiek z jego pracowników. </w:t>
      </w:r>
      <w:r>
        <w:rPr>
          <w:color w:val="000000"/>
          <w:spacing w:val="6"/>
          <w:sz w:val="22"/>
          <w:szCs w:val="22"/>
        </w:rPr>
        <w:t xml:space="preserve">Użycie materiałów, które wpływają na trwałe zmiany środowiska, ani materiałów emitujących promieniowanie w ilościach wyższych niż zalecane w obowiązujących aktach prawnych nie będzie </w:t>
      </w:r>
      <w:r>
        <w:rPr>
          <w:color w:val="000000"/>
          <w:spacing w:val="-2"/>
          <w:sz w:val="22"/>
          <w:szCs w:val="22"/>
        </w:rPr>
        <w:t xml:space="preserve">akceptowane. Jakiekolwiek materiały z odzysku lub pochodzące z recyklingu i mające być użyte do robót muszą być poświadczone przez odpowiednie urzędy i władze jako bezpieczne dla środowiska. Materiały, które są niebezpieczne tylko w czasie budowy (a po zakończeniu budowy ich charakter </w:t>
      </w:r>
      <w:r>
        <w:rPr>
          <w:color w:val="000000"/>
          <w:spacing w:val="4"/>
          <w:sz w:val="22"/>
          <w:szCs w:val="22"/>
        </w:rPr>
        <w:t xml:space="preserve">niebezpieczny zanika, np. materiały pylące) mogą być dozwolone, pod warunkiem, że będą </w:t>
      </w:r>
      <w:r>
        <w:rPr>
          <w:color w:val="000000"/>
          <w:spacing w:val="-1"/>
          <w:sz w:val="22"/>
          <w:szCs w:val="22"/>
        </w:rPr>
        <w:t xml:space="preserve">spełnione wymagania techniczne dotyczące ich wbudowania. Przed użyciem takich materiałów </w:t>
      </w:r>
      <w:r>
        <w:rPr>
          <w:color w:val="000000"/>
          <w:spacing w:val="2"/>
          <w:sz w:val="22"/>
          <w:szCs w:val="22"/>
        </w:rPr>
        <w:t xml:space="preserve">Wykonawca musi uzyskać aprobatę od odpowiednich władz administracji państwowej, jeśli </w:t>
      </w:r>
      <w:r>
        <w:rPr>
          <w:color w:val="000000"/>
          <w:spacing w:val="-1"/>
          <w:sz w:val="22"/>
          <w:szCs w:val="22"/>
        </w:rPr>
        <w:t>wymagają tego odpowiednie przepisy.</w:t>
      </w:r>
    </w:p>
    <w:p w14:paraId="454F9EBB" w14:textId="77777777" w:rsidR="0040348A" w:rsidRDefault="0040348A" w:rsidP="00AB4B0A">
      <w:pPr>
        <w:shd w:val="clear" w:color="auto" w:fill="FFFFFF"/>
        <w:ind w:right="58"/>
        <w:jc w:val="both"/>
        <w:rPr>
          <w:color w:val="000000"/>
          <w:spacing w:val="-4"/>
          <w:sz w:val="22"/>
          <w:szCs w:val="22"/>
        </w:rPr>
      </w:pPr>
    </w:p>
    <w:p w14:paraId="1A894673" w14:textId="77777777" w:rsidR="0040348A" w:rsidRDefault="0040348A" w:rsidP="00AB4B0A">
      <w:pPr>
        <w:shd w:val="clear" w:color="auto" w:fill="FFFFFF"/>
        <w:ind w:right="58"/>
        <w:jc w:val="both"/>
        <w:rPr>
          <w:color w:val="000000"/>
          <w:spacing w:val="-4"/>
          <w:sz w:val="22"/>
          <w:szCs w:val="22"/>
        </w:rPr>
      </w:pPr>
    </w:p>
    <w:p w14:paraId="1F606D71" w14:textId="77777777" w:rsidR="0040348A" w:rsidRDefault="0040348A" w:rsidP="00AB4B0A">
      <w:pPr>
        <w:shd w:val="clear" w:color="auto" w:fill="FFFFFF"/>
        <w:tabs>
          <w:tab w:val="left" w:pos="540"/>
        </w:tabs>
        <w:ind w:right="58"/>
        <w:jc w:val="both"/>
        <w:rPr>
          <w:b/>
          <w:color w:val="000000"/>
          <w:spacing w:val="-1"/>
          <w:sz w:val="22"/>
          <w:szCs w:val="22"/>
        </w:rPr>
      </w:pPr>
      <w:r>
        <w:rPr>
          <w:b/>
          <w:color w:val="000000"/>
          <w:spacing w:val="-1"/>
          <w:sz w:val="22"/>
          <w:szCs w:val="22"/>
        </w:rPr>
        <w:t>1.6.1.7  Zapewnienie ochrony zabytków i dóbr kultury</w:t>
      </w:r>
    </w:p>
    <w:p w14:paraId="51533C5A" w14:textId="77777777" w:rsidR="0040348A" w:rsidRDefault="0040348A" w:rsidP="00AB4B0A">
      <w:pPr>
        <w:shd w:val="clear" w:color="auto" w:fill="FFFFFF"/>
        <w:ind w:right="58"/>
        <w:jc w:val="both"/>
        <w:rPr>
          <w:color w:val="000000"/>
          <w:spacing w:val="-4"/>
          <w:sz w:val="22"/>
          <w:szCs w:val="22"/>
        </w:rPr>
      </w:pPr>
    </w:p>
    <w:p w14:paraId="013F1A4C" w14:textId="7275A9B8" w:rsidR="0040348A" w:rsidRDefault="0040348A" w:rsidP="00AB4B0A">
      <w:pPr>
        <w:shd w:val="clear" w:color="auto" w:fill="FFFFFF"/>
        <w:ind w:right="58" w:firstLine="540"/>
        <w:jc w:val="both"/>
        <w:rPr>
          <w:color w:val="000000"/>
          <w:spacing w:val="-4"/>
          <w:sz w:val="22"/>
          <w:szCs w:val="22"/>
        </w:rPr>
      </w:pPr>
      <w:r>
        <w:rPr>
          <w:color w:val="000000"/>
          <w:spacing w:val="-4"/>
          <w:sz w:val="22"/>
          <w:szCs w:val="22"/>
        </w:rPr>
        <w:t xml:space="preserve">Wykonawca w trakcie realizowanych prac przedsięweźmie wszelkie stosowne działania w celu zapewnienia ochrony zabytków i dóbr kultury występujących </w:t>
      </w:r>
      <w:r w:rsidR="00FD5700">
        <w:rPr>
          <w:color w:val="000000"/>
          <w:spacing w:val="-4"/>
          <w:sz w:val="22"/>
          <w:szCs w:val="22"/>
        </w:rPr>
        <w:t xml:space="preserve">lub znalezionych </w:t>
      </w:r>
      <w:r>
        <w:rPr>
          <w:color w:val="000000"/>
          <w:spacing w:val="-4"/>
          <w:sz w:val="22"/>
          <w:szCs w:val="22"/>
        </w:rPr>
        <w:t>na obszarze realizowanych robót.</w:t>
      </w:r>
      <w:r>
        <w:rPr>
          <w:color w:val="000000"/>
          <w:sz w:val="22"/>
          <w:szCs w:val="22"/>
        </w:rPr>
        <w:t xml:space="preserve"> </w:t>
      </w:r>
      <w:r>
        <w:rPr>
          <w:color w:val="000000"/>
          <w:spacing w:val="-4"/>
          <w:sz w:val="22"/>
          <w:szCs w:val="22"/>
        </w:rPr>
        <w:t>Wszelkie planowane przez Wykonawcę roboty na obszarach podlegających ochronie konserwatorskiej wymagają uprzedniego, potwierdzonego pisemnie uzgodnienia z właściwym wojewódzkim konserwatorem zabytków oraz uzyskania zatwierdzenia przez Zarządzającego realizacją umowy. W przypadku zaistnienia sytuacji, w której wystąpi konieczność prowadzenia ratunkowych badań archeologicznych na wytypowanych obszarach Wykonawca zatrudni kwalifikowane służby, posiadające stosowne do rodzaju prac uprawnienia w celu przeprowadzenia przedmiotowych działań.</w:t>
      </w:r>
      <w:r w:rsidR="00A23BDD">
        <w:rPr>
          <w:color w:val="000000"/>
          <w:spacing w:val="-4"/>
          <w:sz w:val="22"/>
          <w:szCs w:val="22"/>
        </w:rPr>
        <w:t xml:space="preserve"> Koszt takich ewentualnych ratunkowych badań </w:t>
      </w:r>
      <w:r w:rsidR="00B44BE8">
        <w:rPr>
          <w:color w:val="000000"/>
          <w:spacing w:val="-4"/>
          <w:sz w:val="22"/>
          <w:szCs w:val="22"/>
        </w:rPr>
        <w:t>archeologicznych stanowi ryzyko Zamawiającego</w:t>
      </w:r>
    </w:p>
    <w:p w14:paraId="6CE081AA" w14:textId="77777777" w:rsidR="0040348A" w:rsidRDefault="0040348A" w:rsidP="00AB4B0A">
      <w:pPr>
        <w:shd w:val="clear" w:color="auto" w:fill="FFFFFF"/>
        <w:ind w:right="58"/>
        <w:jc w:val="both"/>
        <w:rPr>
          <w:color w:val="000000"/>
          <w:spacing w:val="-4"/>
          <w:sz w:val="22"/>
          <w:szCs w:val="22"/>
        </w:rPr>
      </w:pPr>
    </w:p>
    <w:p w14:paraId="7BDB4F77" w14:textId="77777777" w:rsidR="0040348A" w:rsidRDefault="0040348A" w:rsidP="00AB4B0A">
      <w:pPr>
        <w:shd w:val="clear" w:color="auto" w:fill="FFFFFF"/>
        <w:tabs>
          <w:tab w:val="left" w:pos="540"/>
        </w:tabs>
        <w:jc w:val="both"/>
        <w:rPr>
          <w:b/>
          <w:color w:val="000000"/>
          <w:spacing w:val="-1"/>
          <w:sz w:val="22"/>
          <w:szCs w:val="22"/>
        </w:rPr>
      </w:pPr>
      <w:r>
        <w:rPr>
          <w:b/>
          <w:color w:val="000000"/>
          <w:spacing w:val="-1"/>
          <w:sz w:val="22"/>
          <w:szCs w:val="22"/>
        </w:rPr>
        <w:t>1.7.</w:t>
      </w:r>
      <w:r>
        <w:rPr>
          <w:b/>
          <w:color w:val="000000"/>
          <w:spacing w:val="-1"/>
          <w:sz w:val="22"/>
          <w:szCs w:val="22"/>
        </w:rPr>
        <w:tab/>
        <w:t>Projekt organizacji robót wraz z towarzyszącymi dokumentami</w:t>
      </w:r>
    </w:p>
    <w:p w14:paraId="27848596" w14:textId="77777777" w:rsidR="0040348A" w:rsidRDefault="0040348A" w:rsidP="00AB4B0A">
      <w:pPr>
        <w:shd w:val="clear" w:color="auto" w:fill="FFFFFF"/>
        <w:jc w:val="both"/>
        <w:rPr>
          <w:b/>
          <w:color w:val="000000"/>
          <w:spacing w:val="-1"/>
          <w:sz w:val="22"/>
          <w:szCs w:val="22"/>
        </w:rPr>
      </w:pPr>
    </w:p>
    <w:p w14:paraId="2205A0FD" w14:textId="77777777" w:rsidR="0040348A" w:rsidRDefault="0040348A" w:rsidP="009F62EA">
      <w:pPr>
        <w:numPr>
          <w:ilvl w:val="2"/>
          <w:numId w:val="29"/>
        </w:numPr>
        <w:shd w:val="clear" w:color="auto" w:fill="FFFFFF"/>
        <w:tabs>
          <w:tab w:val="left" w:pos="0"/>
          <w:tab w:val="left" w:pos="540"/>
        </w:tabs>
        <w:jc w:val="both"/>
        <w:rPr>
          <w:b/>
          <w:color w:val="000000"/>
          <w:spacing w:val="-1"/>
          <w:sz w:val="22"/>
          <w:szCs w:val="22"/>
        </w:rPr>
      </w:pPr>
      <w:r>
        <w:rPr>
          <w:b/>
          <w:color w:val="000000"/>
          <w:spacing w:val="-1"/>
          <w:sz w:val="22"/>
          <w:szCs w:val="22"/>
        </w:rPr>
        <w:t>Przygotowanie dokumentów wchodzących w skład projektu organizacji robót.</w:t>
      </w:r>
    </w:p>
    <w:p w14:paraId="4CFDC70D" w14:textId="77777777" w:rsidR="0040348A" w:rsidRDefault="0040348A" w:rsidP="00AB4B0A">
      <w:pPr>
        <w:shd w:val="clear" w:color="auto" w:fill="FFFFFF"/>
        <w:ind w:right="24"/>
        <w:jc w:val="both"/>
        <w:rPr>
          <w:color w:val="000000"/>
          <w:spacing w:val="-2"/>
          <w:sz w:val="22"/>
          <w:szCs w:val="22"/>
        </w:rPr>
      </w:pPr>
    </w:p>
    <w:p w14:paraId="3ECA1FF4" w14:textId="77777777" w:rsidR="0040348A" w:rsidRDefault="0040348A" w:rsidP="00AB4B0A">
      <w:pPr>
        <w:shd w:val="clear" w:color="auto" w:fill="FFFFFF"/>
        <w:ind w:right="24" w:firstLine="540"/>
        <w:jc w:val="both"/>
        <w:rPr>
          <w:color w:val="000000"/>
          <w:sz w:val="22"/>
          <w:szCs w:val="22"/>
        </w:rPr>
      </w:pPr>
      <w:r>
        <w:rPr>
          <w:color w:val="000000"/>
          <w:spacing w:val="-2"/>
          <w:sz w:val="22"/>
          <w:szCs w:val="22"/>
        </w:rPr>
        <w:t xml:space="preserve">Przed przystąpieniem do </w:t>
      </w:r>
      <w:r>
        <w:rPr>
          <w:color w:val="000000"/>
          <w:spacing w:val="-1"/>
          <w:sz w:val="22"/>
          <w:szCs w:val="22"/>
        </w:rPr>
        <w:t>wykonania zasadniczych robót, Wykonawca jest zobowiązany do opracowania i przekazania Zarządzającemu realizacją umowy do akceptacji następujących dokumentów:</w:t>
      </w:r>
    </w:p>
    <w:p w14:paraId="6B38B27F" w14:textId="77777777" w:rsidR="0040348A" w:rsidRDefault="0040348A" w:rsidP="00AB4B0A">
      <w:pPr>
        <w:widowControl w:val="0"/>
        <w:numPr>
          <w:ilvl w:val="0"/>
          <w:numId w:val="3"/>
        </w:numPr>
        <w:shd w:val="clear" w:color="auto" w:fill="FFFFFF"/>
        <w:tabs>
          <w:tab w:val="left" w:pos="540"/>
        </w:tabs>
        <w:autoSpaceDE w:val="0"/>
        <w:autoSpaceDN w:val="0"/>
        <w:adjustRightInd w:val="0"/>
        <w:ind w:left="540" w:hanging="540"/>
        <w:jc w:val="both"/>
        <w:rPr>
          <w:color w:val="000000"/>
          <w:spacing w:val="-14"/>
          <w:sz w:val="22"/>
          <w:szCs w:val="22"/>
        </w:rPr>
      </w:pPr>
      <w:r>
        <w:rPr>
          <w:color w:val="000000"/>
          <w:spacing w:val="-1"/>
          <w:sz w:val="22"/>
          <w:szCs w:val="22"/>
        </w:rPr>
        <w:t>plan bezpieczeństwa i ochrony zdrowia (Plan BIOZ),</w:t>
      </w:r>
    </w:p>
    <w:p w14:paraId="7924B0B0" w14:textId="77777777" w:rsidR="0040348A" w:rsidRDefault="0040348A" w:rsidP="00AB4B0A">
      <w:pPr>
        <w:widowControl w:val="0"/>
        <w:numPr>
          <w:ilvl w:val="0"/>
          <w:numId w:val="3"/>
        </w:numPr>
        <w:shd w:val="clear" w:color="auto" w:fill="FFFFFF"/>
        <w:tabs>
          <w:tab w:val="left" w:pos="540"/>
        </w:tabs>
        <w:autoSpaceDE w:val="0"/>
        <w:autoSpaceDN w:val="0"/>
        <w:adjustRightInd w:val="0"/>
        <w:ind w:left="540" w:hanging="540"/>
        <w:jc w:val="both"/>
        <w:rPr>
          <w:color w:val="000000"/>
          <w:spacing w:val="-1"/>
          <w:sz w:val="22"/>
          <w:szCs w:val="22"/>
        </w:rPr>
      </w:pPr>
      <w:r>
        <w:rPr>
          <w:color w:val="000000"/>
          <w:spacing w:val="-1"/>
          <w:sz w:val="22"/>
          <w:szCs w:val="22"/>
        </w:rPr>
        <w:t>program zapewnienia jakości (PZJ)</w:t>
      </w:r>
    </w:p>
    <w:p w14:paraId="0669D769" w14:textId="257983F4" w:rsidR="00B44BE8" w:rsidRDefault="00B44BE8" w:rsidP="00AB4B0A">
      <w:pPr>
        <w:widowControl w:val="0"/>
        <w:numPr>
          <w:ilvl w:val="0"/>
          <w:numId w:val="3"/>
        </w:numPr>
        <w:shd w:val="clear" w:color="auto" w:fill="FFFFFF"/>
        <w:tabs>
          <w:tab w:val="left" w:pos="540"/>
        </w:tabs>
        <w:autoSpaceDE w:val="0"/>
        <w:autoSpaceDN w:val="0"/>
        <w:adjustRightInd w:val="0"/>
        <w:ind w:left="540" w:hanging="540"/>
        <w:jc w:val="both"/>
        <w:rPr>
          <w:color w:val="000000"/>
          <w:spacing w:val="-1"/>
          <w:sz w:val="22"/>
          <w:szCs w:val="22"/>
        </w:rPr>
      </w:pPr>
      <w:r>
        <w:rPr>
          <w:color w:val="000000"/>
          <w:spacing w:val="-1"/>
          <w:sz w:val="22"/>
          <w:szCs w:val="22"/>
        </w:rPr>
        <w:t>harmonogram realizacji robót,</w:t>
      </w:r>
    </w:p>
    <w:p w14:paraId="0F9B4833" w14:textId="77777777" w:rsidR="0040348A" w:rsidRDefault="0040348A" w:rsidP="00AB4B0A">
      <w:pPr>
        <w:widowControl w:val="0"/>
        <w:shd w:val="clear" w:color="auto" w:fill="FFFFFF"/>
        <w:tabs>
          <w:tab w:val="left" w:pos="540"/>
        </w:tabs>
        <w:autoSpaceDE w:val="0"/>
        <w:autoSpaceDN w:val="0"/>
        <w:adjustRightInd w:val="0"/>
        <w:jc w:val="both"/>
        <w:rPr>
          <w:b/>
          <w:color w:val="000000"/>
          <w:spacing w:val="-1"/>
          <w:sz w:val="22"/>
          <w:szCs w:val="22"/>
        </w:rPr>
      </w:pPr>
    </w:p>
    <w:p w14:paraId="532D9488" w14:textId="77777777" w:rsidR="0040348A" w:rsidRDefault="0040348A" w:rsidP="00AB4B0A">
      <w:pPr>
        <w:shd w:val="clear" w:color="auto" w:fill="FFFFFF"/>
        <w:jc w:val="both"/>
        <w:rPr>
          <w:color w:val="000000"/>
          <w:sz w:val="22"/>
          <w:szCs w:val="22"/>
        </w:rPr>
      </w:pPr>
    </w:p>
    <w:p w14:paraId="16A8149A" w14:textId="751A084B" w:rsidR="0040348A" w:rsidRDefault="0040348A" w:rsidP="00AB4B0A">
      <w:pPr>
        <w:shd w:val="clear" w:color="auto" w:fill="FFFFFF"/>
        <w:tabs>
          <w:tab w:val="left" w:pos="540"/>
        </w:tabs>
        <w:jc w:val="both"/>
        <w:rPr>
          <w:b/>
          <w:color w:val="000000"/>
          <w:spacing w:val="-1"/>
          <w:sz w:val="22"/>
          <w:szCs w:val="22"/>
        </w:rPr>
      </w:pPr>
      <w:r>
        <w:rPr>
          <w:b/>
          <w:color w:val="000000"/>
          <w:spacing w:val="-5"/>
          <w:sz w:val="22"/>
          <w:szCs w:val="22"/>
        </w:rPr>
        <w:t>1.7.2</w:t>
      </w:r>
      <w:r>
        <w:rPr>
          <w:b/>
          <w:color w:val="000000"/>
          <w:sz w:val="22"/>
          <w:szCs w:val="22"/>
        </w:rPr>
        <w:tab/>
      </w:r>
      <w:r>
        <w:rPr>
          <w:b/>
          <w:color w:val="000000"/>
          <w:spacing w:val="-1"/>
          <w:sz w:val="22"/>
          <w:szCs w:val="22"/>
        </w:rPr>
        <w:t>Plan bezpieczeństwa i ochrony zdrowia</w:t>
      </w:r>
      <w:r w:rsidR="002039C4">
        <w:rPr>
          <w:b/>
          <w:color w:val="000000"/>
          <w:spacing w:val="-1"/>
          <w:sz w:val="22"/>
          <w:szCs w:val="22"/>
        </w:rPr>
        <w:t xml:space="preserve"> (BIOZ)</w:t>
      </w:r>
    </w:p>
    <w:p w14:paraId="492B20B3" w14:textId="77777777" w:rsidR="0040348A" w:rsidRDefault="0040348A" w:rsidP="00AB4B0A">
      <w:pPr>
        <w:shd w:val="clear" w:color="auto" w:fill="FFFFFF"/>
        <w:jc w:val="both"/>
        <w:rPr>
          <w:color w:val="000000"/>
          <w:spacing w:val="2"/>
          <w:sz w:val="22"/>
          <w:szCs w:val="22"/>
        </w:rPr>
      </w:pPr>
    </w:p>
    <w:p w14:paraId="16925B2E" w14:textId="5D81B37C" w:rsidR="0040348A" w:rsidRPr="003C2D80" w:rsidRDefault="0040348A" w:rsidP="00AB4B0A">
      <w:pPr>
        <w:shd w:val="clear" w:color="auto" w:fill="FFFFFF"/>
        <w:ind w:firstLine="540"/>
        <w:jc w:val="both"/>
        <w:rPr>
          <w:color w:val="000000"/>
          <w:spacing w:val="-2"/>
          <w:sz w:val="22"/>
          <w:szCs w:val="22"/>
        </w:rPr>
      </w:pPr>
      <w:r>
        <w:rPr>
          <w:color w:val="000000"/>
          <w:spacing w:val="2"/>
          <w:sz w:val="22"/>
          <w:szCs w:val="22"/>
        </w:rPr>
        <w:t xml:space="preserve">W trakcie realizacji robót wykonawca będzie stosował się do wszystkich obowiązujących </w:t>
      </w:r>
      <w:r>
        <w:rPr>
          <w:color w:val="000000"/>
          <w:spacing w:val="1"/>
          <w:sz w:val="22"/>
          <w:szCs w:val="22"/>
        </w:rPr>
        <w:t xml:space="preserve">przepisów i wymagań w zakresie bezpieczeństwa i ochrony zdrowia. W tym celu, w ramach prac </w:t>
      </w:r>
      <w:r>
        <w:rPr>
          <w:color w:val="000000"/>
          <w:spacing w:val="7"/>
          <w:sz w:val="22"/>
          <w:szCs w:val="22"/>
        </w:rPr>
        <w:t>przygotowawczych do realizacji robót, zgodnie z wymogami ustawy - Prawo budowlane</w:t>
      </w:r>
      <w:r>
        <w:rPr>
          <w:color w:val="000000"/>
          <w:spacing w:val="1"/>
          <w:sz w:val="22"/>
          <w:szCs w:val="22"/>
        </w:rPr>
        <w:t xml:space="preserve"> opracuje i przedstawi do akceptacji Zarządzającemu realizacją umowy, plan</w:t>
      </w:r>
      <w:r>
        <w:rPr>
          <w:color w:val="000000"/>
          <w:sz w:val="22"/>
          <w:szCs w:val="22"/>
        </w:rPr>
        <w:t xml:space="preserve"> bezpieczeństwa i ochrony zdrowia. Na jego podstawie musi zapewnić, żeby personel </w:t>
      </w:r>
      <w:r>
        <w:rPr>
          <w:color w:val="000000"/>
          <w:spacing w:val="7"/>
          <w:sz w:val="22"/>
          <w:szCs w:val="22"/>
        </w:rPr>
        <w:t xml:space="preserve">nie pracował w warunkach, które są niebezpieczne bądź szkodliwe dla zdrowia i nie spełniają </w:t>
      </w:r>
      <w:r>
        <w:rPr>
          <w:color w:val="000000"/>
          <w:spacing w:val="-2"/>
          <w:sz w:val="22"/>
          <w:szCs w:val="22"/>
        </w:rPr>
        <w:t>odpowiednich wymagań sanitarnych.</w:t>
      </w:r>
    </w:p>
    <w:p w14:paraId="07C0B99F" w14:textId="77777777" w:rsidR="0040348A" w:rsidRDefault="0040348A" w:rsidP="00AB4B0A">
      <w:pPr>
        <w:shd w:val="clear" w:color="auto" w:fill="FFFFFF"/>
        <w:tabs>
          <w:tab w:val="left" w:pos="710"/>
        </w:tabs>
        <w:jc w:val="both"/>
        <w:rPr>
          <w:b/>
          <w:color w:val="000000"/>
          <w:spacing w:val="-6"/>
          <w:sz w:val="22"/>
          <w:szCs w:val="22"/>
        </w:rPr>
      </w:pPr>
    </w:p>
    <w:p w14:paraId="079DCE4D" w14:textId="77777777" w:rsidR="0040348A" w:rsidRDefault="0040348A" w:rsidP="00AB4B0A">
      <w:pPr>
        <w:shd w:val="clear" w:color="auto" w:fill="FFFFFF"/>
        <w:tabs>
          <w:tab w:val="left" w:pos="710"/>
        </w:tabs>
        <w:jc w:val="both"/>
        <w:rPr>
          <w:b/>
          <w:color w:val="000000"/>
          <w:spacing w:val="-6"/>
          <w:sz w:val="22"/>
          <w:szCs w:val="22"/>
        </w:rPr>
      </w:pPr>
    </w:p>
    <w:p w14:paraId="4C0002AA" w14:textId="77777777" w:rsidR="0040348A" w:rsidRDefault="0040348A" w:rsidP="00AB4B0A">
      <w:pPr>
        <w:shd w:val="clear" w:color="auto" w:fill="FFFFFF"/>
        <w:tabs>
          <w:tab w:val="left" w:pos="710"/>
        </w:tabs>
        <w:jc w:val="both"/>
        <w:rPr>
          <w:b/>
          <w:color w:val="000000"/>
          <w:spacing w:val="-4"/>
          <w:sz w:val="22"/>
          <w:szCs w:val="22"/>
        </w:rPr>
      </w:pPr>
      <w:r>
        <w:rPr>
          <w:b/>
          <w:color w:val="000000"/>
          <w:spacing w:val="-6"/>
          <w:sz w:val="22"/>
          <w:szCs w:val="22"/>
        </w:rPr>
        <w:t>1.7.3</w:t>
      </w:r>
      <w:r>
        <w:rPr>
          <w:b/>
          <w:color w:val="000000"/>
          <w:sz w:val="22"/>
          <w:szCs w:val="22"/>
        </w:rPr>
        <w:tab/>
      </w:r>
      <w:r>
        <w:rPr>
          <w:b/>
          <w:bCs/>
          <w:color w:val="000000"/>
          <w:spacing w:val="-4"/>
          <w:sz w:val="22"/>
          <w:szCs w:val="22"/>
        </w:rPr>
        <w:t xml:space="preserve">Program </w:t>
      </w:r>
      <w:r>
        <w:rPr>
          <w:b/>
          <w:color w:val="000000"/>
          <w:spacing w:val="-4"/>
          <w:sz w:val="22"/>
          <w:szCs w:val="22"/>
        </w:rPr>
        <w:t>zapewnienia jakości</w:t>
      </w:r>
    </w:p>
    <w:p w14:paraId="3773116B" w14:textId="77777777" w:rsidR="0040348A" w:rsidRDefault="0040348A" w:rsidP="00AB4B0A">
      <w:pPr>
        <w:shd w:val="clear" w:color="auto" w:fill="FFFFFF"/>
        <w:jc w:val="both"/>
        <w:rPr>
          <w:bCs/>
          <w:color w:val="000000"/>
          <w:spacing w:val="1"/>
          <w:sz w:val="22"/>
          <w:szCs w:val="22"/>
        </w:rPr>
      </w:pPr>
    </w:p>
    <w:p w14:paraId="547011A8" w14:textId="77777777" w:rsidR="0040348A" w:rsidRDefault="0040348A" w:rsidP="00AB4B0A">
      <w:pPr>
        <w:shd w:val="clear" w:color="auto" w:fill="FFFFFF"/>
        <w:ind w:firstLine="540"/>
        <w:jc w:val="both"/>
        <w:rPr>
          <w:bCs/>
          <w:color w:val="000000"/>
          <w:spacing w:val="-5"/>
          <w:sz w:val="22"/>
          <w:szCs w:val="22"/>
        </w:rPr>
      </w:pPr>
      <w:r>
        <w:rPr>
          <w:bCs/>
          <w:color w:val="000000"/>
          <w:spacing w:val="1"/>
          <w:sz w:val="22"/>
          <w:szCs w:val="22"/>
        </w:rPr>
        <w:t xml:space="preserve">Wykonawca jest w </w:t>
      </w:r>
      <w:r>
        <w:rPr>
          <w:color w:val="000000"/>
          <w:spacing w:val="1"/>
          <w:sz w:val="22"/>
          <w:szCs w:val="22"/>
        </w:rPr>
        <w:t xml:space="preserve">pełni odpowiedzialny za jakość robót. W tym celu przygotuje program </w:t>
      </w:r>
      <w:r>
        <w:rPr>
          <w:color w:val="000000"/>
          <w:sz w:val="22"/>
          <w:szCs w:val="22"/>
        </w:rPr>
        <w:t xml:space="preserve">zapewnienia </w:t>
      </w:r>
      <w:r>
        <w:rPr>
          <w:bCs/>
          <w:color w:val="000000"/>
          <w:sz w:val="22"/>
          <w:szCs w:val="22"/>
        </w:rPr>
        <w:t xml:space="preserve">jakości i </w:t>
      </w:r>
      <w:r>
        <w:rPr>
          <w:color w:val="000000"/>
          <w:sz w:val="22"/>
          <w:szCs w:val="22"/>
        </w:rPr>
        <w:t xml:space="preserve">uzyska jego zatwierdzenie przez Zarządzającego realizacją umowy. Program </w:t>
      </w:r>
      <w:r>
        <w:rPr>
          <w:color w:val="000000"/>
          <w:spacing w:val="-5"/>
          <w:sz w:val="22"/>
          <w:szCs w:val="22"/>
        </w:rPr>
        <w:t xml:space="preserve">zapewnienia </w:t>
      </w:r>
      <w:r>
        <w:rPr>
          <w:bCs/>
          <w:color w:val="000000"/>
          <w:spacing w:val="-5"/>
          <w:sz w:val="22"/>
          <w:szCs w:val="22"/>
        </w:rPr>
        <w:t>jakości będzie zawierał w szczególności:</w:t>
      </w:r>
    </w:p>
    <w:p w14:paraId="6A62476D" w14:textId="77777777" w:rsidR="0040348A" w:rsidRDefault="0040348A" w:rsidP="00AB4B0A">
      <w:pPr>
        <w:shd w:val="clear" w:color="auto" w:fill="FFFFFF"/>
        <w:jc w:val="both"/>
        <w:rPr>
          <w:color w:val="000000"/>
          <w:sz w:val="22"/>
          <w:szCs w:val="22"/>
        </w:rPr>
      </w:pPr>
    </w:p>
    <w:p w14:paraId="575B01EE" w14:textId="77777777" w:rsidR="0040348A" w:rsidRDefault="0040348A" w:rsidP="00AB4B0A">
      <w:pPr>
        <w:shd w:val="clear" w:color="auto" w:fill="FFFFFF"/>
        <w:tabs>
          <w:tab w:val="left" w:pos="540"/>
        </w:tabs>
        <w:jc w:val="both"/>
        <w:rPr>
          <w:bCs/>
          <w:color w:val="000000"/>
          <w:spacing w:val="-6"/>
          <w:sz w:val="22"/>
          <w:szCs w:val="22"/>
        </w:rPr>
      </w:pPr>
      <w:r>
        <w:rPr>
          <w:bCs/>
          <w:color w:val="000000"/>
          <w:spacing w:val="-14"/>
          <w:sz w:val="22"/>
          <w:szCs w:val="22"/>
        </w:rPr>
        <w:t>a)</w:t>
      </w:r>
      <w:r>
        <w:rPr>
          <w:bCs/>
          <w:color w:val="000000"/>
          <w:sz w:val="22"/>
          <w:szCs w:val="22"/>
        </w:rPr>
        <w:tab/>
      </w:r>
      <w:r>
        <w:rPr>
          <w:bCs/>
          <w:color w:val="000000"/>
          <w:spacing w:val="-6"/>
          <w:sz w:val="22"/>
          <w:szCs w:val="22"/>
        </w:rPr>
        <w:t>cześć ogólną opisującą:</w:t>
      </w:r>
    </w:p>
    <w:p w14:paraId="5965DF6D" w14:textId="77777777" w:rsidR="0040348A" w:rsidRDefault="0040348A" w:rsidP="00AB4B0A">
      <w:pPr>
        <w:shd w:val="clear" w:color="auto" w:fill="FFFFFF"/>
        <w:ind w:left="540" w:right="62" w:hanging="540"/>
        <w:jc w:val="both"/>
        <w:rPr>
          <w:color w:val="000000"/>
          <w:sz w:val="22"/>
          <w:szCs w:val="22"/>
        </w:rPr>
      </w:pPr>
      <w:r>
        <w:rPr>
          <w:color w:val="000000"/>
          <w:spacing w:val="-1"/>
          <w:sz w:val="22"/>
          <w:szCs w:val="22"/>
        </w:rPr>
        <w:t>-</w:t>
      </w:r>
      <w:r>
        <w:rPr>
          <w:color w:val="000000"/>
          <w:spacing w:val="-1"/>
          <w:sz w:val="22"/>
          <w:szCs w:val="22"/>
        </w:rPr>
        <w:tab/>
        <w:t xml:space="preserve">system </w:t>
      </w:r>
      <w:r>
        <w:rPr>
          <w:bCs/>
          <w:color w:val="000000"/>
          <w:spacing w:val="-1"/>
          <w:sz w:val="22"/>
          <w:szCs w:val="22"/>
        </w:rPr>
        <w:t xml:space="preserve">(sposób i procedurę) proponowanej kontroli i </w:t>
      </w:r>
      <w:r>
        <w:rPr>
          <w:color w:val="000000"/>
          <w:spacing w:val="-1"/>
          <w:sz w:val="22"/>
          <w:szCs w:val="22"/>
        </w:rPr>
        <w:t xml:space="preserve">sterowania jakością wykonywanych </w:t>
      </w:r>
      <w:r>
        <w:rPr>
          <w:color w:val="000000"/>
          <w:spacing w:val="-2"/>
          <w:sz w:val="22"/>
          <w:szCs w:val="22"/>
        </w:rPr>
        <w:t>robót,</w:t>
      </w:r>
    </w:p>
    <w:p w14:paraId="34393BE1" w14:textId="62D8B88E" w:rsidR="0040348A" w:rsidRDefault="0040348A" w:rsidP="00AB4B0A">
      <w:pPr>
        <w:shd w:val="clear" w:color="auto" w:fill="FFFFFF"/>
        <w:tabs>
          <w:tab w:val="left" w:pos="9763"/>
        </w:tabs>
        <w:ind w:left="540" w:hanging="540"/>
        <w:jc w:val="both"/>
        <w:rPr>
          <w:color w:val="000000"/>
          <w:spacing w:val="-2"/>
          <w:sz w:val="22"/>
          <w:szCs w:val="22"/>
        </w:rPr>
      </w:pPr>
      <w:r>
        <w:rPr>
          <w:color w:val="000000"/>
          <w:spacing w:val="-2"/>
          <w:sz w:val="22"/>
          <w:szCs w:val="22"/>
        </w:rPr>
        <w:t>-</w:t>
      </w:r>
      <w:r>
        <w:rPr>
          <w:color w:val="000000"/>
          <w:spacing w:val="-2"/>
          <w:sz w:val="22"/>
          <w:szCs w:val="22"/>
        </w:rPr>
        <w:tab/>
        <w:t xml:space="preserve">wyposażenie w sprzęt </w:t>
      </w:r>
      <w:r>
        <w:rPr>
          <w:bCs/>
          <w:color w:val="000000"/>
          <w:spacing w:val="-2"/>
          <w:sz w:val="22"/>
          <w:szCs w:val="22"/>
        </w:rPr>
        <w:t xml:space="preserve">i urządzenia do pomiarów i kontroli </w:t>
      </w:r>
      <w:r>
        <w:rPr>
          <w:color w:val="000000"/>
          <w:spacing w:val="-2"/>
          <w:sz w:val="22"/>
          <w:szCs w:val="22"/>
        </w:rPr>
        <w:t xml:space="preserve">(opis laboratorium własnego lub </w:t>
      </w:r>
      <w:r>
        <w:rPr>
          <w:color w:val="000000"/>
          <w:spacing w:val="-7"/>
          <w:sz w:val="22"/>
          <w:szCs w:val="22"/>
        </w:rPr>
        <w:t xml:space="preserve">wytypowanego do </w:t>
      </w:r>
      <w:r>
        <w:rPr>
          <w:bCs/>
          <w:color w:val="000000"/>
          <w:spacing w:val="-7"/>
          <w:sz w:val="22"/>
          <w:szCs w:val="22"/>
        </w:rPr>
        <w:t>wykonania badań zleconych przez wykonawcę)</w:t>
      </w:r>
    </w:p>
    <w:p w14:paraId="12BAF411" w14:textId="77777777" w:rsidR="0040348A" w:rsidRDefault="0040348A" w:rsidP="00AB4B0A">
      <w:pPr>
        <w:shd w:val="clear" w:color="auto" w:fill="FFFFFF"/>
        <w:ind w:left="540" w:hanging="540"/>
        <w:jc w:val="both"/>
        <w:rPr>
          <w:color w:val="000000"/>
          <w:spacing w:val="-2"/>
          <w:sz w:val="22"/>
          <w:szCs w:val="22"/>
        </w:rPr>
      </w:pPr>
      <w:r>
        <w:rPr>
          <w:color w:val="000000"/>
          <w:spacing w:val="-6"/>
          <w:sz w:val="22"/>
          <w:szCs w:val="22"/>
        </w:rPr>
        <w:t xml:space="preserve">- </w:t>
      </w:r>
      <w:r>
        <w:rPr>
          <w:color w:val="000000"/>
          <w:spacing w:val="-6"/>
          <w:sz w:val="22"/>
          <w:szCs w:val="22"/>
        </w:rPr>
        <w:tab/>
        <w:t xml:space="preserve">sposób oraz formę </w:t>
      </w:r>
      <w:r>
        <w:rPr>
          <w:bCs/>
          <w:color w:val="000000"/>
          <w:spacing w:val="-6"/>
          <w:sz w:val="22"/>
          <w:szCs w:val="22"/>
        </w:rPr>
        <w:t xml:space="preserve">gromadzenia wyników badań laboratoryjnych, </w:t>
      </w:r>
      <w:r>
        <w:rPr>
          <w:color w:val="000000"/>
          <w:spacing w:val="-6"/>
          <w:sz w:val="22"/>
          <w:szCs w:val="22"/>
        </w:rPr>
        <w:t xml:space="preserve">zapis pomiarów, </w:t>
      </w:r>
      <w:r>
        <w:rPr>
          <w:color w:val="000000"/>
          <w:spacing w:val="3"/>
          <w:sz w:val="22"/>
          <w:szCs w:val="22"/>
        </w:rPr>
        <w:t xml:space="preserve">ustawienia mechanizmów sterujących, </w:t>
      </w:r>
      <w:r>
        <w:rPr>
          <w:bCs/>
          <w:color w:val="000000"/>
          <w:spacing w:val="3"/>
          <w:sz w:val="22"/>
          <w:szCs w:val="22"/>
        </w:rPr>
        <w:t xml:space="preserve">a także wyciąganych </w:t>
      </w:r>
      <w:r>
        <w:rPr>
          <w:color w:val="000000"/>
          <w:spacing w:val="3"/>
          <w:sz w:val="22"/>
          <w:szCs w:val="22"/>
        </w:rPr>
        <w:t xml:space="preserve">wniosków i zastosowanych </w:t>
      </w:r>
      <w:r>
        <w:rPr>
          <w:color w:val="000000"/>
          <w:spacing w:val="5"/>
          <w:sz w:val="22"/>
          <w:szCs w:val="22"/>
        </w:rPr>
        <w:t xml:space="preserve">korekt w procesie technologicznym, </w:t>
      </w:r>
      <w:r>
        <w:rPr>
          <w:bCs/>
          <w:color w:val="000000"/>
          <w:spacing w:val="5"/>
          <w:sz w:val="22"/>
          <w:szCs w:val="22"/>
        </w:rPr>
        <w:t xml:space="preserve">proponowany </w:t>
      </w:r>
      <w:r>
        <w:rPr>
          <w:color w:val="000000"/>
          <w:spacing w:val="5"/>
          <w:sz w:val="22"/>
          <w:szCs w:val="22"/>
        </w:rPr>
        <w:t xml:space="preserve">sposób i formę przekazywania tych  </w:t>
      </w:r>
      <w:r>
        <w:rPr>
          <w:color w:val="000000"/>
          <w:spacing w:val="-2"/>
          <w:sz w:val="22"/>
          <w:szCs w:val="22"/>
        </w:rPr>
        <w:t>informacji zarządzającemu realizacją umowy,</w:t>
      </w:r>
    </w:p>
    <w:p w14:paraId="2931F509" w14:textId="77777777" w:rsidR="0040348A" w:rsidRDefault="0040348A" w:rsidP="00AB4B0A">
      <w:pPr>
        <w:shd w:val="clear" w:color="auto" w:fill="FFFFFF"/>
        <w:jc w:val="both"/>
        <w:rPr>
          <w:color w:val="000000"/>
          <w:sz w:val="22"/>
          <w:szCs w:val="22"/>
        </w:rPr>
      </w:pPr>
    </w:p>
    <w:p w14:paraId="7C923155" w14:textId="77777777" w:rsidR="0040348A" w:rsidRDefault="0040348A" w:rsidP="00AB4B0A">
      <w:pPr>
        <w:shd w:val="clear" w:color="auto" w:fill="FFFFFF"/>
        <w:tabs>
          <w:tab w:val="left" w:pos="540"/>
          <w:tab w:val="left" w:pos="1051"/>
          <w:tab w:val="left" w:pos="9763"/>
        </w:tabs>
        <w:jc w:val="both"/>
        <w:rPr>
          <w:color w:val="000000"/>
          <w:spacing w:val="-3"/>
          <w:sz w:val="22"/>
          <w:szCs w:val="22"/>
        </w:rPr>
      </w:pPr>
      <w:r>
        <w:rPr>
          <w:color w:val="000000"/>
          <w:spacing w:val="-7"/>
          <w:sz w:val="22"/>
          <w:szCs w:val="22"/>
        </w:rPr>
        <w:t>b)</w:t>
      </w:r>
      <w:r>
        <w:rPr>
          <w:color w:val="000000"/>
          <w:sz w:val="22"/>
          <w:szCs w:val="22"/>
        </w:rPr>
        <w:tab/>
      </w:r>
      <w:r>
        <w:rPr>
          <w:color w:val="000000"/>
          <w:spacing w:val="-3"/>
          <w:sz w:val="22"/>
          <w:szCs w:val="22"/>
        </w:rPr>
        <w:t>część szczegółową opisującą dla każdego asortymentu robót:</w:t>
      </w:r>
    </w:p>
    <w:p w14:paraId="0F7B8CA2" w14:textId="02BD126C" w:rsidR="0040348A" w:rsidRDefault="0040348A" w:rsidP="00AB4B0A">
      <w:pPr>
        <w:shd w:val="clear" w:color="auto" w:fill="FFFFFF"/>
        <w:tabs>
          <w:tab w:val="left" w:pos="1051"/>
          <w:tab w:val="left" w:pos="9763"/>
        </w:tabs>
        <w:ind w:left="540" w:hanging="540"/>
        <w:jc w:val="both"/>
        <w:rPr>
          <w:color w:val="000000"/>
          <w:spacing w:val="-2"/>
          <w:sz w:val="22"/>
          <w:szCs w:val="22"/>
        </w:rPr>
      </w:pPr>
      <w:r>
        <w:rPr>
          <w:color w:val="000000"/>
          <w:sz w:val="22"/>
          <w:szCs w:val="22"/>
        </w:rPr>
        <w:t>-</w:t>
      </w:r>
      <w:r>
        <w:rPr>
          <w:color w:val="000000"/>
          <w:sz w:val="22"/>
          <w:szCs w:val="22"/>
        </w:rPr>
        <w:tab/>
      </w:r>
      <w:r>
        <w:rPr>
          <w:color w:val="000000"/>
          <w:spacing w:val="2"/>
          <w:sz w:val="22"/>
          <w:szCs w:val="22"/>
        </w:rPr>
        <w:t xml:space="preserve">wykaz maszyn i urządzeń </w:t>
      </w:r>
      <w:r w:rsidR="00FD5700">
        <w:rPr>
          <w:color w:val="000000"/>
          <w:spacing w:val="2"/>
          <w:sz w:val="22"/>
          <w:szCs w:val="22"/>
        </w:rPr>
        <w:t>planowanych do za</w:t>
      </w:r>
      <w:r>
        <w:rPr>
          <w:color w:val="000000"/>
          <w:spacing w:val="2"/>
          <w:sz w:val="22"/>
          <w:szCs w:val="22"/>
        </w:rPr>
        <w:t>stosowan</w:t>
      </w:r>
      <w:r w:rsidR="00FD5700">
        <w:rPr>
          <w:color w:val="000000"/>
          <w:spacing w:val="2"/>
          <w:sz w:val="22"/>
          <w:szCs w:val="22"/>
        </w:rPr>
        <w:t>ia</w:t>
      </w:r>
      <w:r>
        <w:rPr>
          <w:color w:val="000000"/>
          <w:spacing w:val="2"/>
          <w:sz w:val="22"/>
          <w:szCs w:val="22"/>
        </w:rPr>
        <w:t xml:space="preserve"> na budowie </w:t>
      </w:r>
      <w:r w:rsidR="00FD5700">
        <w:rPr>
          <w:color w:val="000000"/>
          <w:spacing w:val="2"/>
          <w:sz w:val="22"/>
          <w:szCs w:val="22"/>
        </w:rPr>
        <w:t xml:space="preserve">wraz </w:t>
      </w:r>
      <w:r>
        <w:rPr>
          <w:color w:val="000000"/>
          <w:spacing w:val="2"/>
          <w:sz w:val="22"/>
          <w:szCs w:val="22"/>
        </w:rPr>
        <w:t xml:space="preserve">z ich parametrami technicznymi oraz </w:t>
      </w:r>
      <w:r>
        <w:rPr>
          <w:color w:val="000000"/>
          <w:spacing w:val="-2"/>
          <w:sz w:val="22"/>
          <w:szCs w:val="22"/>
        </w:rPr>
        <w:t>wyposażeniem w mechanizmy do sterowania i urządzenia pomiarowo-kontrolne,</w:t>
      </w:r>
    </w:p>
    <w:p w14:paraId="632BDFCE" w14:textId="558C629F" w:rsidR="00FD5700" w:rsidRDefault="00FD5700" w:rsidP="00AB4B0A">
      <w:pPr>
        <w:shd w:val="clear" w:color="auto" w:fill="FFFFFF"/>
        <w:tabs>
          <w:tab w:val="left" w:pos="1051"/>
          <w:tab w:val="left" w:pos="9763"/>
        </w:tabs>
        <w:ind w:left="540" w:hanging="540"/>
        <w:jc w:val="both"/>
        <w:rPr>
          <w:color w:val="000000"/>
          <w:spacing w:val="-2"/>
          <w:sz w:val="22"/>
          <w:szCs w:val="22"/>
        </w:rPr>
      </w:pPr>
      <w:r>
        <w:rPr>
          <w:color w:val="000000"/>
          <w:spacing w:val="-2"/>
          <w:sz w:val="22"/>
          <w:szCs w:val="22"/>
        </w:rPr>
        <w:lastRenderedPageBreak/>
        <w:t xml:space="preserve">-        wykaz zespołów roboczych planowanych do wykonywania robót wraz z określeniem niezbędnych </w:t>
      </w:r>
      <w:proofErr w:type="spellStart"/>
      <w:r>
        <w:rPr>
          <w:color w:val="000000"/>
          <w:spacing w:val="-2"/>
          <w:sz w:val="22"/>
          <w:szCs w:val="22"/>
        </w:rPr>
        <w:t>kawalifikacji</w:t>
      </w:r>
      <w:proofErr w:type="spellEnd"/>
      <w:r>
        <w:rPr>
          <w:color w:val="000000"/>
          <w:spacing w:val="-2"/>
          <w:sz w:val="22"/>
          <w:szCs w:val="22"/>
        </w:rPr>
        <w:t xml:space="preserve"> i uprawnień poszczególnych osób w zespole,</w:t>
      </w:r>
    </w:p>
    <w:p w14:paraId="575AE83D" w14:textId="5D3DF160" w:rsidR="00FD5700" w:rsidRDefault="00FD5700" w:rsidP="00AB4B0A">
      <w:pPr>
        <w:shd w:val="clear" w:color="auto" w:fill="FFFFFF"/>
        <w:tabs>
          <w:tab w:val="left" w:pos="1051"/>
          <w:tab w:val="left" w:pos="9763"/>
        </w:tabs>
        <w:ind w:left="540" w:hanging="540"/>
        <w:jc w:val="both"/>
        <w:rPr>
          <w:color w:val="000000"/>
          <w:spacing w:val="-2"/>
          <w:sz w:val="22"/>
          <w:szCs w:val="22"/>
        </w:rPr>
      </w:pPr>
      <w:r>
        <w:rPr>
          <w:color w:val="000000"/>
          <w:spacing w:val="-2"/>
          <w:sz w:val="22"/>
          <w:szCs w:val="22"/>
        </w:rPr>
        <w:t>-      wykaz osób odpowiedzialnych za kierowanie i nadzór nad pracami poszczególnych zespołów roboczych (brygadziści, majstrowie, kierownicy robót, itp.)</w:t>
      </w:r>
    </w:p>
    <w:p w14:paraId="6A5C5CB2" w14:textId="4CC16AF9" w:rsidR="00FD5700" w:rsidRPr="00477155" w:rsidRDefault="00B44BE8" w:rsidP="00FD5700">
      <w:pPr>
        <w:shd w:val="clear" w:color="auto" w:fill="FFFFFF"/>
        <w:tabs>
          <w:tab w:val="left" w:pos="1051"/>
          <w:tab w:val="left" w:pos="9763"/>
        </w:tabs>
        <w:ind w:left="540" w:hanging="540"/>
        <w:jc w:val="both"/>
        <w:rPr>
          <w:color w:val="000000"/>
          <w:spacing w:val="-2"/>
          <w:sz w:val="22"/>
          <w:szCs w:val="22"/>
        </w:rPr>
      </w:pPr>
      <w:r>
        <w:rPr>
          <w:color w:val="000000"/>
          <w:spacing w:val="-2"/>
          <w:sz w:val="22"/>
          <w:szCs w:val="22"/>
        </w:rPr>
        <w:t xml:space="preserve">-       </w:t>
      </w:r>
      <w:r w:rsidR="00FD5700">
        <w:rPr>
          <w:color w:val="000000"/>
          <w:spacing w:val="-2"/>
          <w:sz w:val="22"/>
          <w:szCs w:val="22"/>
        </w:rPr>
        <w:t xml:space="preserve">szczegółowy </w:t>
      </w:r>
      <w:r>
        <w:rPr>
          <w:color w:val="000000"/>
          <w:spacing w:val="-2"/>
          <w:sz w:val="22"/>
          <w:szCs w:val="22"/>
        </w:rPr>
        <w:t>opis metod wykonania poszczególnych rodzajów robót</w:t>
      </w:r>
      <w:r w:rsidR="00FD5700">
        <w:rPr>
          <w:color w:val="000000"/>
          <w:spacing w:val="-2"/>
          <w:sz w:val="22"/>
          <w:szCs w:val="22"/>
        </w:rPr>
        <w:t xml:space="preserve"> ( opis przyjętej technologii wykonania roboty),</w:t>
      </w:r>
    </w:p>
    <w:p w14:paraId="11CED4FB" w14:textId="77777777" w:rsidR="0040348A" w:rsidRDefault="0040348A" w:rsidP="00AB4B0A">
      <w:pPr>
        <w:shd w:val="clear" w:color="auto" w:fill="FFFFFF"/>
        <w:tabs>
          <w:tab w:val="left" w:pos="9758"/>
        </w:tabs>
        <w:ind w:left="540" w:hanging="540"/>
        <w:jc w:val="both"/>
        <w:rPr>
          <w:color w:val="000000"/>
          <w:spacing w:val="-3"/>
          <w:sz w:val="22"/>
          <w:szCs w:val="22"/>
        </w:rPr>
      </w:pPr>
      <w:r>
        <w:rPr>
          <w:color w:val="000000"/>
          <w:spacing w:val="2"/>
          <w:sz w:val="22"/>
          <w:szCs w:val="22"/>
        </w:rPr>
        <w:t>-</w:t>
      </w:r>
      <w:r>
        <w:rPr>
          <w:color w:val="000000"/>
          <w:spacing w:val="2"/>
          <w:sz w:val="22"/>
          <w:szCs w:val="22"/>
        </w:rPr>
        <w:tab/>
        <w:t xml:space="preserve">rodzaje i ilość środków transportu oraz urządzenia do magazynowania i załadunku </w:t>
      </w:r>
      <w:r>
        <w:rPr>
          <w:color w:val="000000"/>
          <w:spacing w:val="-3"/>
          <w:sz w:val="22"/>
          <w:szCs w:val="22"/>
        </w:rPr>
        <w:t>materiałów,</w:t>
      </w:r>
    </w:p>
    <w:p w14:paraId="46CD6884" w14:textId="2F2CFB39" w:rsidR="0040348A" w:rsidRDefault="0040348A" w:rsidP="00AB4B0A">
      <w:pPr>
        <w:shd w:val="clear" w:color="auto" w:fill="FFFFFF"/>
        <w:tabs>
          <w:tab w:val="left" w:pos="9758"/>
        </w:tabs>
        <w:ind w:left="540" w:hanging="540"/>
        <w:jc w:val="both"/>
        <w:rPr>
          <w:color w:val="000000"/>
          <w:spacing w:val="-4"/>
          <w:sz w:val="22"/>
          <w:szCs w:val="22"/>
        </w:rPr>
      </w:pPr>
      <w:r>
        <w:rPr>
          <w:color w:val="000000"/>
          <w:spacing w:val="-3"/>
          <w:sz w:val="22"/>
          <w:szCs w:val="22"/>
        </w:rPr>
        <w:t>-</w:t>
      </w:r>
      <w:r>
        <w:rPr>
          <w:color w:val="000000"/>
          <w:sz w:val="22"/>
          <w:szCs w:val="22"/>
        </w:rPr>
        <w:tab/>
      </w:r>
      <w:r>
        <w:rPr>
          <w:color w:val="000000"/>
          <w:spacing w:val="2"/>
          <w:sz w:val="22"/>
          <w:szCs w:val="22"/>
        </w:rPr>
        <w:t xml:space="preserve">sposób zabezpieczania i ochrony materiałów i urządzeń przed utratą  ich właściwości w </w:t>
      </w:r>
      <w:r>
        <w:rPr>
          <w:color w:val="000000"/>
          <w:spacing w:val="-4"/>
          <w:sz w:val="22"/>
          <w:szCs w:val="22"/>
        </w:rPr>
        <w:t>czasie transportu i przechowywania na budowie,</w:t>
      </w:r>
    </w:p>
    <w:p w14:paraId="512F66CB" w14:textId="77777777" w:rsidR="0040348A" w:rsidRDefault="0040348A" w:rsidP="00AB4B0A">
      <w:pPr>
        <w:framePr w:w="196" w:h="2429" w:hRule="exact" w:hSpace="38" w:wrap="auto" w:vAnchor="text" w:hAnchor="text" w:x="9726" w:y="380"/>
        <w:shd w:val="clear" w:color="auto" w:fill="FFFFFF"/>
        <w:ind w:left="540" w:hanging="540"/>
        <w:jc w:val="both"/>
        <w:rPr>
          <w:color w:val="000000"/>
          <w:sz w:val="22"/>
          <w:szCs w:val="22"/>
        </w:rPr>
      </w:pPr>
    </w:p>
    <w:p w14:paraId="22876798" w14:textId="77777777" w:rsidR="0040348A" w:rsidRDefault="0040348A" w:rsidP="00AB4B0A">
      <w:pPr>
        <w:shd w:val="clear" w:color="auto" w:fill="FFFFFF"/>
        <w:ind w:left="540" w:right="72" w:hanging="540"/>
        <w:jc w:val="both"/>
        <w:rPr>
          <w:color w:val="000000"/>
          <w:sz w:val="22"/>
          <w:szCs w:val="22"/>
        </w:rPr>
      </w:pPr>
      <w:r>
        <w:rPr>
          <w:color w:val="000000"/>
          <w:spacing w:val="4"/>
          <w:sz w:val="22"/>
          <w:szCs w:val="22"/>
        </w:rPr>
        <w:t>-</w:t>
      </w:r>
      <w:r>
        <w:rPr>
          <w:color w:val="000000"/>
          <w:spacing w:val="4"/>
          <w:sz w:val="22"/>
          <w:szCs w:val="22"/>
        </w:rPr>
        <w:tab/>
        <w:t xml:space="preserve">sposób i procedurę pomiarów i badań (rodzaj i częstotliwość badań, pobieranie próbek, </w:t>
      </w:r>
      <w:r>
        <w:rPr>
          <w:color w:val="000000"/>
          <w:spacing w:val="1"/>
          <w:sz w:val="22"/>
          <w:szCs w:val="22"/>
        </w:rPr>
        <w:t>legalizacja i sprawdzanie urządzeń, itp.) prowadzonych podczas dostaw materiałów,</w:t>
      </w:r>
      <w:r>
        <w:rPr>
          <w:color w:val="000000"/>
          <w:sz w:val="22"/>
          <w:szCs w:val="22"/>
        </w:rPr>
        <w:t xml:space="preserve"> </w:t>
      </w:r>
      <w:r>
        <w:rPr>
          <w:color w:val="000000"/>
          <w:spacing w:val="-2"/>
          <w:sz w:val="22"/>
          <w:szCs w:val="22"/>
        </w:rPr>
        <w:t>wytwarzania mieszanek i wykonywania poszczególnych elementów robót,</w:t>
      </w:r>
    </w:p>
    <w:p w14:paraId="3F9DF0A2" w14:textId="77777777" w:rsidR="0040348A" w:rsidRDefault="0040348A" w:rsidP="00AB4B0A">
      <w:pPr>
        <w:shd w:val="clear" w:color="auto" w:fill="FFFFFF"/>
        <w:ind w:left="540" w:right="72" w:hanging="540"/>
        <w:jc w:val="both"/>
        <w:rPr>
          <w:color w:val="000000"/>
          <w:spacing w:val="-3"/>
          <w:sz w:val="22"/>
          <w:szCs w:val="22"/>
        </w:rPr>
      </w:pPr>
      <w:r>
        <w:rPr>
          <w:color w:val="000000"/>
          <w:spacing w:val="-3"/>
          <w:sz w:val="22"/>
          <w:szCs w:val="22"/>
        </w:rPr>
        <w:t>-</w:t>
      </w:r>
      <w:r>
        <w:rPr>
          <w:color w:val="000000"/>
          <w:spacing w:val="-3"/>
          <w:sz w:val="22"/>
          <w:szCs w:val="22"/>
        </w:rPr>
        <w:tab/>
        <w:t>sposób postępowania z materiałami i robotami nie odpowiadającymi wymaganiom umowy.</w:t>
      </w:r>
    </w:p>
    <w:p w14:paraId="26FCF1AE" w14:textId="77777777" w:rsidR="00FD5700" w:rsidRDefault="00FD5700" w:rsidP="00AB4B0A">
      <w:pPr>
        <w:shd w:val="clear" w:color="auto" w:fill="FFFFFF"/>
        <w:ind w:left="540" w:right="72" w:hanging="540"/>
        <w:jc w:val="both"/>
        <w:rPr>
          <w:color w:val="000000"/>
          <w:spacing w:val="-3"/>
          <w:sz w:val="22"/>
          <w:szCs w:val="22"/>
        </w:rPr>
      </w:pPr>
    </w:p>
    <w:p w14:paraId="29255C75" w14:textId="77777777" w:rsidR="0040348A" w:rsidRDefault="0040348A" w:rsidP="00AB4B0A">
      <w:pPr>
        <w:shd w:val="clear" w:color="auto" w:fill="FFFFFF"/>
        <w:jc w:val="both"/>
        <w:rPr>
          <w:color w:val="000000"/>
          <w:sz w:val="22"/>
          <w:szCs w:val="22"/>
        </w:rPr>
      </w:pPr>
    </w:p>
    <w:p w14:paraId="1958B3AC" w14:textId="77777777" w:rsidR="0040348A" w:rsidRDefault="0040348A" w:rsidP="00AB4B0A">
      <w:pPr>
        <w:shd w:val="clear" w:color="auto" w:fill="FFFFFF"/>
        <w:ind w:firstLine="540"/>
        <w:jc w:val="both"/>
        <w:rPr>
          <w:b/>
          <w:bCs/>
          <w:color w:val="000000"/>
          <w:sz w:val="22"/>
          <w:szCs w:val="22"/>
        </w:rPr>
      </w:pPr>
      <w:r>
        <w:rPr>
          <w:b/>
          <w:bCs/>
          <w:i/>
          <w:iCs/>
          <w:color w:val="000000"/>
          <w:spacing w:val="-2"/>
          <w:sz w:val="22"/>
          <w:szCs w:val="22"/>
        </w:rPr>
        <w:t xml:space="preserve">W przypadku gdy wykonawca posiada certyfikat ISO 9001, jest zobowiązany do opracowania </w:t>
      </w:r>
      <w:r>
        <w:rPr>
          <w:b/>
          <w:bCs/>
          <w:i/>
          <w:iCs/>
          <w:color w:val="000000"/>
          <w:sz w:val="22"/>
          <w:szCs w:val="22"/>
        </w:rPr>
        <w:t>programu i planu zapewnienia jakości zgodnie z wymaganiami certyfikatu.</w:t>
      </w:r>
    </w:p>
    <w:p w14:paraId="7AF185AD" w14:textId="77777777" w:rsidR="0040348A" w:rsidRDefault="0040348A" w:rsidP="00AB4B0A">
      <w:pPr>
        <w:shd w:val="clear" w:color="auto" w:fill="FFFFFF"/>
        <w:tabs>
          <w:tab w:val="left" w:pos="540"/>
        </w:tabs>
        <w:ind w:right="4500"/>
        <w:jc w:val="both"/>
        <w:rPr>
          <w:b/>
          <w:color w:val="000000"/>
          <w:spacing w:val="-1"/>
          <w:sz w:val="22"/>
          <w:szCs w:val="22"/>
        </w:rPr>
      </w:pPr>
    </w:p>
    <w:p w14:paraId="1EA246E5" w14:textId="77777777" w:rsidR="0040348A" w:rsidRDefault="0040348A" w:rsidP="00AB4B0A">
      <w:pPr>
        <w:shd w:val="clear" w:color="auto" w:fill="FFFFFF"/>
        <w:tabs>
          <w:tab w:val="left" w:pos="540"/>
        </w:tabs>
        <w:ind w:right="4500"/>
        <w:jc w:val="both"/>
        <w:rPr>
          <w:b/>
          <w:color w:val="000000"/>
          <w:spacing w:val="-1"/>
          <w:sz w:val="22"/>
          <w:szCs w:val="22"/>
        </w:rPr>
      </w:pPr>
    </w:p>
    <w:p w14:paraId="52867B35" w14:textId="77777777" w:rsidR="0040348A" w:rsidRDefault="0040348A" w:rsidP="00AB4B0A">
      <w:pPr>
        <w:shd w:val="clear" w:color="auto" w:fill="FFFFFF"/>
        <w:tabs>
          <w:tab w:val="left" w:pos="540"/>
        </w:tabs>
        <w:ind w:right="4500"/>
        <w:jc w:val="both"/>
        <w:rPr>
          <w:b/>
          <w:color w:val="000000"/>
          <w:spacing w:val="-1"/>
          <w:sz w:val="22"/>
          <w:szCs w:val="22"/>
        </w:rPr>
      </w:pPr>
      <w:r>
        <w:rPr>
          <w:b/>
          <w:color w:val="000000"/>
          <w:spacing w:val="-1"/>
          <w:sz w:val="22"/>
          <w:szCs w:val="22"/>
        </w:rPr>
        <w:t>1.8.</w:t>
      </w:r>
      <w:r>
        <w:rPr>
          <w:b/>
          <w:color w:val="000000"/>
          <w:spacing w:val="-1"/>
          <w:sz w:val="22"/>
          <w:szCs w:val="22"/>
        </w:rPr>
        <w:tab/>
        <w:t>Dokumenty budowy</w:t>
      </w:r>
    </w:p>
    <w:p w14:paraId="0C318D0E" w14:textId="77777777" w:rsidR="0040348A" w:rsidRDefault="0040348A" w:rsidP="00AB4B0A">
      <w:pPr>
        <w:shd w:val="clear" w:color="auto" w:fill="FFFFFF"/>
        <w:ind w:right="4500"/>
        <w:jc w:val="both"/>
        <w:rPr>
          <w:b/>
          <w:color w:val="000000"/>
          <w:spacing w:val="-1"/>
          <w:sz w:val="22"/>
          <w:szCs w:val="22"/>
        </w:rPr>
      </w:pPr>
    </w:p>
    <w:p w14:paraId="63FCFBAB" w14:textId="77777777" w:rsidR="0040348A" w:rsidRDefault="0040348A" w:rsidP="009F62EA">
      <w:pPr>
        <w:numPr>
          <w:ilvl w:val="2"/>
          <w:numId w:val="30"/>
        </w:numPr>
        <w:shd w:val="clear" w:color="auto" w:fill="FFFFFF"/>
        <w:tabs>
          <w:tab w:val="left" w:pos="540"/>
        </w:tabs>
        <w:ind w:right="4680"/>
        <w:jc w:val="both"/>
        <w:rPr>
          <w:b/>
          <w:color w:val="000000"/>
          <w:spacing w:val="-1"/>
          <w:sz w:val="22"/>
          <w:szCs w:val="22"/>
        </w:rPr>
      </w:pPr>
      <w:r>
        <w:rPr>
          <w:b/>
          <w:color w:val="000000"/>
          <w:spacing w:val="-1"/>
          <w:sz w:val="22"/>
          <w:szCs w:val="22"/>
        </w:rPr>
        <w:t>Dziennik budowy.</w:t>
      </w:r>
    </w:p>
    <w:p w14:paraId="7B4FC80D" w14:textId="77777777" w:rsidR="0040348A" w:rsidRDefault="0040348A" w:rsidP="00AB4B0A">
      <w:pPr>
        <w:shd w:val="clear" w:color="auto" w:fill="FFFFFF"/>
        <w:ind w:firstLine="540"/>
        <w:jc w:val="both"/>
        <w:rPr>
          <w:color w:val="000000"/>
          <w:sz w:val="22"/>
          <w:szCs w:val="22"/>
        </w:rPr>
      </w:pPr>
      <w:r>
        <w:rPr>
          <w:color w:val="000000"/>
          <w:spacing w:val="5"/>
          <w:sz w:val="22"/>
          <w:szCs w:val="22"/>
        </w:rPr>
        <w:t xml:space="preserve">Dziennik budowy jest obowiązującym dokumentem budowy prowadzonym przez </w:t>
      </w:r>
      <w:r>
        <w:rPr>
          <w:color w:val="000000"/>
          <w:spacing w:val="-1"/>
          <w:sz w:val="22"/>
          <w:szCs w:val="22"/>
        </w:rPr>
        <w:t xml:space="preserve">kierownictwo budowy na bieżąco, zarówno dla potrzeb Zamawiającego,  jak i Wykonawcy w okresie </w:t>
      </w:r>
      <w:r>
        <w:rPr>
          <w:color w:val="000000"/>
          <w:spacing w:val="-2"/>
          <w:sz w:val="22"/>
          <w:szCs w:val="22"/>
        </w:rPr>
        <w:t xml:space="preserve">od chwili formalnego przekazania Wykonawcy terenu budowy aż do zakończenia robót. Wykonawca jest odpowiedzialny za prowadzenie dziennika budowy zgodnie z obowiązującymi przepisami </w:t>
      </w:r>
      <w:r>
        <w:rPr>
          <w:color w:val="000000"/>
          <w:spacing w:val="4"/>
          <w:sz w:val="22"/>
          <w:szCs w:val="22"/>
        </w:rPr>
        <w:t xml:space="preserve">(Rozporządzenie Ministra Infrastruktury). Zapisy do dziennika budowy będą </w:t>
      </w:r>
      <w:r>
        <w:rPr>
          <w:color w:val="000000"/>
          <w:spacing w:val="-1"/>
          <w:sz w:val="22"/>
          <w:szCs w:val="22"/>
        </w:rPr>
        <w:t>czynione na bieżąco i powinny odzwierciedlać postęp robót, stan bezpieczeństwa ludzi i budynków oraz stan techniczny i wszystkie kwestie związane z zarządzaniem budową.</w:t>
      </w:r>
    </w:p>
    <w:p w14:paraId="3EBAA15F" w14:textId="77777777" w:rsidR="0040348A" w:rsidRDefault="0040348A" w:rsidP="00AB4B0A">
      <w:pPr>
        <w:shd w:val="clear" w:color="auto" w:fill="FFFFFF"/>
        <w:ind w:right="14" w:firstLine="540"/>
        <w:jc w:val="both"/>
        <w:rPr>
          <w:color w:val="000000"/>
          <w:sz w:val="22"/>
          <w:szCs w:val="22"/>
        </w:rPr>
      </w:pPr>
      <w:r>
        <w:rPr>
          <w:color w:val="000000"/>
          <w:spacing w:val="-2"/>
          <w:sz w:val="22"/>
          <w:szCs w:val="22"/>
        </w:rPr>
        <w:t xml:space="preserve">Każdy zapis do dziennika budowy powinien zawierać jego datę, nazwisko i stanowisko oraz </w:t>
      </w:r>
      <w:r>
        <w:rPr>
          <w:color w:val="000000"/>
          <w:spacing w:val="5"/>
          <w:sz w:val="22"/>
          <w:szCs w:val="22"/>
        </w:rPr>
        <w:t xml:space="preserve">podpis osoby która go dokonuje. Wszystkie zapisy powinny być czytelne i dokonywane w </w:t>
      </w:r>
      <w:r>
        <w:rPr>
          <w:color w:val="000000"/>
          <w:spacing w:val="-2"/>
          <w:sz w:val="22"/>
          <w:szCs w:val="22"/>
        </w:rPr>
        <w:t xml:space="preserve">porządku chronologicznym jeden po drugim, nie pozostawiając pustych miejsc między nimi, w sposób </w:t>
      </w:r>
      <w:r>
        <w:rPr>
          <w:color w:val="000000"/>
          <w:spacing w:val="-1"/>
          <w:sz w:val="22"/>
          <w:szCs w:val="22"/>
        </w:rPr>
        <w:t>uniemożliwiający wprowadzanie późniejszych dopisków.</w:t>
      </w:r>
    </w:p>
    <w:p w14:paraId="18CD7CBA" w14:textId="77777777" w:rsidR="0040348A" w:rsidRDefault="0040348A" w:rsidP="00AB4B0A">
      <w:pPr>
        <w:shd w:val="clear" w:color="auto" w:fill="FFFFFF"/>
        <w:ind w:right="14" w:firstLine="540"/>
        <w:jc w:val="both"/>
        <w:rPr>
          <w:color w:val="000000"/>
          <w:sz w:val="22"/>
          <w:szCs w:val="22"/>
        </w:rPr>
      </w:pPr>
      <w:r>
        <w:rPr>
          <w:color w:val="000000"/>
          <w:spacing w:val="2"/>
          <w:sz w:val="22"/>
          <w:szCs w:val="22"/>
        </w:rPr>
        <w:t xml:space="preserve">Wszystkie protokoły i inne dokumenty załączane do dziennika budowy powinny być </w:t>
      </w:r>
      <w:r>
        <w:rPr>
          <w:color w:val="000000"/>
          <w:spacing w:val="-1"/>
          <w:sz w:val="22"/>
          <w:szCs w:val="22"/>
        </w:rPr>
        <w:t xml:space="preserve">przejrzyście numerowane, oznaczane i datowane przez zarówno Wykonawcę jak i Zarządzającego </w:t>
      </w:r>
      <w:r>
        <w:rPr>
          <w:color w:val="000000"/>
          <w:spacing w:val="-2"/>
          <w:sz w:val="22"/>
          <w:szCs w:val="22"/>
        </w:rPr>
        <w:t>realizacją umowy.</w:t>
      </w:r>
    </w:p>
    <w:p w14:paraId="1E369C6D" w14:textId="77777777" w:rsidR="0040348A" w:rsidRDefault="0040348A" w:rsidP="00AB4B0A">
      <w:pPr>
        <w:shd w:val="clear" w:color="auto" w:fill="FFFFFF"/>
        <w:ind w:firstLine="540"/>
        <w:jc w:val="both"/>
        <w:rPr>
          <w:color w:val="000000"/>
          <w:sz w:val="22"/>
          <w:szCs w:val="22"/>
        </w:rPr>
      </w:pPr>
      <w:r>
        <w:rPr>
          <w:color w:val="000000"/>
          <w:spacing w:val="-2"/>
          <w:sz w:val="22"/>
          <w:szCs w:val="22"/>
        </w:rPr>
        <w:t xml:space="preserve">W dzienniku budowy w szczególności powinny być zapisywane następujące informacje: </w:t>
      </w:r>
      <w:r>
        <w:rPr>
          <w:color w:val="000000"/>
          <w:sz w:val="22"/>
          <w:szCs w:val="22"/>
        </w:rPr>
        <w:t xml:space="preserve">- data przejęcia przez wykonawcę terenu budowy; </w:t>
      </w:r>
      <w:r>
        <w:rPr>
          <w:color w:val="000000"/>
          <w:spacing w:val="-1"/>
          <w:sz w:val="22"/>
          <w:szCs w:val="22"/>
        </w:rPr>
        <w:t xml:space="preserve">dzień dostarczenia zatwierdzonej do realizacji dokumentacji projektowej przez Zamawiającego; </w:t>
      </w:r>
      <w:r>
        <w:rPr>
          <w:color w:val="000000"/>
          <w:spacing w:val="3"/>
          <w:sz w:val="22"/>
          <w:szCs w:val="22"/>
        </w:rPr>
        <w:t xml:space="preserve">zatwierdzenie przez Zarządzającego realizacją umowy dokumentów wymaganych, a </w:t>
      </w:r>
      <w:r>
        <w:rPr>
          <w:color w:val="000000"/>
          <w:spacing w:val="-2"/>
          <w:sz w:val="22"/>
          <w:szCs w:val="22"/>
        </w:rPr>
        <w:t>przygotowanych przez Wykonawcę,</w:t>
      </w:r>
      <w:r>
        <w:rPr>
          <w:color w:val="000000"/>
          <w:sz w:val="22"/>
          <w:szCs w:val="22"/>
        </w:rPr>
        <w:t xml:space="preserve"> daty rozpoczęcia i zakończenia realizacji poszczególnych elementów robót; </w:t>
      </w:r>
      <w:r>
        <w:rPr>
          <w:color w:val="000000"/>
          <w:spacing w:val="-1"/>
          <w:sz w:val="22"/>
          <w:szCs w:val="22"/>
        </w:rPr>
        <w:t xml:space="preserve">postęp robót, problemy i przeszkody napotkane podczas realizacji robót daty, przyczyny i okresy trwania wszystkich opóźnień lub przerw w robotach </w:t>
      </w:r>
      <w:r>
        <w:rPr>
          <w:color w:val="000000"/>
          <w:spacing w:val="-2"/>
          <w:sz w:val="22"/>
          <w:szCs w:val="22"/>
        </w:rPr>
        <w:t xml:space="preserve">komentarze i instrukcje Zarządzającego realizacją umowy; </w:t>
      </w:r>
      <w:r>
        <w:rPr>
          <w:color w:val="000000"/>
          <w:spacing w:val="2"/>
          <w:sz w:val="22"/>
          <w:szCs w:val="22"/>
        </w:rPr>
        <w:t xml:space="preserve">daty, okresy trwania  i uzasadnienie jakiegokolwiek zawieszenia realizacji robót  z polecenia </w:t>
      </w:r>
      <w:r>
        <w:rPr>
          <w:color w:val="000000"/>
          <w:spacing w:val="-1"/>
          <w:sz w:val="22"/>
          <w:szCs w:val="22"/>
        </w:rPr>
        <w:t xml:space="preserve">Zarządzającego realizacją umowy, </w:t>
      </w:r>
      <w:r>
        <w:rPr>
          <w:color w:val="000000"/>
          <w:spacing w:val="3"/>
          <w:sz w:val="22"/>
          <w:szCs w:val="22"/>
        </w:rPr>
        <w:t>daty zgłoszenia robót do częściowych i końcowych odbiorów oraz przyjęcia, odrzucenia lub</w:t>
      </w:r>
      <w:r>
        <w:rPr>
          <w:color w:val="000000"/>
          <w:spacing w:val="2"/>
          <w:sz w:val="22"/>
          <w:szCs w:val="22"/>
        </w:rPr>
        <w:t xml:space="preserve"> </w:t>
      </w:r>
      <w:r>
        <w:rPr>
          <w:color w:val="000000"/>
          <w:spacing w:val="-2"/>
          <w:sz w:val="22"/>
          <w:szCs w:val="22"/>
        </w:rPr>
        <w:t xml:space="preserve">wykonania robót zamiennych; </w:t>
      </w:r>
      <w:r>
        <w:rPr>
          <w:color w:val="000000"/>
          <w:spacing w:val="-4"/>
          <w:sz w:val="22"/>
          <w:szCs w:val="22"/>
        </w:rPr>
        <w:t xml:space="preserve">wyjaśnienia , komentarze i sugestie Wykonawcy; </w:t>
      </w:r>
      <w:r>
        <w:rPr>
          <w:color w:val="000000"/>
          <w:spacing w:val="7"/>
          <w:sz w:val="22"/>
          <w:szCs w:val="22"/>
        </w:rPr>
        <w:t xml:space="preserve">warunki pogodowe i temperatura otoczenia w okresie realizacji robót mające wpływ na </w:t>
      </w:r>
      <w:r>
        <w:rPr>
          <w:color w:val="000000"/>
          <w:sz w:val="22"/>
          <w:szCs w:val="22"/>
        </w:rPr>
        <w:t xml:space="preserve">czasowe ich ograniczenia lub spełnienia szczególnych wymagań wynikających z warunków </w:t>
      </w:r>
      <w:r>
        <w:rPr>
          <w:color w:val="000000"/>
          <w:spacing w:val="-3"/>
          <w:sz w:val="22"/>
          <w:szCs w:val="22"/>
        </w:rPr>
        <w:t xml:space="preserve">klimatycznych; </w:t>
      </w:r>
      <w:r>
        <w:rPr>
          <w:color w:val="000000"/>
          <w:sz w:val="22"/>
          <w:szCs w:val="22"/>
        </w:rPr>
        <w:t xml:space="preserve">dane na temat prac geodezyjnych wykonanych przed i w trakcie realizacji robót, </w:t>
      </w:r>
      <w:r>
        <w:rPr>
          <w:color w:val="000000"/>
          <w:spacing w:val="-1"/>
          <w:sz w:val="22"/>
          <w:szCs w:val="22"/>
        </w:rPr>
        <w:t xml:space="preserve">szczególnie w odniesieniu do wytyczania obiektów w terenie; dane na temat sposobu zapewnienia bezpieczeństwa i ochrony zdrowia na budowie; </w:t>
      </w:r>
      <w:r>
        <w:rPr>
          <w:color w:val="000000"/>
          <w:spacing w:val="2"/>
          <w:sz w:val="22"/>
          <w:szCs w:val="22"/>
        </w:rPr>
        <w:t>dane na temat jakości materiałów, poboru próbek i wyników badań z określeniem przez kogo</w:t>
      </w:r>
      <w:r>
        <w:rPr>
          <w:color w:val="000000"/>
          <w:sz w:val="22"/>
          <w:szCs w:val="22"/>
        </w:rPr>
        <w:t xml:space="preserve"> </w:t>
      </w:r>
      <w:r>
        <w:rPr>
          <w:color w:val="000000"/>
          <w:spacing w:val="-2"/>
          <w:sz w:val="22"/>
          <w:szCs w:val="22"/>
        </w:rPr>
        <w:t xml:space="preserve">zostały przeprowadzone i pobrane; wyniki poszczególnych badań z określeniem przez kogo zostały przeprowadzone; </w:t>
      </w:r>
      <w:r>
        <w:rPr>
          <w:color w:val="000000"/>
          <w:spacing w:val="-1"/>
          <w:sz w:val="22"/>
          <w:szCs w:val="22"/>
        </w:rPr>
        <w:t>inne istotne informacje o postępie robót.</w:t>
      </w:r>
    </w:p>
    <w:p w14:paraId="301BC58F" w14:textId="77777777" w:rsidR="0040348A" w:rsidRDefault="0040348A" w:rsidP="00AB4B0A">
      <w:pPr>
        <w:shd w:val="clear" w:color="auto" w:fill="FFFFFF"/>
        <w:ind w:right="24" w:firstLine="540"/>
        <w:jc w:val="both"/>
        <w:rPr>
          <w:color w:val="000000"/>
          <w:sz w:val="22"/>
          <w:szCs w:val="22"/>
        </w:rPr>
      </w:pPr>
      <w:r>
        <w:rPr>
          <w:color w:val="000000"/>
          <w:spacing w:val="-2"/>
          <w:sz w:val="22"/>
          <w:szCs w:val="22"/>
        </w:rPr>
        <w:t xml:space="preserve">Wszystkie wyjaśnienia, komentarze lub propozycje wpisane do dziennika budowy przez Wykonawcę powinny być na bieżąco przedstawiane do wiadomości i akceptacji Zarządzającemu </w:t>
      </w:r>
      <w:r>
        <w:rPr>
          <w:color w:val="000000"/>
          <w:spacing w:val="1"/>
          <w:sz w:val="22"/>
          <w:szCs w:val="22"/>
        </w:rPr>
        <w:lastRenderedPageBreak/>
        <w:t xml:space="preserve">realizacją umowy. Wszystkie decyzje Zarządzającego realizacją umowy, wpisane do dziennika </w:t>
      </w:r>
      <w:r>
        <w:rPr>
          <w:color w:val="000000"/>
          <w:spacing w:val="-2"/>
          <w:sz w:val="22"/>
          <w:szCs w:val="22"/>
        </w:rPr>
        <w:t xml:space="preserve">budowy,  muszą być podpisane przez kierownika budowy, który winien je zaakceptować lub się do nich </w:t>
      </w:r>
      <w:r>
        <w:rPr>
          <w:color w:val="000000"/>
          <w:spacing w:val="-3"/>
          <w:sz w:val="22"/>
          <w:szCs w:val="22"/>
        </w:rPr>
        <w:t>odnieść w inny sposób.</w:t>
      </w:r>
    </w:p>
    <w:p w14:paraId="3476CF20" w14:textId="77777777" w:rsidR="0040348A" w:rsidRDefault="0040348A" w:rsidP="00AB4B0A">
      <w:pPr>
        <w:shd w:val="clear" w:color="auto" w:fill="FFFFFF"/>
        <w:ind w:right="58" w:firstLine="540"/>
        <w:jc w:val="both"/>
        <w:rPr>
          <w:color w:val="000000"/>
          <w:spacing w:val="-2"/>
          <w:sz w:val="22"/>
          <w:szCs w:val="22"/>
        </w:rPr>
      </w:pPr>
      <w:r>
        <w:rPr>
          <w:color w:val="000000"/>
          <w:sz w:val="22"/>
          <w:szCs w:val="22"/>
        </w:rPr>
        <w:t xml:space="preserve">Zarządzający realizacją umowy jest także zobowiązany przedstawić swoje stanowisko na </w:t>
      </w:r>
      <w:r>
        <w:rPr>
          <w:color w:val="000000"/>
          <w:spacing w:val="-2"/>
          <w:sz w:val="22"/>
          <w:szCs w:val="22"/>
        </w:rPr>
        <w:t>temat każdego zapisu dokonanego w dzienniku budowy przez przedstawiciela Nadzoru Autorskiego lub kierownika budowy.</w:t>
      </w:r>
    </w:p>
    <w:p w14:paraId="646C8994" w14:textId="77777777" w:rsidR="0040348A" w:rsidRDefault="0040348A" w:rsidP="00AB4B0A">
      <w:pPr>
        <w:shd w:val="clear" w:color="auto" w:fill="FFFFFF"/>
        <w:ind w:right="58" w:firstLine="540"/>
        <w:jc w:val="both"/>
        <w:rPr>
          <w:color w:val="000000"/>
          <w:spacing w:val="-2"/>
          <w:sz w:val="22"/>
          <w:szCs w:val="22"/>
        </w:rPr>
      </w:pPr>
    </w:p>
    <w:p w14:paraId="32E6DD64" w14:textId="77777777" w:rsidR="0040348A" w:rsidRDefault="0040348A" w:rsidP="00AB4B0A">
      <w:pPr>
        <w:shd w:val="clear" w:color="auto" w:fill="FFFFFF"/>
        <w:tabs>
          <w:tab w:val="left" w:pos="540"/>
        </w:tabs>
        <w:ind w:right="4680"/>
        <w:jc w:val="both"/>
        <w:rPr>
          <w:b/>
          <w:color w:val="000000"/>
          <w:spacing w:val="-1"/>
          <w:sz w:val="22"/>
          <w:szCs w:val="22"/>
        </w:rPr>
      </w:pPr>
    </w:p>
    <w:p w14:paraId="5DC80B03" w14:textId="77777777" w:rsidR="0040348A" w:rsidRDefault="0040348A" w:rsidP="009F62EA">
      <w:pPr>
        <w:numPr>
          <w:ilvl w:val="2"/>
          <w:numId w:val="30"/>
        </w:numPr>
        <w:shd w:val="clear" w:color="auto" w:fill="FFFFFF"/>
        <w:tabs>
          <w:tab w:val="left" w:pos="540"/>
        </w:tabs>
        <w:ind w:right="4680"/>
        <w:jc w:val="both"/>
        <w:rPr>
          <w:b/>
          <w:color w:val="000000"/>
          <w:sz w:val="22"/>
          <w:szCs w:val="22"/>
        </w:rPr>
      </w:pPr>
      <w:r>
        <w:rPr>
          <w:b/>
          <w:color w:val="000000"/>
          <w:spacing w:val="-3"/>
          <w:sz w:val="22"/>
          <w:szCs w:val="22"/>
        </w:rPr>
        <w:t>Książka obmiaru robót.</w:t>
      </w:r>
    </w:p>
    <w:p w14:paraId="5E5B4914" w14:textId="77777777" w:rsidR="0040348A" w:rsidRDefault="0040348A" w:rsidP="00AB4B0A">
      <w:pPr>
        <w:shd w:val="clear" w:color="auto" w:fill="FFFFFF"/>
        <w:ind w:right="4680"/>
        <w:jc w:val="both"/>
        <w:rPr>
          <w:b/>
          <w:color w:val="000000"/>
          <w:spacing w:val="-3"/>
          <w:sz w:val="22"/>
          <w:szCs w:val="22"/>
        </w:rPr>
      </w:pPr>
    </w:p>
    <w:p w14:paraId="6F0F800B" w14:textId="77777777" w:rsidR="0040348A" w:rsidRDefault="0040348A" w:rsidP="00AB4B0A">
      <w:pPr>
        <w:pStyle w:val="Tekstpodstawowywcity3"/>
        <w:spacing w:before="0"/>
        <w:rPr>
          <w:sz w:val="22"/>
          <w:szCs w:val="22"/>
        </w:rPr>
      </w:pPr>
      <w:r>
        <w:rPr>
          <w:sz w:val="22"/>
          <w:szCs w:val="22"/>
        </w:rPr>
        <w:t xml:space="preserve">Książka obmiaru robót jest dokumentem, w którym rejestruje się ilościowy postęp każdego elementu realizowanych robót. Szczegółowe obmiary wykonanych robót robione są na bieżąco i  zapisywane do książki obmiaru robót, wykorzystując opis pozycji i jednostki użyte w opracowanym i przedłożonym </w:t>
      </w:r>
      <w:r>
        <w:rPr>
          <w:spacing w:val="-2"/>
          <w:sz w:val="22"/>
          <w:szCs w:val="22"/>
        </w:rPr>
        <w:t>przez Wykonawcę wycenionym przedmiarze robót, stanowiącym załącznik do umowy.</w:t>
      </w:r>
    </w:p>
    <w:p w14:paraId="40B028E5" w14:textId="77777777" w:rsidR="0040348A" w:rsidRDefault="0040348A" w:rsidP="00AB4B0A">
      <w:pPr>
        <w:shd w:val="clear" w:color="auto" w:fill="FFFFFF"/>
        <w:ind w:right="4680"/>
        <w:jc w:val="both"/>
        <w:rPr>
          <w:b/>
          <w:color w:val="000000"/>
          <w:sz w:val="22"/>
          <w:szCs w:val="22"/>
        </w:rPr>
      </w:pPr>
    </w:p>
    <w:p w14:paraId="411DBF9E" w14:textId="77777777" w:rsidR="0040348A" w:rsidRDefault="0040348A" w:rsidP="009F62EA">
      <w:pPr>
        <w:numPr>
          <w:ilvl w:val="2"/>
          <w:numId w:val="30"/>
        </w:numPr>
        <w:shd w:val="clear" w:color="auto" w:fill="FFFFFF"/>
        <w:tabs>
          <w:tab w:val="left" w:pos="540"/>
        </w:tabs>
        <w:ind w:right="4680"/>
        <w:jc w:val="both"/>
        <w:rPr>
          <w:b/>
          <w:color w:val="000000"/>
          <w:spacing w:val="-2"/>
          <w:sz w:val="22"/>
          <w:szCs w:val="22"/>
        </w:rPr>
      </w:pPr>
      <w:r>
        <w:rPr>
          <w:b/>
          <w:color w:val="000000"/>
          <w:spacing w:val="-2"/>
          <w:sz w:val="22"/>
          <w:szCs w:val="22"/>
        </w:rPr>
        <w:t>Inne  istotne dokumenty budowy.</w:t>
      </w:r>
    </w:p>
    <w:p w14:paraId="2D4CF5DA" w14:textId="77777777" w:rsidR="0040348A" w:rsidRDefault="0040348A" w:rsidP="00AB4B0A">
      <w:pPr>
        <w:shd w:val="clear" w:color="auto" w:fill="FFFFFF"/>
        <w:ind w:right="4680"/>
        <w:jc w:val="both"/>
        <w:rPr>
          <w:b/>
          <w:color w:val="000000"/>
          <w:spacing w:val="-2"/>
          <w:sz w:val="22"/>
          <w:szCs w:val="22"/>
        </w:rPr>
      </w:pPr>
    </w:p>
    <w:p w14:paraId="7C8083C8" w14:textId="77777777" w:rsidR="0040348A" w:rsidRDefault="0040348A" w:rsidP="00AB4B0A">
      <w:pPr>
        <w:shd w:val="clear" w:color="auto" w:fill="FFFFFF"/>
        <w:tabs>
          <w:tab w:val="left" w:pos="0"/>
        </w:tabs>
        <w:ind w:right="360" w:firstLine="540"/>
        <w:jc w:val="both"/>
        <w:rPr>
          <w:color w:val="000000"/>
          <w:sz w:val="22"/>
          <w:szCs w:val="22"/>
        </w:rPr>
      </w:pPr>
      <w:r>
        <w:rPr>
          <w:color w:val="000000"/>
          <w:spacing w:val="2"/>
          <w:sz w:val="22"/>
          <w:szCs w:val="22"/>
        </w:rPr>
        <w:t>Oprócz dokumentów wyszczególnionych w punktach 1.7, 1.8.1 i 1.8.2, dokumenty budowy zawierają</w:t>
      </w:r>
      <w:r>
        <w:rPr>
          <w:color w:val="000000"/>
          <w:sz w:val="22"/>
          <w:szCs w:val="22"/>
        </w:rPr>
        <w:t xml:space="preserve"> </w:t>
      </w:r>
      <w:r>
        <w:rPr>
          <w:color w:val="000000"/>
          <w:spacing w:val="-7"/>
          <w:sz w:val="22"/>
          <w:szCs w:val="22"/>
        </w:rPr>
        <w:t>też:</w:t>
      </w:r>
    </w:p>
    <w:p w14:paraId="694C9CD2" w14:textId="77777777" w:rsidR="0040348A" w:rsidRDefault="0040348A" w:rsidP="00AB4B0A">
      <w:pPr>
        <w:widowControl w:val="0"/>
        <w:shd w:val="clear" w:color="auto" w:fill="FFFFFF"/>
        <w:tabs>
          <w:tab w:val="left" w:pos="0"/>
          <w:tab w:val="left" w:pos="893"/>
          <w:tab w:val="left" w:pos="9653"/>
        </w:tabs>
        <w:autoSpaceDE w:val="0"/>
        <w:autoSpaceDN w:val="0"/>
        <w:adjustRightInd w:val="0"/>
        <w:ind w:left="540" w:right="360" w:hanging="540"/>
        <w:jc w:val="both"/>
        <w:rPr>
          <w:color w:val="000000"/>
          <w:spacing w:val="-9"/>
          <w:sz w:val="22"/>
          <w:szCs w:val="22"/>
        </w:rPr>
      </w:pPr>
      <w:r>
        <w:rPr>
          <w:color w:val="000000"/>
          <w:spacing w:val="-5"/>
          <w:sz w:val="22"/>
          <w:szCs w:val="22"/>
        </w:rPr>
        <w:t>a)</w:t>
      </w:r>
      <w:r>
        <w:rPr>
          <w:color w:val="000000"/>
          <w:spacing w:val="-5"/>
          <w:sz w:val="22"/>
          <w:szCs w:val="22"/>
        </w:rPr>
        <w:tab/>
        <w:t>dokumenty wchodzące w skład umowy,</w:t>
      </w:r>
    </w:p>
    <w:p w14:paraId="3B290639" w14:textId="77777777" w:rsidR="0040348A" w:rsidRDefault="0040348A" w:rsidP="00AB4B0A">
      <w:pPr>
        <w:widowControl w:val="0"/>
        <w:shd w:val="clear" w:color="auto" w:fill="FFFFFF"/>
        <w:tabs>
          <w:tab w:val="left" w:pos="0"/>
          <w:tab w:val="left" w:pos="893"/>
          <w:tab w:val="left" w:pos="9653"/>
        </w:tabs>
        <w:autoSpaceDE w:val="0"/>
        <w:autoSpaceDN w:val="0"/>
        <w:adjustRightInd w:val="0"/>
        <w:ind w:left="540" w:right="360" w:hanging="540"/>
        <w:jc w:val="both"/>
        <w:rPr>
          <w:color w:val="000000"/>
          <w:spacing w:val="-7"/>
          <w:sz w:val="22"/>
          <w:szCs w:val="22"/>
        </w:rPr>
      </w:pPr>
      <w:r>
        <w:rPr>
          <w:color w:val="000000"/>
          <w:spacing w:val="-3"/>
          <w:sz w:val="22"/>
          <w:szCs w:val="22"/>
        </w:rPr>
        <w:t>c)</w:t>
      </w:r>
      <w:r>
        <w:rPr>
          <w:color w:val="000000"/>
          <w:spacing w:val="-3"/>
          <w:sz w:val="22"/>
          <w:szCs w:val="22"/>
        </w:rPr>
        <w:tab/>
        <w:t>protokoły przekazania terenu budowy Wykonawcy,</w:t>
      </w:r>
    </w:p>
    <w:p w14:paraId="2FE07BB2" w14:textId="77777777" w:rsidR="0040348A" w:rsidRDefault="0040348A" w:rsidP="00AB4B0A">
      <w:pPr>
        <w:widowControl w:val="0"/>
        <w:shd w:val="clear" w:color="auto" w:fill="FFFFFF"/>
        <w:tabs>
          <w:tab w:val="left" w:pos="0"/>
          <w:tab w:val="left" w:pos="893"/>
          <w:tab w:val="left" w:pos="9653"/>
        </w:tabs>
        <w:autoSpaceDE w:val="0"/>
        <w:autoSpaceDN w:val="0"/>
        <w:adjustRightInd w:val="0"/>
        <w:ind w:left="540" w:right="360" w:hanging="540"/>
        <w:jc w:val="both"/>
        <w:rPr>
          <w:color w:val="000000"/>
          <w:sz w:val="22"/>
          <w:szCs w:val="22"/>
        </w:rPr>
      </w:pPr>
      <w:r>
        <w:rPr>
          <w:color w:val="000000"/>
          <w:spacing w:val="-3"/>
          <w:sz w:val="22"/>
          <w:szCs w:val="22"/>
        </w:rPr>
        <w:t>d)</w:t>
      </w:r>
      <w:r>
        <w:rPr>
          <w:color w:val="000000"/>
          <w:spacing w:val="-3"/>
          <w:sz w:val="22"/>
          <w:szCs w:val="22"/>
        </w:rPr>
        <w:tab/>
        <w:t>umowy cywilno-prawne z osobami trzecimi i inne umowy i porozumienia cywilno-</w:t>
      </w:r>
      <w:r>
        <w:rPr>
          <w:color w:val="000000"/>
          <w:spacing w:val="-4"/>
          <w:sz w:val="22"/>
          <w:szCs w:val="22"/>
        </w:rPr>
        <w:t>prawne,</w:t>
      </w:r>
    </w:p>
    <w:p w14:paraId="51F61DFA" w14:textId="77777777" w:rsidR="0040348A" w:rsidRDefault="0040348A" w:rsidP="00AB4B0A">
      <w:pPr>
        <w:shd w:val="clear" w:color="auto" w:fill="FFFFFF"/>
        <w:tabs>
          <w:tab w:val="left" w:pos="0"/>
          <w:tab w:val="left" w:pos="893"/>
          <w:tab w:val="left" w:pos="9725"/>
        </w:tabs>
        <w:ind w:left="540" w:right="360" w:hanging="540"/>
        <w:jc w:val="both"/>
        <w:rPr>
          <w:color w:val="000000"/>
          <w:sz w:val="22"/>
          <w:szCs w:val="22"/>
        </w:rPr>
      </w:pPr>
      <w:r>
        <w:rPr>
          <w:color w:val="000000"/>
          <w:spacing w:val="-5"/>
          <w:sz w:val="22"/>
          <w:szCs w:val="22"/>
        </w:rPr>
        <w:t>e)</w:t>
      </w:r>
      <w:r>
        <w:rPr>
          <w:color w:val="000000"/>
          <w:sz w:val="22"/>
          <w:szCs w:val="22"/>
        </w:rPr>
        <w:tab/>
      </w:r>
      <w:r>
        <w:rPr>
          <w:color w:val="000000"/>
          <w:spacing w:val="-3"/>
          <w:sz w:val="22"/>
          <w:szCs w:val="22"/>
        </w:rPr>
        <w:t>instrukcje i polecenia  Zarządzającego realizacją umowy oraz sprawozdania ze spotkań i narad na</w:t>
      </w:r>
      <w:r>
        <w:rPr>
          <w:color w:val="000000"/>
          <w:sz w:val="22"/>
          <w:szCs w:val="22"/>
        </w:rPr>
        <w:t xml:space="preserve"> </w:t>
      </w:r>
      <w:r>
        <w:rPr>
          <w:color w:val="000000"/>
          <w:spacing w:val="-5"/>
          <w:sz w:val="22"/>
          <w:szCs w:val="22"/>
        </w:rPr>
        <w:t>budowie,</w:t>
      </w:r>
    </w:p>
    <w:p w14:paraId="69E8D024" w14:textId="77777777" w:rsidR="0040348A" w:rsidRDefault="0040348A" w:rsidP="00AB4B0A">
      <w:pPr>
        <w:shd w:val="clear" w:color="auto" w:fill="FFFFFF"/>
        <w:tabs>
          <w:tab w:val="left" w:pos="0"/>
        </w:tabs>
        <w:ind w:left="540" w:right="58" w:hanging="540"/>
        <w:jc w:val="both"/>
        <w:rPr>
          <w:color w:val="000000"/>
          <w:spacing w:val="-2"/>
          <w:sz w:val="22"/>
          <w:szCs w:val="22"/>
        </w:rPr>
      </w:pPr>
      <w:r>
        <w:rPr>
          <w:color w:val="000000"/>
          <w:spacing w:val="-8"/>
          <w:sz w:val="22"/>
          <w:szCs w:val="22"/>
        </w:rPr>
        <w:t>f)</w:t>
      </w:r>
      <w:r>
        <w:rPr>
          <w:color w:val="000000"/>
          <w:sz w:val="22"/>
          <w:szCs w:val="22"/>
        </w:rPr>
        <w:tab/>
      </w:r>
      <w:r>
        <w:rPr>
          <w:color w:val="000000"/>
          <w:spacing w:val="-2"/>
          <w:sz w:val="22"/>
          <w:szCs w:val="22"/>
        </w:rPr>
        <w:t>protokoły odbioru robót,</w:t>
      </w:r>
    </w:p>
    <w:p w14:paraId="2385EA7E" w14:textId="77777777" w:rsidR="0040348A" w:rsidRDefault="0040348A" w:rsidP="00AB4B0A">
      <w:pPr>
        <w:shd w:val="clear" w:color="auto" w:fill="FFFFFF"/>
        <w:tabs>
          <w:tab w:val="left" w:pos="0"/>
        </w:tabs>
        <w:ind w:left="540" w:right="360" w:hanging="540"/>
        <w:jc w:val="both"/>
        <w:rPr>
          <w:color w:val="000000"/>
          <w:spacing w:val="-2"/>
          <w:sz w:val="22"/>
          <w:szCs w:val="22"/>
        </w:rPr>
      </w:pPr>
      <w:r>
        <w:rPr>
          <w:color w:val="000000"/>
          <w:spacing w:val="-2"/>
          <w:sz w:val="22"/>
          <w:szCs w:val="22"/>
        </w:rPr>
        <w:t>g)</w:t>
      </w:r>
      <w:r>
        <w:rPr>
          <w:color w:val="000000"/>
          <w:spacing w:val="-2"/>
          <w:sz w:val="22"/>
          <w:szCs w:val="22"/>
        </w:rPr>
        <w:tab/>
        <w:t>opinie ekspertów i konsultantów,</w:t>
      </w:r>
    </w:p>
    <w:p w14:paraId="6381AF73" w14:textId="2436C9D5" w:rsidR="0040348A" w:rsidRDefault="0040348A" w:rsidP="00AB4B0A">
      <w:pPr>
        <w:shd w:val="clear" w:color="auto" w:fill="FFFFFF"/>
        <w:tabs>
          <w:tab w:val="left" w:pos="0"/>
        </w:tabs>
        <w:ind w:left="540" w:right="360" w:hanging="540"/>
        <w:jc w:val="both"/>
        <w:rPr>
          <w:color w:val="000000"/>
          <w:spacing w:val="-2"/>
          <w:sz w:val="22"/>
          <w:szCs w:val="22"/>
        </w:rPr>
      </w:pPr>
      <w:r>
        <w:rPr>
          <w:color w:val="000000"/>
          <w:spacing w:val="-2"/>
          <w:sz w:val="22"/>
          <w:szCs w:val="22"/>
        </w:rPr>
        <w:t xml:space="preserve">h)     </w:t>
      </w:r>
      <w:r w:rsidR="00EA05DE">
        <w:rPr>
          <w:color w:val="000000"/>
          <w:spacing w:val="-2"/>
          <w:sz w:val="22"/>
          <w:szCs w:val="22"/>
        </w:rPr>
        <w:t xml:space="preserve"> </w:t>
      </w:r>
      <w:r>
        <w:rPr>
          <w:color w:val="000000"/>
          <w:spacing w:val="-2"/>
          <w:sz w:val="22"/>
          <w:szCs w:val="22"/>
        </w:rPr>
        <w:t xml:space="preserve"> dokumentacja projektowa uzupełniająca,</w:t>
      </w:r>
    </w:p>
    <w:p w14:paraId="0134BA27" w14:textId="6BAE992A" w:rsidR="0040348A" w:rsidRDefault="0040348A" w:rsidP="00AB4B0A">
      <w:pPr>
        <w:shd w:val="clear" w:color="auto" w:fill="FFFFFF"/>
        <w:tabs>
          <w:tab w:val="left" w:pos="0"/>
        </w:tabs>
        <w:ind w:left="540" w:right="360" w:hanging="540"/>
        <w:jc w:val="both"/>
        <w:rPr>
          <w:color w:val="000000"/>
          <w:spacing w:val="-2"/>
          <w:sz w:val="22"/>
          <w:szCs w:val="22"/>
        </w:rPr>
      </w:pPr>
      <w:r>
        <w:rPr>
          <w:color w:val="000000"/>
          <w:spacing w:val="-2"/>
          <w:sz w:val="22"/>
          <w:szCs w:val="22"/>
        </w:rPr>
        <w:t>i)      dokumentacja wymagana zasadami zarządzania środowiskowego (projekt zagospodarowania odpadów, projekt i uzgodnienia w zakresie ochrony przyrody, itp.)</w:t>
      </w:r>
    </w:p>
    <w:p w14:paraId="5ED628CE" w14:textId="77777777" w:rsidR="0040348A" w:rsidRDefault="0040348A" w:rsidP="00AB4B0A">
      <w:pPr>
        <w:shd w:val="clear" w:color="auto" w:fill="FFFFFF"/>
        <w:tabs>
          <w:tab w:val="left" w:pos="0"/>
        </w:tabs>
        <w:ind w:left="540" w:right="360" w:hanging="540"/>
        <w:jc w:val="both"/>
        <w:rPr>
          <w:color w:val="000000"/>
          <w:spacing w:val="-5"/>
          <w:sz w:val="22"/>
          <w:szCs w:val="22"/>
        </w:rPr>
      </w:pPr>
      <w:r>
        <w:rPr>
          <w:color w:val="000000"/>
          <w:spacing w:val="-5"/>
          <w:sz w:val="22"/>
          <w:szCs w:val="22"/>
        </w:rPr>
        <w:t>k)</w:t>
      </w:r>
      <w:r>
        <w:rPr>
          <w:color w:val="000000"/>
          <w:spacing w:val="-5"/>
          <w:sz w:val="22"/>
          <w:szCs w:val="22"/>
        </w:rPr>
        <w:tab/>
        <w:t>korespondencja dotycząca budowy,</w:t>
      </w:r>
    </w:p>
    <w:p w14:paraId="58E86158" w14:textId="77777777" w:rsidR="0040348A" w:rsidRDefault="0040348A" w:rsidP="00AB4B0A">
      <w:pPr>
        <w:shd w:val="clear" w:color="auto" w:fill="FFFFFF"/>
        <w:ind w:right="4680"/>
        <w:jc w:val="both"/>
        <w:rPr>
          <w:b/>
          <w:color w:val="000000"/>
          <w:spacing w:val="-2"/>
          <w:sz w:val="22"/>
          <w:szCs w:val="22"/>
        </w:rPr>
      </w:pPr>
    </w:p>
    <w:p w14:paraId="65EB5198" w14:textId="77777777" w:rsidR="0040348A" w:rsidRDefault="0040348A" w:rsidP="00AB4B0A">
      <w:pPr>
        <w:shd w:val="clear" w:color="auto" w:fill="FFFFFF"/>
        <w:ind w:right="4680"/>
        <w:jc w:val="both"/>
        <w:rPr>
          <w:b/>
          <w:color w:val="000000"/>
          <w:spacing w:val="-2"/>
          <w:sz w:val="22"/>
          <w:szCs w:val="22"/>
        </w:rPr>
      </w:pPr>
    </w:p>
    <w:p w14:paraId="0FA63240" w14:textId="77777777" w:rsidR="0040348A" w:rsidRDefault="0040348A" w:rsidP="009F62EA">
      <w:pPr>
        <w:numPr>
          <w:ilvl w:val="2"/>
          <w:numId w:val="30"/>
        </w:numPr>
        <w:shd w:val="clear" w:color="auto" w:fill="FFFFFF"/>
        <w:tabs>
          <w:tab w:val="left" w:pos="540"/>
        </w:tabs>
        <w:ind w:right="4680"/>
        <w:jc w:val="both"/>
        <w:rPr>
          <w:b/>
          <w:color w:val="000000"/>
          <w:spacing w:val="-2"/>
          <w:sz w:val="22"/>
          <w:szCs w:val="22"/>
        </w:rPr>
      </w:pPr>
      <w:r>
        <w:rPr>
          <w:b/>
          <w:color w:val="000000"/>
          <w:spacing w:val="-2"/>
          <w:sz w:val="22"/>
          <w:szCs w:val="22"/>
        </w:rPr>
        <w:t>Przechowywanie dokumentów budowy.</w:t>
      </w:r>
    </w:p>
    <w:p w14:paraId="75E288A7" w14:textId="77777777" w:rsidR="0040348A" w:rsidRDefault="0040348A" w:rsidP="00AB4B0A">
      <w:pPr>
        <w:shd w:val="clear" w:color="auto" w:fill="FFFFFF"/>
        <w:tabs>
          <w:tab w:val="left" w:pos="0"/>
        </w:tabs>
        <w:ind w:right="57"/>
        <w:jc w:val="both"/>
        <w:rPr>
          <w:color w:val="000000"/>
          <w:spacing w:val="3"/>
          <w:sz w:val="22"/>
          <w:szCs w:val="22"/>
        </w:rPr>
      </w:pPr>
    </w:p>
    <w:p w14:paraId="0EA172D8" w14:textId="77777777" w:rsidR="0040348A" w:rsidRPr="003D1372" w:rsidRDefault="0040348A" w:rsidP="00AB4B0A">
      <w:pPr>
        <w:shd w:val="clear" w:color="auto" w:fill="FFFFFF"/>
        <w:tabs>
          <w:tab w:val="left" w:pos="0"/>
        </w:tabs>
        <w:ind w:right="57" w:firstLine="540"/>
        <w:jc w:val="both"/>
        <w:rPr>
          <w:color w:val="000000"/>
          <w:spacing w:val="-3"/>
          <w:sz w:val="22"/>
          <w:szCs w:val="22"/>
        </w:rPr>
      </w:pPr>
      <w:r>
        <w:rPr>
          <w:color w:val="000000"/>
          <w:spacing w:val="3"/>
          <w:sz w:val="22"/>
          <w:szCs w:val="22"/>
        </w:rPr>
        <w:t xml:space="preserve">Wszystkie dokumenty budowy będą przechowywane na terenie budowy we właściwie </w:t>
      </w:r>
      <w:r>
        <w:rPr>
          <w:color w:val="000000"/>
          <w:spacing w:val="1"/>
          <w:sz w:val="22"/>
          <w:szCs w:val="22"/>
        </w:rPr>
        <w:t xml:space="preserve">zabezpieczonym miejscu. Wszystkie dokumenty zagubione będą natychmiast odtworzone zgodnie </w:t>
      </w:r>
      <w:r>
        <w:rPr>
          <w:color w:val="000000"/>
          <w:spacing w:val="-1"/>
          <w:sz w:val="22"/>
          <w:szCs w:val="22"/>
        </w:rPr>
        <w:t>ze stosownymi wymaganiami prawa. Wszystkie dokumenty budowy będą stale dostępne do wglądu  dokonywanego przez</w:t>
      </w:r>
      <w:r>
        <w:rPr>
          <w:color w:val="000000"/>
          <w:spacing w:val="1"/>
          <w:sz w:val="22"/>
          <w:szCs w:val="22"/>
        </w:rPr>
        <w:t xml:space="preserve"> zarządzającego realizacją umowy oraz upoważnionych </w:t>
      </w:r>
      <w:r>
        <w:rPr>
          <w:color w:val="000000"/>
          <w:spacing w:val="-3"/>
          <w:sz w:val="22"/>
          <w:szCs w:val="22"/>
        </w:rPr>
        <w:t>przedstawicieli zamawiającego w dowolnym czasie i na każde żądanie.</w:t>
      </w:r>
    </w:p>
    <w:p w14:paraId="62BF8BD4" w14:textId="77777777" w:rsidR="0040348A" w:rsidRDefault="0040348A" w:rsidP="00AB4B0A">
      <w:pPr>
        <w:shd w:val="clear" w:color="auto" w:fill="FFFFFF"/>
        <w:tabs>
          <w:tab w:val="left" w:pos="540"/>
        </w:tabs>
        <w:ind w:left="540" w:right="360" w:hanging="540"/>
        <w:jc w:val="both"/>
        <w:rPr>
          <w:b/>
          <w:color w:val="000000"/>
          <w:spacing w:val="-1"/>
          <w:sz w:val="22"/>
          <w:szCs w:val="22"/>
        </w:rPr>
      </w:pPr>
    </w:p>
    <w:p w14:paraId="6964292B" w14:textId="77777777" w:rsidR="0040348A" w:rsidRDefault="0040348A" w:rsidP="00AB4B0A">
      <w:pPr>
        <w:shd w:val="clear" w:color="auto" w:fill="FFFFFF"/>
        <w:tabs>
          <w:tab w:val="left" w:pos="540"/>
        </w:tabs>
        <w:ind w:left="540" w:right="360" w:hanging="540"/>
        <w:jc w:val="both"/>
        <w:rPr>
          <w:b/>
          <w:color w:val="000000"/>
          <w:spacing w:val="-1"/>
          <w:sz w:val="22"/>
          <w:szCs w:val="22"/>
        </w:rPr>
      </w:pPr>
    </w:p>
    <w:p w14:paraId="428C38B4" w14:textId="77777777" w:rsidR="0040348A" w:rsidRDefault="0040348A" w:rsidP="00AB4B0A">
      <w:pPr>
        <w:shd w:val="clear" w:color="auto" w:fill="FFFFFF"/>
        <w:tabs>
          <w:tab w:val="left" w:pos="540"/>
        </w:tabs>
        <w:ind w:left="540" w:right="360" w:hanging="540"/>
        <w:jc w:val="both"/>
        <w:rPr>
          <w:b/>
          <w:color w:val="000000"/>
          <w:spacing w:val="-1"/>
          <w:sz w:val="22"/>
          <w:szCs w:val="22"/>
        </w:rPr>
      </w:pPr>
      <w:r>
        <w:rPr>
          <w:b/>
          <w:color w:val="000000"/>
          <w:spacing w:val="-1"/>
          <w:sz w:val="22"/>
          <w:szCs w:val="22"/>
        </w:rPr>
        <w:t>1.9.</w:t>
      </w:r>
      <w:r>
        <w:rPr>
          <w:b/>
          <w:color w:val="000000"/>
          <w:spacing w:val="-1"/>
          <w:sz w:val="22"/>
          <w:szCs w:val="22"/>
        </w:rPr>
        <w:tab/>
        <w:t>Dokumenty przygotowywane przez Wykonawcę w trakcie trwania  budowy</w:t>
      </w:r>
    </w:p>
    <w:p w14:paraId="18682251" w14:textId="77777777" w:rsidR="0040348A" w:rsidRDefault="0040348A" w:rsidP="00AB4B0A">
      <w:pPr>
        <w:shd w:val="clear" w:color="auto" w:fill="FFFFFF"/>
        <w:tabs>
          <w:tab w:val="left" w:pos="0"/>
          <w:tab w:val="left" w:pos="540"/>
        </w:tabs>
        <w:ind w:right="360"/>
        <w:jc w:val="both"/>
        <w:rPr>
          <w:b/>
          <w:color w:val="000000"/>
          <w:spacing w:val="-1"/>
          <w:sz w:val="22"/>
          <w:szCs w:val="22"/>
        </w:rPr>
      </w:pPr>
    </w:p>
    <w:p w14:paraId="6DF9377E" w14:textId="77777777" w:rsidR="0040348A" w:rsidRDefault="0040348A" w:rsidP="009F62EA">
      <w:pPr>
        <w:numPr>
          <w:ilvl w:val="2"/>
          <w:numId w:val="31"/>
        </w:numPr>
        <w:shd w:val="clear" w:color="auto" w:fill="FFFFFF"/>
        <w:tabs>
          <w:tab w:val="left" w:pos="0"/>
          <w:tab w:val="left" w:pos="540"/>
        </w:tabs>
        <w:ind w:right="360"/>
        <w:jc w:val="both"/>
        <w:rPr>
          <w:b/>
          <w:color w:val="000000"/>
          <w:spacing w:val="-2"/>
          <w:sz w:val="22"/>
          <w:szCs w:val="22"/>
        </w:rPr>
      </w:pPr>
      <w:r>
        <w:rPr>
          <w:b/>
          <w:color w:val="000000"/>
          <w:spacing w:val="-2"/>
          <w:sz w:val="22"/>
          <w:szCs w:val="22"/>
        </w:rPr>
        <w:t>Informacje ogólne.</w:t>
      </w:r>
    </w:p>
    <w:p w14:paraId="0CD2D436" w14:textId="77777777" w:rsidR="0040348A" w:rsidRDefault="0040348A" w:rsidP="00AB4B0A">
      <w:pPr>
        <w:shd w:val="clear" w:color="auto" w:fill="FFFFFF"/>
        <w:tabs>
          <w:tab w:val="left" w:pos="0"/>
          <w:tab w:val="left" w:pos="540"/>
        </w:tabs>
        <w:ind w:right="360"/>
        <w:jc w:val="both"/>
        <w:rPr>
          <w:b/>
          <w:color w:val="000000"/>
          <w:spacing w:val="-2"/>
          <w:sz w:val="22"/>
          <w:szCs w:val="22"/>
        </w:rPr>
      </w:pPr>
    </w:p>
    <w:p w14:paraId="0F23E3C7" w14:textId="77777777" w:rsidR="0040348A" w:rsidRDefault="0040348A" w:rsidP="00AB4B0A">
      <w:pPr>
        <w:shd w:val="clear" w:color="auto" w:fill="FFFFFF"/>
        <w:tabs>
          <w:tab w:val="left" w:pos="0"/>
          <w:tab w:val="left" w:pos="9768"/>
        </w:tabs>
        <w:ind w:right="360" w:firstLine="540"/>
        <w:jc w:val="both"/>
        <w:rPr>
          <w:color w:val="000000"/>
          <w:sz w:val="22"/>
          <w:szCs w:val="22"/>
        </w:rPr>
      </w:pPr>
      <w:r>
        <w:rPr>
          <w:color w:val="000000"/>
          <w:spacing w:val="-2"/>
          <w:sz w:val="22"/>
          <w:szCs w:val="22"/>
        </w:rPr>
        <w:t xml:space="preserve">W trakcie trwania budowy i przed zakończeniem robót Wykonawca jest zobowiązany do </w:t>
      </w:r>
      <w:r>
        <w:rPr>
          <w:color w:val="000000"/>
          <w:spacing w:val="-3"/>
          <w:sz w:val="22"/>
          <w:szCs w:val="22"/>
        </w:rPr>
        <w:t>dostarczania na polecenie Zarządzającego realizacją umowy następujących dokumentów:</w:t>
      </w:r>
    </w:p>
    <w:p w14:paraId="6EE5F9B2" w14:textId="77777777" w:rsidR="0040348A" w:rsidRDefault="0040348A" w:rsidP="00AB4B0A">
      <w:pPr>
        <w:shd w:val="clear" w:color="auto" w:fill="FFFFFF"/>
        <w:tabs>
          <w:tab w:val="left" w:pos="0"/>
          <w:tab w:val="left" w:pos="540"/>
        </w:tabs>
        <w:ind w:right="360"/>
        <w:jc w:val="both"/>
        <w:rPr>
          <w:color w:val="000000"/>
          <w:spacing w:val="-2"/>
          <w:sz w:val="22"/>
          <w:szCs w:val="22"/>
        </w:rPr>
      </w:pPr>
      <w:r>
        <w:rPr>
          <w:color w:val="000000"/>
          <w:spacing w:val="-2"/>
          <w:sz w:val="22"/>
          <w:szCs w:val="22"/>
        </w:rPr>
        <w:t>-</w:t>
      </w:r>
      <w:r>
        <w:rPr>
          <w:color w:val="000000"/>
          <w:spacing w:val="-2"/>
          <w:sz w:val="22"/>
          <w:szCs w:val="22"/>
        </w:rPr>
        <w:tab/>
        <w:t>rysunki robocze,</w:t>
      </w:r>
    </w:p>
    <w:p w14:paraId="07A9088B" w14:textId="77777777" w:rsidR="0040348A" w:rsidRDefault="0040348A" w:rsidP="00AB4B0A">
      <w:pPr>
        <w:shd w:val="clear" w:color="auto" w:fill="FFFFFF"/>
        <w:tabs>
          <w:tab w:val="left" w:pos="0"/>
          <w:tab w:val="left" w:pos="540"/>
        </w:tabs>
        <w:ind w:right="360"/>
        <w:jc w:val="both"/>
        <w:rPr>
          <w:color w:val="000000"/>
          <w:spacing w:val="-2"/>
          <w:sz w:val="22"/>
          <w:szCs w:val="22"/>
        </w:rPr>
      </w:pPr>
      <w:r>
        <w:rPr>
          <w:color w:val="000000"/>
          <w:spacing w:val="-2"/>
          <w:sz w:val="22"/>
          <w:szCs w:val="22"/>
        </w:rPr>
        <w:t>-         plan bezpieczeństwa i ochrony zdrowia,</w:t>
      </w:r>
    </w:p>
    <w:p w14:paraId="7AB97F1B" w14:textId="77777777" w:rsidR="0040348A" w:rsidRDefault="0040348A" w:rsidP="00AB4B0A">
      <w:pPr>
        <w:shd w:val="clear" w:color="auto" w:fill="FFFFFF"/>
        <w:tabs>
          <w:tab w:val="left" w:pos="0"/>
          <w:tab w:val="left" w:pos="540"/>
        </w:tabs>
        <w:ind w:right="360"/>
        <w:jc w:val="both"/>
        <w:rPr>
          <w:color w:val="000000"/>
          <w:sz w:val="22"/>
          <w:szCs w:val="22"/>
        </w:rPr>
      </w:pPr>
      <w:r>
        <w:rPr>
          <w:color w:val="000000"/>
          <w:spacing w:val="-2"/>
          <w:sz w:val="22"/>
          <w:szCs w:val="22"/>
        </w:rPr>
        <w:t>-</w:t>
      </w:r>
      <w:r>
        <w:rPr>
          <w:color w:val="000000"/>
          <w:spacing w:val="-2"/>
          <w:sz w:val="22"/>
          <w:szCs w:val="22"/>
        </w:rPr>
        <w:tab/>
        <w:t>dokumentacja powykonawcza,</w:t>
      </w:r>
    </w:p>
    <w:p w14:paraId="394E1B01" w14:textId="77777777" w:rsidR="0040348A" w:rsidRDefault="0040348A" w:rsidP="00AB4B0A">
      <w:pPr>
        <w:shd w:val="clear" w:color="auto" w:fill="FFFFFF"/>
        <w:tabs>
          <w:tab w:val="left" w:pos="0"/>
          <w:tab w:val="left" w:pos="540"/>
        </w:tabs>
        <w:ind w:right="360"/>
        <w:jc w:val="both"/>
        <w:rPr>
          <w:color w:val="000000"/>
          <w:spacing w:val="-2"/>
          <w:sz w:val="22"/>
          <w:szCs w:val="22"/>
        </w:rPr>
      </w:pPr>
    </w:p>
    <w:p w14:paraId="046EDA4C" w14:textId="77777777" w:rsidR="0040348A" w:rsidRDefault="0040348A" w:rsidP="00AB4B0A">
      <w:pPr>
        <w:shd w:val="clear" w:color="auto" w:fill="FFFFFF"/>
        <w:tabs>
          <w:tab w:val="left" w:pos="0"/>
        </w:tabs>
        <w:ind w:right="360" w:firstLine="567"/>
        <w:jc w:val="both"/>
        <w:rPr>
          <w:color w:val="000000"/>
          <w:spacing w:val="-4"/>
          <w:sz w:val="22"/>
          <w:szCs w:val="22"/>
        </w:rPr>
      </w:pPr>
      <w:r>
        <w:rPr>
          <w:color w:val="000000"/>
          <w:sz w:val="22"/>
          <w:szCs w:val="22"/>
        </w:rPr>
        <w:t xml:space="preserve">Przedkładane dane winny być na tyle szczegółowe, aby można było ustalić ich zgodność z </w:t>
      </w:r>
      <w:r>
        <w:rPr>
          <w:color w:val="000000"/>
          <w:spacing w:val="-1"/>
          <w:sz w:val="22"/>
          <w:szCs w:val="22"/>
        </w:rPr>
        <w:t xml:space="preserve">dokumentami wchodzącymi w skład umowy. Sprawdzenie, przyjęcie i zatwierdzenie </w:t>
      </w:r>
      <w:r>
        <w:rPr>
          <w:color w:val="000000"/>
          <w:spacing w:val="-2"/>
          <w:sz w:val="22"/>
          <w:szCs w:val="22"/>
        </w:rPr>
        <w:t xml:space="preserve">harmonogramów, rysunków roboczych, wykazów materiałów oraz procedur złożonych lub </w:t>
      </w:r>
      <w:r>
        <w:rPr>
          <w:color w:val="000000"/>
          <w:spacing w:val="-3"/>
          <w:sz w:val="22"/>
          <w:szCs w:val="22"/>
        </w:rPr>
        <w:lastRenderedPageBreak/>
        <w:t xml:space="preserve">wnioskowanych przez wykonawcę nie będą miały wpływu na kwotę kontraktu i wszelkie wynikające </w:t>
      </w:r>
      <w:r>
        <w:rPr>
          <w:color w:val="000000"/>
          <w:spacing w:val="-4"/>
          <w:sz w:val="22"/>
          <w:szCs w:val="22"/>
        </w:rPr>
        <w:t>stąd koszty ponoszone będą wyłącznie przez wykonawcę.</w:t>
      </w:r>
    </w:p>
    <w:p w14:paraId="2BB93C6C" w14:textId="77777777" w:rsidR="0040348A" w:rsidRDefault="0040348A" w:rsidP="00AB4B0A">
      <w:pPr>
        <w:shd w:val="clear" w:color="auto" w:fill="FFFFFF"/>
        <w:tabs>
          <w:tab w:val="left" w:pos="0"/>
        </w:tabs>
        <w:ind w:right="360" w:firstLine="540"/>
        <w:jc w:val="both"/>
        <w:rPr>
          <w:b/>
          <w:color w:val="000000"/>
          <w:spacing w:val="-2"/>
          <w:sz w:val="22"/>
          <w:szCs w:val="22"/>
        </w:rPr>
      </w:pPr>
    </w:p>
    <w:p w14:paraId="7C4FD884" w14:textId="77777777" w:rsidR="0040348A" w:rsidRDefault="0040348A" w:rsidP="00AB4B0A">
      <w:pPr>
        <w:shd w:val="clear" w:color="auto" w:fill="FFFFFF"/>
        <w:tabs>
          <w:tab w:val="left" w:pos="0"/>
        </w:tabs>
        <w:ind w:right="360" w:firstLine="540"/>
        <w:jc w:val="both"/>
        <w:rPr>
          <w:b/>
          <w:color w:val="000000"/>
          <w:spacing w:val="-2"/>
          <w:sz w:val="22"/>
          <w:szCs w:val="22"/>
        </w:rPr>
      </w:pPr>
    </w:p>
    <w:p w14:paraId="1E3245A1" w14:textId="77777777" w:rsidR="0040348A" w:rsidRDefault="0040348A" w:rsidP="009F62EA">
      <w:pPr>
        <w:numPr>
          <w:ilvl w:val="2"/>
          <w:numId w:val="31"/>
        </w:numPr>
        <w:shd w:val="clear" w:color="auto" w:fill="FFFFFF"/>
        <w:tabs>
          <w:tab w:val="left" w:pos="0"/>
          <w:tab w:val="left" w:pos="540"/>
        </w:tabs>
        <w:ind w:right="360"/>
        <w:jc w:val="both"/>
        <w:rPr>
          <w:b/>
          <w:color w:val="000000"/>
          <w:spacing w:val="-1"/>
          <w:sz w:val="22"/>
          <w:szCs w:val="22"/>
        </w:rPr>
      </w:pPr>
      <w:r>
        <w:rPr>
          <w:b/>
          <w:color w:val="000000"/>
          <w:spacing w:val="-1"/>
          <w:sz w:val="22"/>
          <w:szCs w:val="22"/>
        </w:rPr>
        <w:t>Rysunki robocze</w:t>
      </w:r>
    </w:p>
    <w:p w14:paraId="09A5E6C4" w14:textId="77777777" w:rsidR="0040348A" w:rsidRDefault="0040348A" w:rsidP="00AB4B0A">
      <w:pPr>
        <w:shd w:val="clear" w:color="auto" w:fill="FFFFFF"/>
        <w:ind w:right="24"/>
        <w:jc w:val="both"/>
        <w:rPr>
          <w:color w:val="000000"/>
          <w:spacing w:val="-3"/>
          <w:sz w:val="22"/>
          <w:szCs w:val="22"/>
        </w:rPr>
      </w:pPr>
    </w:p>
    <w:p w14:paraId="3C92A64D" w14:textId="77777777" w:rsidR="0040348A" w:rsidRDefault="0040348A" w:rsidP="00AB4B0A">
      <w:pPr>
        <w:shd w:val="clear" w:color="auto" w:fill="FFFFFF"/>
        <w:ind w:right="24" w:firstLine="540"/>
        <w:jc w:val="both"/>
        <w:rPr>
          <w:color w:val="000000"/>
          <w:sz w:val="22"/>
          <w:szCs w:val="22"/>
        </w:rPr>
      </w:pPr>
      <w:r>
        <w:rPr>
          <w:color w:val="000000"/>
          <w:spacing w:val="-3"/>
          <w:sz w:val="22"/>
          <w:szCs w:val="22"/>
        </w:rPr>
        <w:t xml:space="preserve">Elementy, urządzenia i materiały, dla których Zarządzający realizacją umowy wyda polecenie </w:t>
      </w:r>
      <w:r>
        <w:rPr>
          <w:color w:val="000000"/>
          <w:spacing w:val="-5"/>
          <w:sz w:val="22"/>
          <w:szCs w:val="22"/>
        </w:rPr>
        <w:t xml:space="preserve">przedłożenia wykazów, rysunków lub opisów nie będą wykonywane, używane ani instalowane dopóki </w:t>
      </w:r>
      <w:r>
        <w:rPr>
          <w:color w:val="000000"/>
          <w:spacing w:val="-4"/>
          <w:sz w:val="22"/>
          <w:szCs w:val="22"/>
        </w:rPr>
        <w:t>nie otrzyma on niezbędnych dokumentów oraz odpowiednio oznaczonych ostatecznych rysunków roboczych. Zarządzający realizacją umowy sprawdza rysunki jedynie w zakresie ogólnych warunków projektowania i w żadnym przypadku nie zwalnia to Wykonawcy z odpowiedzialności za rozwiązania, omyłki lub braki w nich zawarte.</w:t>
      </w:r>
    </w:p>
    <w:p w14:paraId="61029B2F" w14:textId="77777777" w:rsidR="0040348A" w:rsidRDefault="0040348A" w:rsidP="00AB4B0A">
      <w:pPr>
        <w:shd w:val="clear" w:color="auto" w:fill="FFFFFF"/>
        <w:ind w:right="19" w:firstLine="540"/>
        <w:jc w:val="both"/>
        <w:rPr>
          <w:color w:val="000000"/>
          <w:sz w:val="22"/>
          <w:szCs w:val="22"/>
        </w:rPr>
      </w:pPr>
      <w:r>
        <w:rPr>
          <w:color w:val="000000"/>
          <w:spacing w:val="-2"/>
          <w:sz w:val="22"/>
          <w:szCs w:val="22"/>
        </w:rPr>
        <w:t xml:space="preserve">Zarządzający realizacją umowy zajmie się przedłożonymi materiałami możliwie jak najszybciej, </w:t>
      </w:r>
      <w:r>
        <w:rPr>
          <w:color w:val="000000"/>
          <w:spacing w:val="-4"/>
          <w:sz w:val="22"/>
          <w:szCs w:val="22"/>
        </w:rPr>
        <w:t>zatwierdzi i przekaże je Wykonawcy w terminie przewidzianym w umowie. Zwłoka wynikająca z ewentualnej konieczności ponownego składania dokumentów nie powoduje przedłużenia terminów określonych w umowie.</w:t>
      </w:r>
    </w:p>
    <w:p w14:paraId="3C08314B" w14:textId="5CC993AA" w:rsidR="0040348A" w:rsidRPr="009A1217" w:rsidRDefault="0040348A" w:rsidP="00AB4B0A">
      <w:pPr>
        <w:shd w:val="clear" w:color="auto" w:fill="FFFFFF"/>
        <w:ind w:right="5" w:firstLine="540"/>
        <w:jc w:val="both"/>
        <w:rPr>
          <w:color w:val="000000"/>
          <w:sz w:val="22"/>
          <w:szCs w:val="22"/>
        </w:rPr>
      </w:pPr>
      <w:r>
        <w:rPr>
          <w:color w:val="000000"/>
          <w:spacing w:val="-3"/>
          <w:sz w:val="22"/>
          <w:szCs w:val="22"/>
        </w:rPr>
        <w:t xml:space="preserve">Wykonawca przedkłada zarządzającemu realizacją umowy do sprawdzenia po cztery </w:t>
      </w:r>
      <w:r>
        <w:rPr>
          <w:color w:val="000000"/>
          <w:spacing w:val="-1"/>
          <w:sz w:val="22"/>
          <w:szCs w:val="22"/>
        </w:rPr>
        <w:t xml:space="preserve">egzemplarze wszystkich dokumentów w formacie A4 lub A3. W przypadku większych rysunków, </w:t>
      </w:r>
      <w:r>
        <w:rPr>
          <w:color w:val="000000"/>
          <w:spacing w:val="-4"/>
          <w:sz w:val="22"/>
          <w:szCs w:val="22"/>
        </w:rPr>
        <w:t xml:space="preserve">które nie mogą być łatwo reprodukowane przy użyciu standardowej kserokopiarki, wykonawca złoży trzy kopie dokumentu lub dostarczy jego zapis w formie elektronicznej. Rysunki robocze będą </w:t>
      </w:r>
      <w:r>
        <w:rPr>
          <w:color w:val="000000"/>
          <w:spacing w:val="-2"/>
          <w:sz w:val="22"/>
          <w:szCs w:val="22"/>
        </w:rPr>
        <w:t xml:space="preserve">przedkładane Zarządzającemu realizacją umowy w odpowiednim terminie tak, by </w:t>
      </w:r>
      <w:r w:rsidRPr="009A1217">
        <w:rPr>
          <w:color w:val="000000"/>
          <w:spacing w:val="-2"/>
          <w:sz w:val="22"/>
          <w:szCs w:val="22"/>
        </w:rPr>
        <w:t xml:space="preserve">zapewnić mu nie </w:t>
      </w:r>
      <w:r w:rsidRPr="009A1217">
        <w:rPr>
          <w:color w:val="000000"/>
          <w:spacing w:val="-4"/>
          <w:sz w:val="22"/>
          <w:szCs w:val="22"/>
        </w:rPr>
        <w:t xml:space="preserve">mniej niż 21 zwykłych dni </w:t>
      </w:r>
      <w:r w:rsidR="00B44BE8" w:rsidRPr="009A1217">
        <w:rPr>
          <w:color w:val="000000"/>
          <w:spacing w:val="-4"/>
          <w:sz w:val="22"/>
          <w:szCs w:val="22"/>
        </w:rPr>
        <w:t>roboczych</w:t>
      </w:r>
      <w:r w:rsidRPr="009A1217">
        <w:rPr>
          <w:color w:val="000000"/>
          <w:spacing w:val="-4"/>
          <w:sz w:val="22"/>
          <w:szCs w:val="22"/>
        </w:rPr>
        <w:t xml:space="preserve"> na ich przeanalizowanie.</w:t>
      </w:r>
    </w:p>
    <w:p w14:paraId="2157CE35" w14:textId="77777777" w:rsidR="0040348A" w:rsidRDefault="0040348A" w:rsidP="00AB4B0A">
      <w:pPr>
        <w:shd w:val="clear" w:color="auto" w:fill="FFFFFF"/>
        <w:ind w:right="14" w:firstLine="540"/>
        <w:jc w:val="both"/>
        <w:rPr>
          <w:color w:val="000000"/>
          <w:sz w:val="22"/>
          <w:szCs w:val="22"/>
        </w:rPr>
      </w:pPr>
      <w:r>
        <w:rPr>
          <w:color w:val="000000"/>
          <w:spacing w:val="-4"/>
          <w:sz w:val="22"/>
          <w:szCs w:val="22"/>
        </w:rPr>
        <w:t xml:space="preserve">Dostarczanie rysunków roboczych elementów i urządzeń współzależnych ze sobą, należy </w:t>
      </w:r>
      <w:r>
        <w:rPr>
          <w:color w:val="000000"/>
          <w:spacing w:val="-3"/>
          <w:sz w:val="22"/>
          <w:szCs w:val="22"/>
        </w:rPr>
        <w:t xml:space="preserve">realizować w taki sposób, aby Zarządzający realizacją umowy otrzymał wszystkie rysunki na czas </w:t>
      </w:r>
      <w:r>
        <w:rPr>
          <w:color w:val="000000"/>
          <w:spacing w:val="2"/>
          <w:sz w:val="22"/>
          <w:szCs w:val="22"/>
        </w:rPr>
        <w:t xml:space="preserve">tak, żeby mógł poza przeanalizowaniem poszczególnych elementów, dokonać przeglądu ich </w:t>
      </w:r>
      <w:r>
        <w:rPr>
          <w:color w:val="000000"/>
          <w:spacing w:val="-4"/>
          <w:sz w:val="22"/>
          <w:szCs w:val="22"/>
        </w:rPr>
        <w:t>wzajemnych powiązań.</w:t>
      </w:r>
    </w:p>
    <w:p w14:paraId="408E976D" w14:textId="77777777" w:rsidR="0040348A" w:rsidRDefault="0040348A" w:rsidP="00AB4B0A">
      <w:pPr>
        <w:shd w:val="clear" w:color="auto" w:fill="FFFFFF"/>
        <w:ind w:firstLine="540"/>
        <w:jc w:val="both"/>
        <w:rPr>
          <w:color w:val="000000"/>
          <w:spacing w:val="-4"/>
          <w:sz w:val="22"/>
          <w:szCs w:val="22"/>
        </w:rPr>
      </w:pPr>
      <w:r>
        <w:rPr>
          <w:color w:val="000000"/>
          <w:spacing w:val="-1"/>
          <w:sz w:val="22"/>
          <w:szCs w:val="22"/>
        </w:rPr>
        <w:t xml:space="preserve">O ile Zarządzający realizacją umowy nie postanowi inaczej, rysunki robocze składane będą </w:t>
      </w:r>
      <w:r>
        <w:rPr>
          <w:color w:val="000000"/>
          <w:spacing w:val="3"/>
          <w:sz w:val="22"/>
          <w:szCs w:val="22"/>
        </w:rPr>
        <w:t xml:space="preserve">przez Wykonawcę, który potwierdzi swoim podpisem i stemplem umieszczonym na rysunku </w:t>
      </w:r>
      <w:r>
        <w:rPr>
          <w:color w:val="000000"/>
          <w:sz w:val="22"/>
          <w:szCs w:val="22"/>
        </w:rPr>
        <w:t xml:space="preserve">roboczym, lub w inny uzgodniony sposób, że sprawdził on (Wykonawca) je i zatwierdził oraz, że </w:t>
      </w:r>
      <w:r>
        <w:rPr>
          <w:color w:val="000000"/>
          <w:spacing w:val="-4"/>
          <w:sz w:val="22"/>
          <w:szCs w:val="22"/>
        </w:rPr>
        <w:t xml:space="preserve">roboty w nich przedstawione są zgodne z warunkami umowy i zostały sprawdzone pod względem </w:t>
      </w:r>
      <w:r>
        <w:rPr>
          <w:color w:val="000000"/>
          <w:spacing w:val="2"/>
          <w:sz w:val="22"/>
          <w:szCs w:val="22"/>
        </w:rPr>
        <w:t xml:space="preserve">wymiarów i powiązań z wszelkimi innymi elementami. Zarządzający realizacją umowy, w </w:t>
      </w:r>
      <w:r>
        <w:rPr>
          <w:color w:val="000000"/>
          <w:spacing w:val="1"/>
          <w:sz w:val="22"/>
          <w:szCs w:val="22"/>
        </w:rPr>
        <w:t xml:space="preserve">uzasadnionych przypadkach, może wymagać akceptacji składanych dokumentów przez nadzór </w:t>
      </w:r>
      <w:r>
        <w:rPr>
          <w:color w:val="000000"/>
          <w:spacing w:val="-4"/>
          <w:sz w:val="22"/>
          <w:szCs w:val="22"/>
        </w:rPr>
        <w:t>autorski.</w:t>
      </w:r>
    </w:p>
    <w:p w14:paraId="39541813" w14:textId="77777777" w:rsidR="0040348A" w:rsidRDefault="0040348A" w:rsidP="00AB4B0A">
      <w:pPr>
        <w:shd w:val="clear" w:color="auto" w:fill="FFFFFF"/>
        <w:jc w:val="both"/>
        <w:rPr>
          <w:b/>
          <w:color w:val="000000"/>
          <w:spacing w:val="-1"/>
          <w:sz w:val="22"/>
          <w:szCs w:val="22"/>
        </w:rPr>
      </w:pPr>
    </w:p>
    <w:p w14:paraId="6A2C64D2" w14:textId="77777777" w:rsidR="0040348A" w:rsidRDefault="0040348A" w:rsidP="009F62EA">
      <w:pPr>
        <w:numPr>
          <w:ilvl w:val="2"/>
          <w:numId w:val="32"/>
        </w:numPr>
        <w:shd w:val="clear" w:color="auto" w:fill="FFFFFF"/>
        <w:tabs>
          <w:tab w:val="left" w:pos="540"/>
        </w:tabs>
        <w:jc w:val="both"/>
        <w:rPr>
          <w:b/>
          <w:color w:val="000000"/>
          <w:spacing w:val="-1"/>
          <w:sz w:val="22"/>
          <w:szCs w:val="22"/>
        </w:rPr>
      </w:pPr>
      <w:r>
        <w:rPr>
          <w:b/>
          <w:color w:val="000000"/>
          <w:spacing w:val="-1"/>
          <w:sz w:val="22"/>
          <w:szCs w:val="22"/>
        </w:rPr>
        <w:t>Dokumentacja powykonawcza</w:t>
      </w:r>
    </w:p>
    <w:p w14:paraId="4424B6E9" w14:textId="77777777" w:rsidR="0040348A" w:rsidRDefault="0040348A" w:rsidP="00AB4B0A">
      <w:pPr>
        <w:shd w:val="clear" w:color="auto" w:fill="FFFFFF"/>
        <w:jc w:val="both"/>
        <w:rPr>
          <w:color w:val="000000"/>
          <w:spacing w:val="-2"/>
          <w:sz w:val="22"/>
          <w:szCs w:val="22"/>
        </w:rPr>
      </w:pPr>
    </w:p>
    <w:p w14:paraId="4F89F4B1" w14:textId="77777777" w:rsidR="0040348A" w:rsidRDefault="0040348A" w:rsidP="00AB4B0A">
      <w:pPr>
        <w:shd w:val="clear" w:color="auto" w:fill="FFFFFF"/>
        <w:ind w:firstLine="540"/>
        <w:jc w:val="both"/>
        <w:rPr>
          <w:color w:val="000000"/>
          <w:spacing w:val="-2"/>
          <w:sz w:val="22"/>
          <w:szCs w:val="22"/>
        </w:rPr>
      </w:pPr>
      <w:r>
        <w:rPr>
          <w:color w:val="000000"/>
          <w:spacing w:val="-2"/>
          <w:sz w:val="22"/>
          <w:szCs w:val="22"/>
        </w:rPr>
        <w:t xml:space="preserve">Wykonawca odpowiedzialny będzie za prowadzenie na bieżąco ewidencji wszelkich zmian w </w:t>
      </w:r>
      <w:r>
        <w:rPr>
          <w:color w:val="000000"/>
          <w:spacing w:val="-2"/>
          <w:sz w:val="22"/>
          <w:szCs w:val="22"/>
          <w:vertAlign w:val="subscript"/>
        </w:rPr>
        <w:t xml:space="preserve"> </w:t>
      </w:r>
      <w:r>
        <w:rPr>
          <w:color w:val="000000"/>
          <w:spacing w:val="-4"/>
          <w:sz w:val="22"/>
          <w:szCs w:val="22"/>
        </w:rPr>
        <w:t xml:space="preserve">rodzaju materiałów, urządzeń, lokalizacji i wielkości robót. Zmiany te należy rejestrować na komplecie </w:t>
      </w:r>
      <w:r>
        <w:rPr>
          <w:color w:val="000000"/>
          <w:spacing w:val="3"/>
          <w:sz w:val="22"/>
          <w:szCs w:val="22"/>
        </w:rPr>
        <w:t xml:space="preserve">rysunków, wyłącznie na to przeznaczonych. Wykonawca winien przedkładać  zarządzającemu </w:t>
      </w:r>
      <w:r>
        <w:rPr>
          <w:color w:val="000000"/>
          <w:sz w:val="22"/>
          <w:szCs w:val="22"/>
        </w:rPr>
        <w:t xml:space="preserve">realizacją umowy aktualizowane na bieżąco rysunki powykonawcze, co najmniej raz w miesiącu, w </w:t>
      </w:r>
      <w:r>
        <w:rPr>
          <w:color w:val="000000"/>
          <w:spacing w:val="4"/>
          <w:sz w:val="22"/>
          <w:szCs w:val="22"/>
        </w:rPr>
        <w:t xml:space="preserve">celu dokonania ich przeglądu i sprawdzenia. Po zakończeniu robót kompletny zestaw rysunków </w:t>
      </w:r>
      <w:r>
        <w:rPr>
          <w:color w:val="000000"/>
          <w:spacing w:val="-2"/>
          <w:sz w:val="22"/>
          <w:szCs w:val="22"/>
        </w:rPr>
        <w:t>zostanie przekazany zarządzającemu realizacją umowy.</w:t>
      </w:r>
    </w:p>
    <w:p w14:paraId="7A7D014A" w14:textId="77777777" w:rsidR="0040348A" w:rsidRDefault="0040348A" w:rsidP="00AB4B0A">
      <w:pPr>
        <w:shd w:val="clear" w:color="auto" w:fill="FFFFFF"/>
        <w:ind w:firstLine="540"/>
        <w:jc w:val="both"/>
        <w:rPr>
          <w:color w:val="000000"/>
          <w:spacing w:val="-2"/>
          <w:sz w:val="22"/>
          <w:szCs w:val="22"/>
        </w:rPr>
      </w:pPr>
    </w:p>
    <w:p w14:paraId="28A76FAB" w14:textId="77777777" w:rsidR="0040348A" w:rsidRDefault="0040348A" w:rsidP="00AB4B0A">
      <w:pPr>
        <w:shd w:val="clear" w:color="auto" w:fill="FFFFFF"/>
        <w:jc w:val="both"/>
        <w:rPr>
          <w:color w:val="000000"/>
          <w:spacing w:val="-2"/>
          <w:sz w:val="22"/>
          <w:szCs w:val="22"/>
        </w:rPr>
      </w:pPr>
    </w:p>
    <w:p w14:paraId="3A73A94B" w14:textId="77777777" w:rsidR="0040348A" w:rsidRDefault="0040348A" w:rsidP="00AB4B0A">
      <w:pPr>
        <w:shd w:val="clear" w:color="auto" w:fill="FFFFFF"/>
        <w:tabs>
          <w:tab w:val="left" w:pos="540"/>
        </w:tabs>
        <w:jc w:val="both"/>
        <w:rPr>
          <w:b/>
          <w:bCs/>
          <w:color w:val="000000"/>
          <w:spacing w:val="-1"/>
          <w:sz w:val="22"/>
          <w:szCs w:val="22"/>
        </w:rPr>
      </w:pPr>
      <w:r>
        <w:rPr>
          <w:b/>
          <w:bCs/>
          <w:color w:val="000000"/>
          <w:spacing w:val="-12"/>
          <w:sz w:val="22"/>
          <w:szCs w:val="22"/>
        </w:rPr>
        <w:t>1.10.</w:t>
      </w:r>
      <w:r>
        <w:rPr>
          <w:b/>
          <w:bCs/>
          <w:color w:val="000000"/>
          <w:sz w:val="22"/>
          <w:szCs w:val="22"/>
        </w:rPr>
        <w:tab/>
      </w:r>
      <w:r>
        <w:rPr>
          <w:b/>
          <w:bCs/>
          <w:color w:val="000000"/>
          <w:spacing w:val="-1"/>
          <w:sz w:val="22"/>
          <w:szCs w:val="22"/>
        </w:rPr>
        <w:t>ZARZĄDZAJĄCY  REALIZACJĄ  UMOWY</w:t>
      </w:r>
    </w:p>
    <w:p w14:paraId="0232889A" w14:textId="77777777" w:rsidR="0040348A" w:rsidRDefault="0040348A" w:rsidP="00AB4B0A">
      <w:pPr>
        <w:shd w:val="clear" w:color="auto" w:fill="FFFFFF"/>
        <w:jc w:val="both"/>
        <w:rPr>
          <w:color w:val="000000"/>
          <w:spacing w:val="8"/>
          <w:sz w:val="22"/>
          <w:szCs w:val="22"/>
        </w:rPr>
      </w:pPr>
    </w:p>
    <w:p w14:paraId="67AF3411" w14:textId="77777777" w:rsidR="0040348A" w:rsidRDefault="0040348A" w:rsidP="00AB4B0A">
      <w:pPr>
        <w:shd w:val="clear" w:color="auto" w:fill="FFFFFF"/>
        <w:ind w:firstLine="540"/>
        <w:jc w:val="both"/>
        <w:rPr>
          <w:color w:val="000000"/>
          <w:sz w:val="22"/>
          <w:szCs w:val="22"/>
        </w:rPr>
      </w:pPr>
      <w:r>
        <w:rPr>
          <w:color w:val="000000"/>
          <w:spacing w:val="8"/>
          <w:sz w:val="22"/>
          <w:szCs w:val="22"/>
        </w:rPr>
        <w:t xml:space="preserve">Zarządzający realizacją umowy w ramach posiadanego umocowania od Zamawiającego </w:t>
      </w:r>
      <w:r>
        <w:rPr>
          <w:color w:val="000000"/>
          <w:spacing w:val="-1"/>
          <w:sz w:val="22"/>
          <w:szCs w:val="22"/>
        </w:rPr>
        <w:t xml:space="preserve">reprezentuje interesy zamawiającego na budowie przez sprawowanie kontroli zgodności realizacji </w:t>
      </w:r>
      <w:r>
        <w:rPr>
          <w:color w:val="000000"/>
          <w:spacing w:val="5"/>
          <w:sz w:val="22"/>
          <w:szCs w:val="22"/>
        </w:rPr>
        <w:t xml:space="preserve">robót budowlanych z dokumentacją projektową, specyfikacjami technicznymi, przepisami, </w:t>
      </w:r>
      <w:r>
        <w:rPr>
          <w:color w:val="000000"/>
          <w:spacing w:val="-1"/>
          <w:sz w:val="22"/>
          <w:szCs w:val="22"/>
        </w:rPr>
        <w:t xml:space="preserve">zasadami wiedzy technicznej oraz postanowieniami warunków umowy. Dla prawidłowej realizacji swoich obowiązków, zgodnie z przepisami prawa budowlanego, Zarządzający realizacją umowy pisemnie wyznacza inspektorów nadzoru działających w jego imieniu, w zakresie przekazanych im </w:t>
      </w:r>
      <w:r>
        <w:rPr>
          <w:color w:val="000000"/>
          <w:spacing w:val="2"/>
          <w:sz w:val="22"/>
          <w:szCs w:val="22"/>
        </w:rPr>
        <w:t xml:space="preserve">uprawnień i obowiązków. Wydawane przez nich polecenia mają moc poleceń Zarządzającego </w:t>
      </w:r>
      <w:r>
        <w:rPr>
          <w:color w:val="000000"/>
          <w:spacing w:val="-3"/>
          <w:sz w:val="22"/>
          <w:szCs w:val="22"/>
        </w:rPr>
        <w:t>realizacją umowy.</w:t>
      </w:r>
    </w:p>
    <w:p w14:paraId="476D4BE4" w14:textId="77777777" w:rsidR="0040348A" w:rsidRDefault="0040348A" w:rsidP="00AB4B0A">
      <w:pPr>
        <w:shd w:val="clear" w:color="auto" w:fill="FFFFFF"/>
        <w:ind w:right="10" w:firstLine="540"/>
        <w:jc w:val="both"/>
        <w:rPr>
          <w:color w:val="000000"/>
          <w:spacing w:val="-1"/>
          <w:sz w:val="22"/>
          <w:szCs w:val="22"/>
        </w:rPr>
      </w:pPr>
      <w:r>
        <w:rPr>
          <w:color w:val="000000"/>
          <w:spacing w:val="-2"/>
          <w:sz w:val="22"/>
          <w:szCs w:val="22"/>
        </w:rPr>
        <w:lastRenderedPageBreak/>
        <w:t xml:space="preserve">Zgodnie z umową, wykonawca jest zobowiązany w ramach kwoty ryczałtowej, przewidzianej w cenie ofertowej na zaplecze budowy, zorganizować Zamawiającemu na placu budowy i utrzymywać </w:t>
      </w:r>
      <w:r>
        <w:rPr>
          <w:color w:val="000000"/>
          <w:spacing w:val="-1"/>
          <w:sz w:val="22"/>
          <w:szCs w:val="22"/>
        </w:rPr>
        <w:t>do końca robót biuro Zarządzającego realizacją umowy.</w:t>
      </w:r>
    </w:p>
    <w:p w14:paraId="470540E5" w14:textId="77777777" w:rsidR="0040348A" w:rsidRDefault="0040348A" w:rsidP="00AB4B0A">
      <w:pPr>
        <w:shd w:val="clear" w:color="auto" w:fill="FFFFFF"/>
        <w:tabs>
          <w:tab w:val="left" w:pos="540"/>
        </w:tabs>
        <w:jc w:val="both"/>
        <w:rPr>
          <w:b/>
          <w:color w:val="000000"/>
          <w:spacing w:val="-8"/>
          <w:sz w:val="22"/>
          <w:szCs w:val="22"/>
        </w:rPr>
      </w:pPr>
    </w:p>
    <w:p w14:paraId="2F976D94" w14:textId="77777777" w:rsidR="0040348A" w:rsidRDefault="0040348A" w:rsidP="00AB4B0A">
      <w:pPr>
        <w:shd w:val="clear" w:color="auto" w:fill="FFFFFF"/>
        <w:tabs>
          <w:tab w:val="left" w:pos="540"/>
        </w:tabs>
        <w:jc w:val="both"/>
        <w:rPr>
          <w:b/>
          <w:bCs/>
          <w:color w:val="000000"/>
          <w:spacing w:val="3"/>
          <w:sz w:val="22"/>
          <w:szCs w:val="22"/>
        </w:rPr>
      </w:pPr>
      <w:r>
        <w:rPr>
          <w:b/>
          <w:color w:val="000000"/>
          <w:spacing w:val="-8"/>
          <w:sz w:val="22"/>
          <w:szCs w:val="22"/>
        </w:rPr>
        <w:t>2.</w:t>
      </w:r>
      <w:r>
        <w:rPr>
          <w:b/>
          <w:color w:val="000000"/>
          <w:sz w:val="22"/>
          <w:szCs w:val="22"/>
        </w:rPr>
        <w:tab/>
      </w:r>
      <w:r>
        <w:rPr>
          <w:b/>
          <w:color w:val="000000"/>
          <w:spacing w:val="3"/>
          <w:sz w:val="22"/>
          <w:szCs w:val="22"/>
        </w:rPr>
        <w:t xml:space="preserve">MATERIAŁY </w:t>
      </w:r>
      <w:r>
        <w:rPr>
          <w:b/>
          <w:bCs/>
          <w:color w:val="000000"/>
          <w:spacing w:val="3"/>
          <w:sz w:val="22"/>
          <w:szCs w:val="22"/>
        </w:rPr>
        <w:t>I URZĄDZENIA</w:t>
      </w:r>
    </w:p>
    <w:p w14:paraId="5F539F2E" w14:textId="77777777" w:rsidR="0040348A" w:rsidRDefault="0040348A" w:rsidP="00AB4B0A">
      <w:pPr>
        <w:shd w:val="clear" w:color="auto" w:fill="FFFFFF"/>
        <w:tabs>
          <w:tab w:val="left" w:pos="701"/>
        </w:tabs>
        <w:jc w:val="both"/>
        <w:rPr>
          <w:b/>
          <w:bCs/>
          <w:color w:val="000000"/>
          <w:spacing w:val="3"/>
          <w:sz w:val="22"/>
          <w:szCs w:val="22"/>
        </w:rPr>
      </w:pPr>
    </w:p>
    <w:p w14:paraId="260E8E71" w14:textId="77777777" w:rsidR="0040348A" w:rsidRDefault="0040348A" w:rsidP="00AB4B0A">
      <w:pPr>
        <w:shd w:val="clear" w:color="auto" w:fill="FFFFFF"/>
        <w:tabs>
          <w:tab w:val="left" w:pos="540"/>
        </w:tabs>
        <w:jc w:val="both"/>
        <w:rPr>
          <w:color w:val="000000"/>
          <w:spacing w:val="-1"/>
          <w:sz w:val="22"/>
          <w:szCs w:val="22"/>
        </w:rPr>
      </w:pPr>
      <w:r>
        <w:rPr>
          <w:b/>
          <w:color w:val="000000"/>
          <w:spacing w:val="-13"/>
          <w:sz w:val="22"/>
          <w:szCs w:val="22"/>
        </w:rPr>
        <w:t>2.1</w:t>
      </w:r>
      <w:r>
        <w:rPr>
          <w:b/>
          <w:color w:val="000000"/>
          <w:sz w:val="22"/>
          <w:szCs w:val="22"/>
        </w:rPr>
        <w:t>.</w:t>
      </w:r>
      <w:r>
        <w:rPr>
          <w:b/>
          <w:color w:val="000000"/>
          <w:sz w:val="22"/>
          <w:szCs w:val="22"/>
        </w:rPr>
        <w:tab/>
      </w:r>
      <w:r>
        <w:rPr>
          <w:b/>
          <w:color w:val="000000"/>
          <w:spacing w:val="-1"/>
          <w:sz w:val="22"/>
          <w:szCs w:val="22"/>
        </w:rPr>
        <w:t>Źródła uzyskiwania materiałów i urządzeń</w:t>
      </w:r>
    </w:p>
    <w:p w14:paraId="177B39A7" w14:textId="77777777" w:rsidR="0040348A" w:rsidRDefault="0040348A" w:rsidP="00AB4B0A">
      <w:pPr>
        <w:shd w:val="clear" w:color="auto" w:fill="FFFFFF"/>
        <w:jc w:val="both"/>
        <w:rPr>
          <w:color w:val="000000"/>
          <w:sz w:val="22"/>
          <w:szCs w:val="22"/>
        </w:rPr>
      </w:pPr>
    </w:p>
    <w:p w14:paraId="6D5F82C6" w14:textId="77777777" w:rsidR="0040348A" w:rsidRDefault="0040348A" w:rsidP="00AB4B0A">
      <w:pPr>
        <w:shd w:val="clear" w:color="auto" w:fill="FFFFFF"/>
        <w:ind w:firstLine="540"/>
        <w:jc w:val="both"/>
        <w:rPr>
          <w:color w:val="000000"/>
          <w:sz w:val="22"/>
          <w:szCs w:val="22"/>
        </w:rPr>
      </w:pPr>
      <w:r>
        <w:rPr>
          <w:color w:val="000000"/>
          <w:sz w:val="22"/>
          <w:szCs w:val="22"/>
        </w:rPr>
        <w:t xml:space="preserve">Wszystkie wbudowywane materiały i urządzenia instalowane w trakcie wykonywania robót </w:t>
      </w:r>
      <w:r>
        <w:rPr>
          <w:color w:val="000000"/>
          <w:spacing w:val="-1"/>
          <w:sz w:val="22"/>
          <w:szCs w:val="22"/>
        </w:rPr>
        <w:t xml:space="preserve">muszą być zgodne z wymaganiami określonymi </w:t>
      </w:r>
      <w:r>
        <w:rPr>
          <w:bCs/>
          <w:color w:val="000000"/>
          <w:spacing w:val="-1"/>
          <w:sz w:val="22"/>
          <w:szCs w:val="22"/>
        </w:rPr>
        <w:t>w</w:t>
      </w:r>
      <w:r>
        <w:rPr>
          <w:b/>
          <w:bCs/>
          <w:color w:val="000000"/>
          <w:spacing w:val="-1"/>
          <w:sz w:val="22"/>
          <w:szCs w:val="22"/>
        </w:rPr>
        <w:t xml:space="preserve"> </w:t>
      </w:r>
      <w:r>
        <w:rPr>
          <w:color w:val="000000"/>
          <w:spacing w:val="-1"/>
          <w:sz w:val="22"/>
          <w:szCs w:val="22"/>
        </w:rPr>
        <w:t xml:space="preserve">poszczególnych szczegółowych specyfikacjach </w:t>
      </w:r>
      <w:r>
        <w:rPr>
          <w:color w:val="000000"/>
          <w:spacing w:val="-2"/>
          <w:sz w:val="22"/>
          <w:szCs w:val="22"/>
        </w:rPr>
        <w:t xml:space="preserve">technicznych. Przynajmniej na trzy tygodnie przed użyciem każdego materiału przewidywanego do wykonania robót stałych wykonawca przedłoży szczegółową informację o źródle produkcji, zakupu </w:t>
      </w:r>
      <w:r>
        <w:rPr>
          <w:color w:val="000000"/>
          <w:spacing w:val="4"/>
          <w:sz w:val="22"/>
          <w:szCs w:val="22"/>
        </w:rPr>
        <w:t xml:space="preserve">lub pozyskania takich materiałów, atestach, wynikach odpowiednich badań laboratoryjnych i </w:t>
      </w:r>
      <w:r>
        <w:rPr>
          <w:color w:val="000000"/>
          <w:spacing w:val="-1"/>
          <w:sz w:val="22"/>
          <w:szCs w:val="22"/>
        </w:rPr>
        <w:t>próbek do akceptacji Zarządzającego realizacją umowy. To samo dotyczy instalowanych urządzeń.</w:t>
      </w:r>
    </w:p>
    <w:p w14:paraId="0428CE3C" w14:textId="77777777" w:rsidR="0040348A" w:rsidRDefault="0040348A" w:rsidP="00AB4B0A">
      <w:pPr>
        <w:shd w:val="clear" w:color="auto" w:fill="FFFFFF"/>
        <w:ind w:right="10" w:firstLine="540"/>
        <w:jc w:val="both"/>
        <w:rPr>
          <w:color w:val="000000"/>
          <w:sz w:val="22"/>
          <w:szCs w:val="22"/>
        </w:rPr>
      </w:pPr>
      <w:r>
        <w:rPr>
          <w:color w:val="000000"/>
          <w:spacing w:val="-1"/>
          <w:sz w:val="22"/>
          <w:szCs w:val="22"/>
        </w:rPr>
        <w:t xml:space="preserve">Akceptacja Zarządzającego realizacją umowy udzielona jakiejś partii materiałów z danego </w:t>
      </w:r>
      <w:r>
        <w:rPr>
          <w:color w:val="000000"/>
          <w:sz w:val="22"/>
          <w:szCs w:val="22"/>
        </w:rPr>
        <w:t xml:space="preserve">źródła nie będzie znaczyć, że wszystkie materiały pochodzące z tego źródła są akceptowane </w:t>
      </w:r>
      <w:r>
        <w:rPr>
          <w:color w:val="000000"/>
          <w:spacing w:val="2"/>
          <w:sz w:val="22"/>
          <w:szCs w:val="22"/>
        </w:rPr>
        <w:t xml:space="preserve">automatycznie. Wykonawca jest zobowiązany do dostarczania atestów i/lub wykonania prób </w:t>
      </w:r>
      <w:r>
        <w:rPr>
          <w:color w:val="000000"/>
          <w:spacing w:val="-1"/>
          <w:sz w:val="22"/>
          <w:szCs w:val="22"/>
        </w:rPr>
        <w:t>materiałów otrzymanych z zatwierdzonego źródła dla każdej dostawy, żeby udowodnić, że nadal spełniają one wymagania odpowiedniej szczegółowej specyfikacji technicznej.</w:t>
      </w:r>
    </w:p>
    <w:p w14:paraId="2C7C8148" w14:textId="77777777" w:rsidR="0040348A" w:rsidRDefault="0040348A" w:rsidP="00AB4B0A">
      <w:pPr>
        <w:shd w:val="clear" w:color="auto" w:fill="FFFFFF"/>
        <w:ind w:right="10" w:firstLine="540"/>
        <w:jc w:val="both"/>
        <w:rPr>
          <w:color w:val="000000"/>
          <w:spacing w:val="-1"/>
          <w:sz w:val="22"/>
          <w:szCs w:val="22"/>
        </w:rPr>
      </w:pPr>
      <w:r>
        <w:rPr>
          <w:color w:val="000000"/>
          <w:spacing w:val="7"/>
          <w:sz w:val="22"/>
          <w:szCs w:val="22"/>
        </w:rPr>
        <w:t xml:space="preserve">W przypadku stosowania materiałów lokalnych, pochodzących z jakiegokolwiek miejscowego źródła, włączając te, które zostały wskazane przez zamawiającego, przed </w:t>
      </w:r>
      <w:r>
        <w:rPr>
          <w:color w:val="000000"/>
          <w:spacing w:val="9"/>
          <w:sz w:val="22"/>
          <w:szCs w:val="22"/>
        </w:rPr>
        <w:t xml:space="preserve">rozpoczęciem wykorzystywania tego źródła wykonawca ma obowiązek dostarczenia </w:t>
      </w:r>
      <w:r>
        <w:rPr>
          <w:color w:val="000000"/>
          <w:spacing w:val="-2"/>
          <w:sz w:val="22"/>
          <w:szCs w:val="22"/>
        </w:rPr>
        <w:t xml:space="preserve">zarządzającemu realizacją umowy wszystkich wymaganych dokumentów pozwalających na jego </w:t>
      </w:r>
      <w:r>
        <w:rPr>
          <w:color w:val="000000"/>
          <w:spacing w:val="1"/>
          <w:sz w:val="22"/>
          <w:szCs w:val="22"/>
        </w:rPr>
        <w:t xml:space="preserve">prawidłową eksploatację. Wykonawca będzie ponosił wszystkie koszty pozyskania i dostarczenia </w:t>
      </w:r>
      <w:r>
        <w:rPr>
          <w:color w:val="000000"/>
          <w:spacing w:val="-2"/>
          <w:sz w:val="22"/>
          <w:szCs w:val="22"/>
        </w:rPr>
        <w:t xml:space="preserve">na Plac Budowy materiałów lokalnych. Za ich ilość i jakość odpowiada Wykonawca. Stosowanie </w:t>
      </w:r>
      <w:r>
        <w:rPr>
          <w:color w:val="000000"/>
          <w:spacing w:val="-1"/>
          <w:sz w:val="22"/>
          <w:szCs w:val="22"/>
        </w:rPr>
        <w:t>materiałów pochodzących z lokalnych źródeł wymaga akceptacji zarządzającego realizacją umowy.</w:t>
      </w:r>
    </w:p>
    <w:p w14:paraId="3F786473" w14:textId="77777777" w:rsidR="0040348A" w:rsidRDefault="0040348A" w:rsidP="00AB4B0A">
      <w:pPr>
        <w:shd w:val="clear" w:color="auto" w:fill="FFFFFF"/>
        <w:ind w:right="10"/>
        <w:jc w:val="both"/>
        <w:rPr>
          <w:color w:val="000000"/>
          <w:sz w:val="22"/>
          <w:szCs w:val="22"/>
        </w:rPr>
      </w:pPr>
    </w:p>
    <w:p w14:paraId="08B25996" w14:textId="77777777" w:rsidR="0040348A" w:rsidRDefault="0040348A" w:rsidP="00AB4B0A">
      <w:pPr>
        <w:shd w:val="clear" w:color="auto" w:fill="FFFFFF"/>
        <w:tabs>
          <w:tab w:val="left" w:pos="0"/>
        </w:tabs>
        <w:jc w:val="both"/>
        <w:rPr>
          <w:b/>
          <w:color w:val="000000"/>
          <w:sz w:val="22"/>
          <w:szCs w:val="22"/>
        </w:rPr>
      </w:pPr>
      <w:r>
        <w:rPr>
          <w:b/>
          <w:color w:val="000000"/>
          <w:spacing w:val="-7"/>
          <w:sz w:val="22"/>
          <w:szCs w:val="22"/>
        </w:rPr>
        <w:t>2.2.</w:t>
      </w:r>
      <w:r>
        <w:rPr>
          <w:b/>
          <w:color w:val="000000"/>
          <w:spacing w:val="-7"/>
          <w:sz w:val="22"/>
          <w:szCs w:val="22"/>
        </w:rPr>
        <w:tab/>
      </w:r>
      <w:r>
        <w:rPr>
          <w:b/>
          <w:color w:val="000000"/>
          <w:spacing w:val="-1"/>
          <w:sz w:val="22"/>
          <w:szCs w:val="22"/>
        </w:rPr>
        <w:t>Kontrola materiałów i urządzeń</w:t>
      </w:r>
    </w:p>
    <w:p w14:paraId="3D237FBF" w14:textId="77777777" w:rsidR="0040348A" w:rsidRDefault="0040348A" w:rsidP="00AB4B0A">
      <w:pPr>
        <w:shd w:val="clear" w:color="auto" w:fill="FFFFFF"/>
        <w:tabs>
          <w:tab w:val="left" w:pos="0"/>
        </w:tabs>
        <w:ind w:right="24"/>
        <w:jc w:val="both"/>
        <w:rPr>
          <w:color w:val="000000"/>
          <w:spacing w:val="3"/>
          <w:sz w:val="22"/>
          <w:szCs w:val="22"/>
        </w:rPr>
      </w:pPr>
    </w:p>
    <w:p w14:paraId="15E89B54" w14:textId="77777777" w:rsidR="0040348A" w:rsidRDefault="0040348A" w:rsidP="00AB4B0A">
      <w:pPr>
        <w:shd w:val="clear" w:color="auto" w:fill="FFFFFF"/>
        <w:tabs>
          <w:tab w:val="left" w:pos="0"/>
        </w:tabs>
        <w:ind w:right="24" w:firstLine="540"/>
        <w:jc w:val="both"/>
        <w:rPr>
          <w:color w:val="000000"/>
          <w:sz w:val="22"/>
          <w:szCs w:val="22"/>
        </w:rPr>
      </w:pPr>
      <w:r>
        <w:rPr>
          <w:color w:val="000000"/>
          <w:spacing w:val="3"/>
          <w:sz w:val="22"/>
          <w:szCs w:val="22"/>
        </w:rPr>
        <w:t xml:space="preserve">Zarządzający realizacją umowy może okresowo kontrolować dostarczane na budowę </w:t>
      </w:r>
      <w:r>
        <w:rPr>
          <w:color w:val="000000"/>
          <w:spacing w:val="4"/>
          <w:sz w:val="22"/>
          <w:szCs w:val="22"/>
        </w:rPr>
        <w:t xml:space="preserve">materiały i urządzenia, żeby sprawdzić czy są one zgodne z wymaganiami szczegółowych </w:t>
      </w:r>
      <w:r>
        <w:rPr>
          <w:color w:val="000000"/>
          <w:spacing w:val="-3"/>
          <w:sz w:val="22"/>
          <w:szCs w:val="22"/>
        </w:rPr>
        <w:t>specyfikacji technicznych.</w:t>
      </w:r>
      <w:r>
        <w:rPr>
          <w:color w:val="000000"/>
          <w:sz w:val="22"/>
          <w:szCs w:val="22"/>
        </w:rPr>
        <w:t xml:space="preserve"> </w:t>
      </w:r>
      <w:r>
        <w:rPr>
          <w:color w:val="000000"/>
          <w:spacing w:val="2"/>
          <w:sz w:val="22"/>
          <w:szCs w:val="22"/>
        </w:rPr>
        <w:t xml:space="preserve">Zarządzający realizacją umowy jest upoważniony do pobierania i badania próbek materiału żeby </w:t>
      </w:r>
      <w:r>
        <w:rPr>
          <w:color w:val="000000"/>
          <w:spacing w:val="3"/>
          <w:sz w:val="22"/>
          <w:szCs w:val="22"/>
        </w:rPr>
        <w:t xml:space="preserve">sprawdzić jego własności. Wyniki tych prób stanowić mogą podstawę do dezaprobaty jakości danej  </w:t>
      </w:r>
      <w:r>
        <w:rPr>
          <w:color w:val="000000"/>
          <w:spacing w:val="2"/>
          <w:sz w:val="22"/>
          <w:szCs w:val="22"/>
        </w:rPr>
        <w:t xml:space="preserve">partii materiałów. Zarządzający realizacją umowy jest również upoważniony do przeprowadzania  </w:t>
      </w:r>
      <w:r>
        <w:rPr>
          <w:color w:val="000000"/>
          <w:spacing w:val="-2"/>
          <w:sz w:val="22"/>
          <w:szCs w:val="22"/>
        </w:rPr>
        <w:t>inspekcji w wytwórniach materiałów i urządzeń.</w:t>
      </w:r>
      <w:r>
        <w:rPr>
          <w:color w:val="000000"/>
          <w:sz w:val="22"/>
          <w:szCs w:val="22"/>
        </w:rPr>
        <w:t xml:space="preserve"> </w:t>
      </w:r>
      <w:r>
        <w:rPr>
          <w:color w:val="000000"/>
          <w:spacing w:val="-1"/>
          <w:sz w:val="22"/>
          <w:szCs w:val="22"/>
        </w:rPr>
        <w:t xml:space="preserve">W czasie przeprowadzania badania materiałów i urządzeń przez Zarządzającego realizacją umowy, </w:t>
      </w:r>
      <w:r>
        <w:rPr>
          <w:color w:val="000000"/>
          <w:spacing w:val="-2"/>
          <w:sz w:val="22"/>
          <w:szCs w:val="22"/>
        </w:rPr>
        <w:t>Wykonawca ma obowiązek spełniać następujące warunki:</w:t>
      </w:r>
    </w:p>
    <w:p w14:paraId="179BB04C" w14:textId="77777777" w:rsidR="0040348A" w:rsidRDefault="0040348A" w:rsidP="00AB4B0A">
      <w:pPr>
        <w:widowControl w:val="0"/>
        <w:numPr>
          <w:ilvl w:val="0"/>
          <w:numId w:val="4"/>
        </w:numPr>
        <w:shd w:val="clear" w:color="auto" w:fill="FFFFFF"/>
        <w:tabs>
          <w:tab w:val="left" w:pos="540"/>
        </w:tabs>
        <w:autoSpaceDE w:val="0"/>
        <w:autoSpaceDN w:val="0"/>
        <w:adjustRightInd w:val="0"/>
        <w:ind w:left="540" w:hanging="540"/>
        <w:jc w:val="both"/>
        <w:rPr>
          <w:color w:val="000000"/>
          <w:spacing w:val="-12"/>
          <w:sz w:val="22"/>
          <w:szCs w:val="22"/>
        </w:rPr>
      </w:pPr>
      <w:r>
        <w:rPr>
          <w:color w:val="000000"/>
          <w:sz w:val="22"/>
          <w:szCs w:val="22"/>
        </w:rPr>
        <w:t xml:space="preserve">W trakcie badania, Zarządzającemu realizacją umowy będzie zapewnione niezbędne wsparcie i </w:t>
      </w:r>
      <w:r>
        <w:rPr>
          <w:color w:val="000000"/>
          <w:spacing w:val="-2"/>
          <w:sz w:val="22"/>
          <w:szCs w:val="22"/>
        </w:rPr>
        <w:t>pomoc przez Wykonawcę i producenta materiałów lub urządzeń.</w:t>
      </w:r>
    </w:p>
    <w:p w14:paraId="4AC711B9" w14:textId="77777777" w:rsidR="0040348A" w:rsidRDefault="0040348A" w:rsidP="00AB4B0A">
      <w:pPr>
        <w:widowControl w:val="0"/>
        <w:numPr>
          <w:ilvl w:val="0"/>
          <w:numId w:val="4"/>
        </w:numPr>
        <w:shd w:val="clear" w:color="auto" w:fill="FFFFFF"/>
        <w:tabs>
          <w:tab w:val="left" w:pos="540"/>
          <w:tab w:val="left" w:pos="9682"/>
        </w:tabs>
        <w:autoSpaceDE w:val="0"/>
        <w:autoSpaceDN w:val="0"/>
        <w:adjustRightInd w:val="0"/>
        <w:ind w:left="540" w:hanging="540"/>
        <w:jc w:val="both"/>
        <w:rPr>
          <w:color w:val="000000"/>
          <w:spacing w:val="-9"/>
          <w:sz w:val="22"/>
          <w:szCs w:val="22"/>
        </w:rPr>
      </w:pPr>
      <w:r>
        <w:rPr>
          <w:color w:val="000000"/>
          <w:spacing w:val="4"/>
          <w:sz w:val="22"/>
          <w:szCs w:val="22"/>
        </w:rPr>
        <w:t xml:space="preserve">Zarządzający realizacją umowy będzie miał zapewniony w dowolnym czasie dostęp do tych </w:t>
      </w:r>
      <w:r>
        <w:rPr>
          <w:color w:val="000000"/>
          <w:spacing w:val="-3"/>
          <w:sz w:val="22"/>
          <w:szCs w:val="22"/>
        </w:rPr>
        <w:t>miejsc, gdzie są wytwarzane materiały i urządzenia przeznaczone dla realizacji robót.</w:t>
      </w:r>
    </w:p>
    <w:p w14:paraId="51FFD64D" w14:textId="77777777" w:rsidR="0040348A" w:rsidRDefault="0040348A" w:rsidP="00AB4B0A">
      <w:pPr>
        <w:widowControl w:val="0"/>
        <w:shd w:val="clear" w:color="auto" w:fill="FFFFFF"/>
        <w:tabs>
          <w:tab w:val="left" w:pos="540"/>
          <w:tab w:val="left" w:pos="9682"/>
        </w:tabs>
        <w:autoSpaceDE w:val="0"/>
        <w:autoSpaceDN w:val="0"/>
        <w:adjustRightInd w:val="0"/>
        <w:jc w:val="both"/>
        <w:rPr>
          <w:color w:val="000000"/>
          <w:spacing w:val="-9"/>
          <w:sz w:val="22"/>
          <w:szCs w:val="22"/>
        </w:rPr>
      </w:pPr>
      <w:r>
        <w:rPr>
          <w:color w:val="000000"/>
          <w:sz w:val="22"/>
          <w:szCs w:val="22"/>
        </w:rPr>
        <w:tab/>
      </w:r>
    </w:p>
    <w:p w14:paraId="5ECD179F" w14:textId="77777777" w:rsidR="0040348A" w:rsidRDefault="0040348A" w:rsidP="00AB4B0A">
      <w:pPr>
        <w:shd w:val="clear" w:color="auto" w:fill="FFFFFF"/>
        <w:jc w:val="both"/>
        <w:rPr>
          <w:b/>
          <w:color w:val="000000"/>
          <w:spacing w:val="-2"/>
          <w:sz w:val="22"/>
          <w:szCs w:val="22"/>
        </w:rPr>
      </w:pPr>
    </w:p>
    <w:p w14:paraId="7D100BD2" w14:textId="77777777" w:rsidR="0040348A" w:rsidRDefault="0040348A" w:rsidP="00AB4B0A">
      <w:pPr>
        <w:shd w:val="clear" w:color="auto" w:fill="FFFFFF"/>
        <w:jc w:val="both"/>
        <w:rPr>
          <w:b/>
          <w:color w:val="000000"/>
          <w:sz w:val="22"/>
          <w:szCs w:val="22"/>
        </w:rPr>
      </w:pPr>
      <w:r>
        <w:rPr>
          <w:b/>
          <w:color w:val="000000"/>
          <w:spacing w:val="-2"/>
          <w:sz w:val="22"/>
          <w:szCs w:val="22"/>
        </w:rPr>
        <w:t>2.3.</w:t>
      </w:r>
      <w:r>
        <w:rPr>
          <w:b/>
          <w:color w:val="000000"/>
          <w:spacing w:val="-2"/>
          <w:sz w:val="22"/>
          <w:szCs w:val="22"/>
        </w:rPr>
        <w:tab/>
        <w:t>Atesty materiałów i urządzeń</w:t>
      </w:r>
    </w:p>
    <w:p w14:paraId="6BA2680E" w14:textId="77777777" w:rsidR="0040348A" w:rsidRDefault="0040348A" w:rsidP="00AB4B0A">
      <w:pPr>
        <w:shd w:val="clear" w:color="auto" w:fill="FFFFFF"/>
        <w:tabs>
          <w:tab w:val="left" w:pos="9682"/>
        </w:tabs>
        <w:jc w:val="both"/>
        <w:rPr>
          <w:color w:val="000000"/>
          <w:spacing w:val="4"/>
          <w:sz w:val="22"/>
          <w:szCs w:val="22"/>
        </w:rPr>
      </w:pPr>
    </w:p>
    <w:p w14:paraId="507EC929" w14:textId="77777777" w:rsidR="0040348A" w:rsidRDefault="0040348A" w:rsidP="00AB4B0A">
      <w:pPr>
        <w:shd w:val="clear" w:color="auto" w:fill="FFFFFF"/>
        <w:tabs>
          <w:tab w:val="left" w:pos="9682"/>
        </w:tabs>
        <w:ind w:firstLine="540"/>
        <w:jc w:val="both"/>
        <w:rPr>
          <w:color w:val="000000"/>
          <w:spacing w:val="-2"/>
          <w:sz w:val="22"/>
          <w:szCs w:val="22"/>
        </w:rPr>
      </w:pPr>
      <w:r>
        <w:rPr>
          <w:color w:val="000000"/>
          <w:spacing w:val="4"/>
          <w:sz w:val="22"/>
          <w:szCs w:val="22"/>
        </w:rPr>
        <w:t xml:space="preserve">W przypadku materiałów, dla których w szczegółowych specyfikacjach technicznych </w:t>
      </w:r>
      <w:r>
        <w:rPr>
          <w:color w:val="000000"/>
          <w:sz w:val="22"/>
          <w:szCs w:val="22"/>
        </w:rPr>
        <w:t xml:space="preserve">wymagane są atesty lub inne dokumenty potwierdzające dopuszczenie tychże materiałów do stosowania w budownictwie w myśl obowiązujących w tym zakresie przepisów, każda partia dostarczona na budowę, przed jej wbudowaniem musi posiadać dokumenty określające w sposób </w:t>
      </w:r>
      <w:r>
        <w:rPr>
          <w:color w:val="000000"/>
          <w:spacing w:val="3"/>
          <w:sz w:val="22"/>
          <w:szCs w:val="22"/>
        </w:rPr>
        <w:t>jednoznaczny jej cechy oraz</w:t>
      </w:r>
      <w:r>
        <w:rPr>
          <w:color w:val="000000"/>
          <w:sz w:val="22"/>
          <w:szCs w:val="22"/>
        </w:rPr>
        <w:t xml:space="preserve"> potwierdzające dopuszczenie, jak również zgodność cech dostarczanej partii z dokumentami dopuszczającymi</w:t>
      </w:r>
      <w:r>
        <w:rPr>
          <w:color w:val="000000"/>
          <w:spacing w:val="3"/>
          <w:sz w:val="22"/>
          <w:szCs w:val="22"/>
        </w:rPr>
        <w:t xml:space="preserve">. Przed wykonaniem przez wykonawcę badań jakości materiałów, zarządzający realizacją umowy może dopuścić do użycia materiały posiadające atest producenta </w:t>
      </w:r>
      <w:r>
        <w:rPr>
          <w:color w:val="000000"/>
          <w:spacing w:val="1"/>
          <w:sz w:val="22"/>
          <w:szCs w:val="22"/>
        </w:rPr>
        <w:t xml:space="preserve">stwierdzający pełną zgodność tych materiałów z warunkami podanymi w szczegółowych </w:t>
      </w:r>
      <w:r>
        <w:rPr>
          <w:color w:val="000000"/>
          <w:spacing w:val="-4"/>
          <w:sz w:val="22"/>
          <w:szCs w:val="22"/>
        </w:rPr>
        <w:t xml:space="preserve">specyfikacjach technicznych. </w:t>
      </w:r>
      <w:r>
        <w:rPr>
          <w:color w:val="000000"/>
          <w:sz w:val="22"/>
          <w:szCs w:val="22"/>
        </w:rPr>
        <w:t xml:space="preserve">Materiały będące w myśl przepisów wyrobami budowlanymi muszą posiadać dokumenty dopuszczenia ich do stosowania w budownictwie wydane przez producenta, </w:t>
      </w:r>
      <w:r>
        <w:rPr>
          <w:color w:val="000000"/>
          <w:sz w:val="22"/>
          <w:szCs w:val="22"/>
        </w:rPr>
        <w:lastRenderedPageBreak/>
        <w:t xml:space="preserve">poparte w razie </w:t>
      </w:r>
      <w:r>
        <w:rPr>
          <w:color w:val="000000"/>
          <w:spacing w:val="5"/>
          <w:sz w:val="22"/>
          <w:szCs w:val="22"/>
        </w:rPr>
        <w:t xml:space="preserve">potrzeby wynikami wykonanych przez niego badań. Kopie wyników tych badań muszą być  </w:t>
      </w:r>
      <w:r>
        <w:rPr>
          <w:color w:val="000000"/>
          <w:spacing w:val="-2"/>
          <w:sz w:val="22"/>
          <w:szCs w:val="22"/>
        </w:rPr>
        <w:t xml:space="preserve">dostarczone przez Wykonawcę Zarządzającemu realizacją umowy. </w:t>
      </w:r>
      <w:r>
        <w:rPr>
          <w:color w:val="000000"/>
          <w:spacing w:val="5"/>
          <w:sz w:val="22"/>
          <w:szCs w:val="22"/>
        </w:rPr>
        <w:t xml:space="preserve">Materiały posiadające atesty, a urządzenia - ważną legalizację, mogą być badane przez Zarządzającego realizacją umowy w dowolnym czasie. W przypadku gdy zostanie stwierdzona </w:t>
      </w:r>
      <w:r>
        <w:rPr>
          <w:color w:val="000000"/>
          <w:spacing w:val="1"/>
          <w:sz w:val="22"/>
          <w:szCs w:val="22"/>
        </w:rPr>
        <w:t xml:space="preserve">niezgodność  właściwości  przewidzianych do użycia materiałów i urządzeń z  wymaganiami </w:t>
      </w:r>
      <w:r>
        <w:rPr>
          <w:color w:val="000000"/>
          <w:spacing w:val="-2"/>
          <w:sz w:val="22"/>
          <w:szCs w:val="22"/>
        </w:rPr>
        <w:t>zawartymi w szczegółowych specyfikacjach technicznych nie zostaną one dopuszczone do wbudowania.</w:t>
      </w:r>
    </w:p>
    <w:p w14:paraId="2AF80F46" w14:textId="77777777" w:rsidR="0040348A" w:rsidRDefault="0040348A" w:rsidP="00AB4B0A">
      <w:pPr>
        <w:shd w:val="clear" w:color="auto" w:fill="FFFFFF"/>
        <w:tabs>
          <w:tab w:val="left" w:pos="540"/>
        </w:tabs>
        <w:ind w:left="360" w:hanging="360"/>
        <w:jc w:val="both"/>
        <w:rPr>
          <w:b/>
          <w:color w:val="000000"/>
          <w:spacing w:val="-7"/>
          <w:sz w:val="22"/>
          <w:szCs w:val="22"/>
        </w:rPr>
      </w:pPr>
    </w:p>
    <w:p w14:paraId="4FCC6D7F" w14:textId="77777777" w:rsidR="0040348A" w:rsidRDefault="0040348A" w:rsidP="00AB4B0A">
      <w:pPr>
        <w:shd w:val="clear" w:color="auto" w:fill="FFFFFF"/>
        <w:tabs>
          <w:tab w:val="left" w:pos="540"/>
        </w:tabs>
        <w:ind w:left="360" w:hanging="360"/>
        <w:jc w:val="both"/>
        <w:rPr>
          <w:b/>
          <w:color w:val="000000"/>
          <w:spacing w:val="-7"/>
          <w:sz w:val="22"/>
          <w:szCs w:val="22"/>
        </w:rPr>
      </w:pPr>
    </w:p>
    <w:p w14:paraId="70918E28" w14:textId="77777777" w:rsidR="0040348A" w:rsidRDefault="0040348A" w:rsidP="009F62EA">
      <w:pPr>
        <w:numPr>
          <w:ilvl w:val="1"/>
          <w:numId w:val="33"/>
        </w:numPr>
        <w:shd w:val="clear" w:color="auto" w:fill="FFFFFF"/>
        <w:jc w:val="both"/>
        <w:rPr>
          <w:b/>
          <w:color w:val="000000"/>
          <w:spacing w:val="-2"/>
          <w:sz w:val="22"/>
          <w:szCs w:val="22"/>
        </w:rPr>
      </w:pPr>
      <w:r>
        <w:rPr>
          <w:b/>
          <w:color w:val="000000"/>
          <w:spacing w:val="-2"/>
          <w:sz w:val="22"/>
          <w:szCs w:val="22"/>
        </w:rPr>
        <w:t>Materiały nie odpowiadające wymaganiom umowy.</w:t>
      </w:r>
    </w:p>
    <w:p w14:paraId="1B077963" w14:textId="77777777" w:rsidR="0040348A" w:rsidRDefault="0040348A" w:rsidP="00AB4B0A">
      <w:pPr>
        <w:shd w:val="clear" w:color="auto" w:fill="FFFFFF"/>
        <w:tabs>
          <w:tab w:val="left" w:pos="540"/>
        </w:tabs>
        <w:jc w:val="both"/>
        <w:rPr>
          <w:b/>
          <w:color w:val="000000"/>
          <w:spacing w:val="-2"/>
          <w:sz w:val="22"/>
          <w:szCs w:val="22"/>
        </w:rPr>
      </w:pPr>
    </w:p>
    <w:p w14:paraId="08C89154" w14:textId="77777777" w:rsidR="0040348A" w:rsidRDefault="0040348A" w:rsidP="00AB4B0A">
      <w:pPr>
        <w:shd w:val="clear" w:color="auto" w:fill="FFFFFF"/>
        <w:tabs>
          <w:tab w:val="left" w:pos="9653"/>
        </w:tabs>
        <w:ind w:firstLine="540"/>
        <w:jc w:val="both"/>
        <w:rPr>
          <w:color w:val="000000"/>
          <w:spacing w:val="-2"/>
          <w:sz w:val="22"/>
          <w:szCs w:val="22"/>
        </w:rPr>
      </w:pPr>
      <w:r>
        <w:rPr>
          <w:color w:val="000000"/>
          <w:spacing w:val="1"/>
          <w:sz w:val="22"/>
          <w:szCs w:val="22"/>
        </w:rPr>
        <w:t xml:space="preserve">Materiały uznane przez Zarządzającego realizacją umowy za niezgodne ze szczegółowymi </w:t>
      </w:r>
      <w:r>
        <w:rPr>
          <w:color w:val="000000"/>
          <w:sz w:val="22"/>
          <w:szCs w:val="22"/>
        </w:rPr>
        <w:t xml:space="preserve">specyfikacjami technicznymi muszą być niezwłocznie usunięte przez Wykonawcę z terenu budowy. </w:t>
      </w:r>
      <w:r>
        <w:rPr>
          <w:color w:val="000000"/>
          <w:spacing w:val="-1"/>
          <w:sz w:val="22"/>
          <w:szCs w:val="22"/>
        </w:rPr>
        <w:t xml:space="preserve">Jeśli Zarządzający realizacją umowy pozwoli Wykonawcy wykorzystać te materiały do innych robót </w:t>
      </w:r>
      <w:r>
        <w:rPr>
          <w:color w:val="000000"/>
          <w:sz w:val="22"/>
          <w:szCs w:val="22"/>
        </w:rPr>
        <w:t xml:space="preserve">niż te, dla których zostały one pierwotnie nabyte, wartość tych materiałów może być odpowiednio </w:t>
      </w:r>
      <w:r>
        <w:rPr>
          <w:color w:val="000000"/>
          <w:spacing w:val="4"/>
          <w:sz w:val="22"/>
          <w:szCs w:val="22"/>
        </w:rPr>
        <w:t xml:space="preserve">skorygowana przez Zarządzającego realizacją umowy. Każdy rodzaj robót wykonywanych z </w:t>
      </w:r>
      <w:r>
        <w:rPr>
          <w:color w:val="000000"/>
          <w:spacing w:val="8"/>
          <w:sz w:val="22"/>
          <w:szCs w:val="22"/>
        </w:rPr>
        <w:t xml:space="preserve">użyciem materiałów, które nie zostały sprawdzone lub zaakceptowane przez Zarządzającego </w:t>
      </w:r>
      <w:r>
        <w:rPr>
          <w:color w:val="000000"/>
          <w:spacing w:val="-1"/>
          <w:sz w:val="22"/>
          <w:szCs w:val="22"/>
        </w:rPr>
        <w:t xml:space="preserve">realizacją umowy, będzie wykonany na własne ryzyko Wykonawcy. Musi on zdawać sobie sprawę, </w:t>
      </w:r>
      <w:r>
        <w:rPr>
          <w:color w:val="000000"/>
          <w:spacing w:val="-2"/>
          <w:sz w:val="22"/>
          <w:szCs w:val="22"/>
        </w:rPr>
        <w:t>że te roboty mogą być odrzucone tj. zakwalifikowane jako wadliwe i niezapłacone.</w:t>
      </w:r>
    </w:p>
    <w:p w14:paraId="117BE623" w14:textId="77777777" w:rsidR="0040348A" w:rsidRDefault="0040348A" w:rsidP="00AB4B0A">
      <w:pPr>
        <w:shd w:val="clear" w:color="auto" w:fill="FFFFFF"/>
        <w:tabs>
          <w:tab w:val="left" w:pos="540"/>
        </w:tabs>
        <w:jc w:val="both"/>
        <w:rPr>
          <w:b/>
          <w:color w:val="000000"/>
          <w:spacing w:val="-2"/>
          <w:sz w:val="22"/>
          <w:szCs w:val="22"/>
        </w:rPr>
      </w:pPr>
    </w:p>
    <w:p w14:paraId="6721EEE7" w14:textId="2341701E" w:rsidR="0040348A" w:rsidRPr="0062153C" w:rsidRDefault="0040348A" w:rsidP="00AB4B0A">
      <w:pPr>
        <w:numPr>
          <w:ilvl w:val="1"/>
          <w:numId w:val="33"/>
        </w:numPr>
        <w:shd w:val="clear" w:color="auto" w:fill="FFFFFF"/>
        <w:tabs>
          <w:tab w:val="clear" w:pos="540"/>
        </w:tabs>
        <w:jc w:val="both"/>
        <w:rPr>
          <w:b/>
          <w:color w:val="000000"/>
          <w:spacing w:val="-2"/>
          <w:sz w:val="22"/>
          <w:szCs w:val="22"/>
        </w:rPr>
      </w:pPr>
      <w:r>
        <w:rPr>
          <w:b/>
          <w:color w:val="000000"/>
          <w:spacing w:val="-2"/>
          <w:sz w:val="22"/>
          <w:szCs w:val="22"/>
        </w:rPr>
        <w:t>Przechowywanie i składowanie materiałów i urządzeń.</w:t>
      </w:r>
    </w:p>
    <w:p w14:paraId="1BD700F1" w14:textId="77777777" w:rsidR="0040348A" w:rsidRDefault="0040348A" w:rsidP="00AB4B0A">
      <w:pPr>
        <w:shd w:val="clear" w:color="auto" w:fill="FFFFFF"/>
        <w:ind w:firstLine="540"/>
        <w:jc w:val="both"/>
        <w:rPr>
          <w:color w:val="000000"/>
          <w:sz w:val="22"/>
          <w:szCs w:val="22"/>
        </w:rPr>
      </w:pPr>
      <w:r>
        <w:rPr>
          <w:color w:val="000000"/>
          <w:spacing w:val="1"/>
          <w:sz w:val="22"/>
          <w:szCs w:val="22"/>
        </w:rPr>
        <w:t xml:space="preserve">Wykonawca jest zobowiązany zapewnić, aby materiały i urządzenia tymczasowo  </w:t>
      </w:r>
      <w:r>
        <w:rPr>
          <w:color w:val="000000"/>
          <w:spacing w:val="2"/>
          <w:sz w:val="22"/>
          <w:szCs w:val="22"/>
        </w:rPr>
        <w:t xml:space="preserve">składowane na budowie, były zabezpieczone przed uszkodzeniem. Musi utrzymywać ich jakość i </w:t>
      </w:r>
      <w:r>
        <w:rPr>
          <w:color w:val="000000"/>
          <w:spacing w:val="5"/>
          <w:sz w:val="22"/>
          <w:szCs w:val="22"/>
        </w:rPr>
        <w:t xml:space="preserve">własności w takim stanie, jaki jest wymagany w chwili wbudowania lub montażu. Muszą one w </w:t>
      </w:r>
      <w:r>
        <w:rPr>
          <w:color w:val="000000"/>
          <w:spacing w:val="1"/>
          <w:sz w:val="22"/>
          <w:szCs w:val="22"/>
        </w:rPr>
        <w:t xml:space="preserve">każdej chwili być dostępne dla przeprowadzenia inspekcji przez Zarządzającego realizacją umowy, </w:t>
      </w:r>
      <w:r>
        <w:rPr>
          <w:color w:val="000000"/>
          <w:spacing w:val="-2"/>
          <w:sz w:val="22"/>
          <w:szCs w:val="22"/>
        </w:rPr>
        <w:t>aż do chwili kiedy zostaną użyte.</w:t>
      </w:r>
    </w:p>
    <w:p w14:paraId="224BDC0B" w14:textId="77777777" w:rsidR="0040348A" w:rsidRDefault="0040348A" w:rsidP="00AB4B0A">
      <w:pPr>
        <w:shd w:val="clear" w:color="auto" w:fill="FFFFFF"/>
        <w:jc w:val="both"/>
        <w:rPr>
          <w:color w:val="000000"/>
          <w:spacing w:val="-2"/>
          <w:sz w:val="22"/>
          <w:szCs w:val="22"/>
        </w:rPr>
      </w:pPr>
      <w:r>
        <w:rPr>
          <w:color w:val="000000"/>
          <w:spacing w:val="-2"/>
          <w:sz w:val="22"/>
          <w:szCs w:val="22"/>
        </w:rPr>
        <w:t xml:space="preserve">Tymczasowe tereny przeznaczone do składowania materiałów i urządzeń będą </w:t>
      </w:r>
      <w:r>
        <w:rPr>
          <w:color w:val="000000"/>
          <w:spacing w:val="5"/>
          <w:sz w:val="22"/>
          <w:szCs w:val="22"/>
        </w:rPr>
        <w:t xml:space="preserve">zlokalizowane w obrębie placu budowy w miejscach uzgodnionych z Zarządzającym realizacją </w:t>
      </w:r>
      <w:r>
        <w:rPr>
          <w:color w:val="000000"/>
          <w:spacing w:val="1"/>
          <w:sz w:val="22"/>
          <w:szCs w:val="22"/>
        </w:rPr>
        <w:t>umowy, lub poza placem budowy, w miejscach zapewnionych przez Wykonawcę. Zapewni on, że</w:t>
      </w:r>
      <w:r>
        <w:rPr>
          <w:color w:val="000000"/>
          <w:sz w:val="22"/>
          <w:szCs w:val="22"/>
        </w:rPr>
        <w:t xml:space="preserve">  </w:t>
      </w:r>
      <w:r>
        <w:rPr>
          <w:color w:val="000000"/>
          <w:spacing w:val="1"/>
          <w:sz w:val="22"/>
          <w:szCs w:val="22"/>
        </w:rPr>
        <w:t xml:space="preserve">tymczasowo składowane na budowie materiały i urządzenia będą zabezpieczone przed </w:t>
      </w:r>
      <w:r>
        <w:rPr>
          <w:color w:val="000000"/>
          <w:spacing w:val="-2"/>
          <w:sz w:val="22"/>
          <w:szCs w:val="22"/>
        </w:rPr>
        <w:t>uszkodzeniem.</w:t>
      </w:r>
    </w:p>
    <w:p w14:paraId="53455834" w14:textId="77777777" w:rsidR="0040348A" w:rsidRDefault="0040348A" w:rsidP="00AB4B0A">
      <w:pPr>
        <w:shd w:val="clear" w:color="auto" w:fill="FFFFFF"/>
        <w:jc w:val="both"/>
        <w:rPr>
          <w:b/>
          <w:color w:val="000000"/>
          <w:spacing w:val="-2"/>
          <w:sz w:val="22"/>
          <w:szCs w:val="22"/>
        </w:rPr>
      </w:pPr>
    </w:p>
    <w:p w14:paraId="3E8CD68B" w14:textId="6787F402" w:rsidR="0040348A" w:rsidRPr="0062153C" w:rsidRDefault="0040348A" w:rsidP="0062153C">
      <w:pPr>
        <w:numPr>
          <w:ilvl w:val="1"/>
          <w:numId w:val="33"/>
        </w:numPr>
        <w:shd w:val="clear" w:color="auto" w:fill="FFFFFF"/>
        <w:tabs>
          <w:tab w:val="clear" w:pos="540"/>
        </w:tabs>
        <w:jc w:val="both"/>
        <w:rPr>
          <w:b/>
          <w:color w:val="000000"/>
          <w:sz w:val="22"/>
          <w:szCs w:val="22"/>
        </w:rPr>
      </w:pPr>
      <w:r>
        <w:rPr>
          <w:b/>
          <w:color w:val="000000"/>
          <w:sz w:val="22"/>
          <w:szCs w:val="22"/>
        </w:rPr>
        <w:t>Stosowanie materiałów zamiennych</w:t>
      </w:r>
    </w:p>
    <w:p w14:paraId="71056107" w14:textId="0602DE1F" w:rsidR="00823838" w:rsidRPr="0062153C" w:rsidRDefault="0040348A" w:rsidP="0062153C">
      <w:pPr>
        <w:shd w:val="clear" w:color="auto" w:fill="FFFFFF"/>
        <w:ind w:right="34" w:firstLine="540"/>
        <w:jc w:val="both"/>
        <w:rPr>
          <w:color w:val="000000"/>
          <w:spacing w:val="-2"/>
          <w:sz w:val="22"/>
          <w:szCs w:val="22"/>
        </w:rPr>
      </w:pPr>
      <w:r>
        <w:rPr>
          <w:color w:val="000000"/>
          <w:spacing w:val="-2"/>
          <w:sz w:val="22"/>
          <w:szCs w:val="22"/>
        </w:rPr>
        <w:t xml:space="preserve">Jeśli Wykonawca zamierza użyć w jakimś szczególnym przypadku materiałów lub urządzeń zamiennych, innych niż przewidziane w projekcie wykonawczym lub szczegółowych specyfikacjach technicznych, poinformuje o takim zamiarze Zarządzającego realizacją umowy przynajmniej na 3 </w:t>
      </w:r>
      <w:r>
        <w:rPr>
          <w:color w:val="000000"/>
          <w:sz w:val="22"/>
          <w:szCs w:val="22"/>
        </w:rPr>
        <w:t xml:space="preserve">tygodnie przed ich planowanym użyciem lub wcześniej w celu uzyskania akceptacji takowej zmiany oraz umożliwienia przeprowadzenia stosownych badań jeśli będą one wymagane. Wybrany i zatwierdzony zamienny typ materiału lub </w:t>
      </w:r>
      <w:r>
        <w:rPr>
          <w:color w:val="000000"/>
          <w:spacing w:val="4"/>
          <w:sz w:val="22"/>
          <w:szCs w:val="22"/>
        </w:rPr>
        <w:t xml:space="preserve">urządzenia nie może być zmieniany w terminie późniejszym bez uprzedniej akceptacji Zarządzającego </w:t>
      </w:r>
      <w:r>
        <w:rPr>
          <w:color w:val="000000"/>
          <w:spacing w:val="-2"/>
          <w:sz w:val="22"/>
          <w:szCs w:val="22"/>
        </w:rPr>
        <w:t>realizacją umowy. Koszty związane z przeprowadzeniem procedury wprowadzenia materiałów zamiennych obciążają Wykonawcę.</w:t>
      </w:r>
    </w:p>
    <w:p w14:paraId="789D78A2" w14:textId="77777777" w:rsidR="0040348A" w:rsidRDefault="0040348A" w:rsidP="00AB4B0A">
      <w:pPr>
        <w:shd w:val="clear" w:color="auto" w:fill="FFFFFF"/>
        <w:ind w:right="34"/>
        <w:jc w:val="both"/>
        <w:rPr>
          <w:color w:val="000000"/>
          <w:sz w:val="22"/>
          <w:szCs w:val="22"/>
        </w:rPr>
      </w:pPr>
    </w:p>
    <w:p w14:paraId="4C29C7AD" w14:textId="77777777" w:rsidR="0040348A" w:rsidRDefault="0040348A" w:rsidP="009F62EA">
      <w:pPr>
        <w:widowControl w:val="0"/>
        <w:numPr>
          <w:ilvl w:val="0"/>
          <w:numId w:val="23"/>
        </w:numPr>
        <w:shd w:val="clear" w:color="auto" w:fill="FFFFFF"/>
        <w:tabs>
          <w:tab w:val="clear" w:pos="1494"/>
          <w:tab w:val="num" w:pos="360"/>
        </w:tabs>
        <w:autoSpaceDE w:val="0"/>
        <w:autoSpaceDN w:val="0"/>
        <w:adjustRightInd w:val="0"/>
        <w:ind w:hanging="1494"/>
        <w:jc w:val="both"/>
        <w:rPr>
          <w:b/>
          <w:bCs/>
          <w:color w:val="000000"/>
          <w:spacing w:val="-2"/>
          <w:sz w:val="22"/>
          <w:szCs w:val="22"/>
        </w:rPr>
      </w:pPr>
      <w:r>
        <w:rPr>
          <w:b/>
          <w:bCs/>
          <w:color w:val="000000"/>
          <w:spacing w:val="-2"/>
          <w:sz w:val="22"/>
          <w:szCs w:val="22"/>
        </w:rPr>
        <w:t>SPRZĘT.</w:t>
      </w:r>
    </w:p>
    <w:p w14:paraId="79DE162E" w14:textId="77777777" w:rsidR="0040348A" w:rsidRDefault="0040348A" w:rsidP="00AB4B0A">
      <w:pPr>
        <w:shd w:val="clear" w:color="auto" w:fill="FFFFFF"/>
        <w:ind w:right="14"/>
        <w:jc w:val="both"/>
        <w:rPr>
          <w:color w:val="000000"/>
          <w:spacing w:val="-2"/>
          <w:sz w:val="22"/>
          <w:szCs w:val="22"/>
        </w:rPr>
      </w:pPr>
    </w:p>
    <w:p w14:paraId="5805D6D9" w14:textId="77777777" w:rsidR="0040348A" w:rsidRDefault="0040348A" w:rsidP="00AB4B0A">
      <w:pPr>
        <w:shd w:val="clear" w:color="auto" w:fill="FFFFFF"/>
        <w:ind w:right="14" w:firstLine="540"/>
        <w:jc w:val="both"/>
        <w:rPr>
          <w:color w:val="000000"/>
          <w:sz w:val="22"/>
          <w:szCs w:val="22"/>
        </w:rPr>
      </w:pPr>
      <w:r>
        <w:rPr>
          <w:color w:val="000000"/>
          <w:spacing w:val="-2"/>
          <w:sz w:val="22"/>
          <w:szCs w:val="22"/>
        </w:rPr>
        <w:t xml:space="preserve">Wykonawca jest zobowiązany do używania jedynie takiego sprzętu, który nie spowoduje </w:t>
      </w:r>
      <w:r>
        <w:rPr>
          <w:color w:val="000000"/>
          <w:spacing w:val="-1"/>
          <w:sz w:val="22"/>
          <w:szCs w:val="22"/>
        </w:rPr>
        <w:t xml:space="preserve">niekorzystnego wpływu na jakość wykonywanych robót i środowisko. Sprzęt używany do robót </w:t>
      </w:r>
      <w:r>
        <w:rPr>
          <w:color w:val="000000"/>
          <w:spacing w:val="-3"/>
          <w:sz w:val="22"/>
          <w:szCs w:val="22"/>
        </w:rPr>
        <w:t xml:space="preserve">powinien być sprawny technicznie oraz powinien odpowiadać pod względem typów i ilości </w:t>
      </w:r>
      <w:r>
        <w:rPr>
          <w:color w:val="000000"/>
          <w:spacing w:val="1"/>
          <w:sz w:val="22"/>
          <w:szCs w:val="22"/>
        </w:rPr>
        <w:t xml:space="preserve">wskazaniom zawartym w szczegółowych specyfikacjach technicznych, programie zapewnienia jakości i projekcie organizacji robót, zaakceptowanym przez Zarządzającego realizacją umowy. Liczba i wydajność sprzętu powinna gwarantować prowadzenie robót z rzeczywista wydajnością zapewniającą wykonanie robót zgodnie z terminami </w:t>
      </w:r>
      <w:r>
        <w:rPr>
          <w:color w:val="000000"/>
          <w:spacing w:val="-1"/>
          <w:sz w:val="22"/>
          <w:szCs w:val="22"/>
        </w:rPr>
        <w:t>przewidzianymi w harmonogramie robót.</w:t>
      </w:r>
    </w:p>
    <w:p w14:paraId="731031A6" w14:textId="77777777" w:rsidR="0040348A" w:rsidRDefault="0040348A" w:rsidP="00AB4B0A">
      <w:pPr>
        <w:shd w:val="clear" w:color="auto" w:fill="FFFFFF"/>
        <w:ind w:right="5" w:firstLine="540"/>
        <w:jc w:val="both"/>
        <w:rPr>
          <w:color w:val="000000"/>
          <w:sz w:val="22"/>
          <w:szCs w:val="22"/>
        </w:rPr>
      </w:pPr>
      <w:r>
        <w:rPr>
          <w:color w:val="000000"/>
          <w:spacing w:val="4"/>
          <w:sz w:val="22"/>
          <w:szCs w:val="22"/>
        </w:rPr>
        <w:t xml:space="preserve">Sprzęt będący własnością Wykonawcy lub wynajęty do wykonania robót musi być </w:t>
      </w:r>
      <w:r>
        <w:rPr>
          <w:color w:val="000000"/>
          <w:spacing w:val="-1"/>
          <w:sz w:val="22"/>
          <w:szCs w:val="22"/>
        </w:rPr>
        <w:t xml:space="preserve">utrzymywany w dobrym stanie i gotowości do pracy oraz być zgodny z wymaganiami ochrony </w:t>
      </w:r>
      <w:r>
        <w:rPr>
          <w:color w:val="000000"/>
          <w:spacing w:val="-2"/>
          <w:sz w:val="22"/>
          <w:szCs w:val="22"/>
        </w:rPr>
        <w:t xml:space="preserve">środowiska i przepisami dotyczącymi jego użytkowania. W przypadku jednostek sprzętowych dla których jest to  wymagane przepisami, Wykonawca dostarczy Zarządzającemu realizacją umowy kopie dokumentów potwierdzających </w:t>
      </w:r>
      <w:r>
        <w:rPr>
          <w:color w:val="000000"/>
          <w:spacing w:val="-1"/>
          <w:sz w:val="22"/>
          <w:szCs w:val="22"/>
        </w:rPr>
        <w:t>dopuszczenie sprzętu do użytkowania.</w:t>
      </w:r>
    </w:p>
    <w:p w14:paraId="4F4D9FF2" w14:textId="77777777" w:rsidR="0040348A" w:rsidRDefault="0040348A" w:rsidP="00AB4B0A">
      <w:pPr>
        <w:shd w:val="clear" w:color="auto" w:fill="FFFFFF"/>
        <w:ind w:right="14" w:firstLine="540"/>
        <w:jc w:val="both"/>
        <w:rPr>
          <w:color w:val="000000"/>
          <w:sz w:val="22"/>
          <w:szCs w:val="22"/>
        </w:rPr>
      </w:pPr>
      <w:r>
        <w:rPr>
          <w:color w:val="000000"/>
          <w:spacing w:val="-2"/>
          <w:sz w:val="22"/>
          <w:szCs w:val="22"/>
        </w:rPr>
        <w:lastRenderedPageBreak/>
        <w:t xml:space="preserve">Jeżeli projekt wykonawczy lub szczegółowe specyfikacje techniczne przewidują możliwość </w:t>
      </w:r>
      <w:r>
        <w:rPr>
          <w:color w:val="000000"/>
          <w:spacing w:val="-1"/>
          <w:sz w:val="22"/>
          <w:szCs w:val="22"/>
        </w:rPr>
        <w:t xml:space="preserve">wariantowego użycia sprzętu przy wykonywaniu robót, Wykonawca przedstawi wybrany sprzęt </w:t>
      </w:r>
      <w:r>
        <w:rPr>
          <w:color w:val="000000"/>
          <w:sz w:val="22"/>
          <w:szCs w:val="22"/>
        </w:rPr>
        <w:t>do akceptacji przez Zarządzającego realizacją umowy</w:t>
      </w:r>
      <w:r w:rsidRPr="006A623C">
        <w:rPr>
          <w:color w:val="000000"/>
          <w:spacing w:val="-1"/>
          <w:sz w:val="22"/>
          <w:szCs w:val="22"/>
        </w:rPr>
        <w:t xml:space="preserve"> </w:t>
      </w:r>
      <w:r>
        <w:rPr>
          <w:color w:val="000000"/>
          <w:spacing w:val="-1"/>
          <w:sz w:val="22"/>
          <w:szCs w:val="22"/>
        </w:rPr>
        <w:t>przed skierowaniem tego sprzętu do realizacji robót</w:t>
      </w:r>
      <w:r>
        <w:rPr>
          <w:color w:val="000000"/>
          <w:sz w:val="22"/>
          <w:szCs w:val="22"/>
        </w:rPr>
        <w:t xml:space="preserve">. Sprzęt ten nie może być później zmieniany bez </w:t>
      </w:r>
      <w:r>
        <w:rPr>
          <w:color w:val="000000"/>
          <w:spacing w:val="-8"/>
          <w:sz w:val="22"/>
          <w:szCs w:val="22"/>
        </w:rPr>
        <w:t>zgody Zarządzającego realizacją umowy.</w:t>
      </w:r>
    </w:p>
    <w:p w14:paraId="6FFDDD74" w14:textId="77777777" w:rsidR="0040348A" w:rsidRDefault="0040348A" w:rsidP="00AB4B0A">
      <w:pPr>
        <w:shd w:val="clear" w:color="auto" w:fill="FFFFFF"/>
        <w:ind w:right="5" w:firstLine="540"/>
        <w:jc w:val="both"/>
        <w:rPr>
          <w:color w:val="000000"/>
          <w:spacing w:val="-1"/>
          <w:sz w:val="22"/>
          <w:szCs w:val="22"/>
        </w:rPr>
      </w:pPr>
      <w:r>
        <w:rPr>
          <w:color w:val="000000"/>
          <w:spacing w:val="-1"/>
          <w:sz w:val="22"/>
          <w:szCs w:val="22"/>
        </w:rPr>
        <w:t>Sprzęt, maszyny, urządzenia i narzędzia nie gwarantujące zachowania warunków umowy zostaną przez Zarządzającego realizacją umowy zdyskwalifikowane i nie dopuszczone do robót.</w:t>
      </w:r>
    </w:p>
    <w:p w14:paraId="7925A379" w14:textId="77777777" w:rsidR="0040348A" w:rsidRDefault="0040348A" w:rsidP="00AB4B0A">
      <w:pPr>
        <w:shd w:val="clear" w:color="auto" w:fill="FFFFFF"/>
        <w:tabs>
          <w:tab w:val="left" w:pos="540"/>
        </w:tabs>
        <w:jc w:val="both"/>
        <w:rPr>
          <w:b/>
          <w:color w:val="000000"/>
          <w:spacing w:val="-11"/>
          <w:sz w:val="22"/>
          <w:szCs w:val="22"/>
        </w:rPr>
      </w:pPr>
    </w:p>
    <w:p w14:paraId="33FD4E5F" w14:textId="77777777" w:rsidR="0040348A" w:rsidRDefault="0040348A" w:rsidP="00AB4B0A">
      <w:pPr>
        <w:shd w:val="clear" w:color="auto" w:fill="FFFFFF"/>
        <w:tabs>
          <w:tab w:val="left" w:pos="540"/>
        </w:tabs>
        <w:jc w:val="both"/>
        <w:rPr>
          <w:b/>
          <w:color w:val="000000"/>
          <w:sz w:val="22"/>
          <w:szCs w:val="22"/>
        </w:rPr>
      </w:pPr>
      <w:r>
        <w:rPr>
          <w:b/>
          <w:color w:val="000000"/>
          <w:spacing w:val="-11"/>
          <w:sz w:val="22"/>
          <w:szCs w:val="22"/>
        </w:rPr>
        <w:t>4.</w:t>
      </w:r>
      <w:r>
        <w:rPr>
          <w:b/>
          <w:color w:val="000000"/>
          <w:sz w:val="22"/>
          <w:szCs w:val="22"/>
        </w:rPr>
        <w:tab/>
      </w:r>
      <w:r>
        <w:rPr>
          <w:b/>
          <w:bCs/>
          <w:color w:val="000000"/>
          <w:spacing w:val="-1"/>
          <w:sz w:val="22"/>
          <w:szCs w:val="22"/>
        </w:rPr>
        <w:t>TRANSPORT</w:t>
      </w:r>
    </w:p>
    <w:p w14:paraId="17B45E44" w14:textId="77777777" w:rsidR="0040348A" w:rsidRDefault="0040348A" w:rsidP="00AB4B0A">
      <w:pPr>
        <w:shd w:val="clear" w:color="auto" w:fill="FFFFFF"/>
        <w:ind w:left="1134"/>
        <w:jc w:val="both"/>
        <w:rPr>
          <w:color w:val="000000"/>
          <w:sz w:val="22"/>
          <w:szCs w:val="22"/>
        </w:rPr>
      </w:pPr>
    </w:p>
    <w:p w14:paraId="7D9122AD" w14:textId="77777777" w:rsidR="0040348A" w:rsidRDefault="0040348A" w:rsidP="00AB4B0A">
      <w:pPr>
        <w:shd w:val="clear" w:color="auto" w:fill="FFFFFF"/>
        <w:ind w:firstLine="567"/>
        <w:jc w:val="both"/>
        <w:rPr>
          <w:color w:val="000000"/>
          <w:sz w:val="22"/>
          <w:szCs w:val="22"/>
        </w:rPr>
      </w:pPr>
      <w:r>
        <w:rPr>
          <w:color w:val="000000"/>
          <w:spacing w:val="1"/>
          <w:sz w:val="22"/>
          <w:szCs w:val="22"/>
        </w:rPr>
        <w:t xml:space="preserve">Liczba i rodzaje środków transportu muszą </w:t>
      </w:r>
      <w:r>
        <w:rPr>
          <w:color w:val="000000"/>
          <w:spacing w:val="-3"/>
          <w:sz w:val="22"/>
          <w:szCs w:val="22"/>
        </w:rPr>
        <w:t xml:space="preserve">zapewniać prowadzenie robót zgodnie z zasadami określonymi w projekcie wykonawczym i </w:t>
      </w:r>
      <w:r>
        <w:rPr>
          <w:color w:val="000000"/>
          <w:spacing w:val="1"/>
          <w:sz w:val="22"/>
          <w:szCs w:val="22"/>
        </w:rPr>
        <w:t xml:space="preserve">szczegółowych specyfikacjach technicznych oraz w sposób zgodny z wskazaniami Zarządzającego realizacją umowy, </w:t>
      </w:r>
      <w:r>
        <w:rPr>
          <w:color w:val="000000"/>
          <w:spacing w:val="-2"/>
          <w:sz w:val="22"/>
          <w:szCs w:val="22"/>
        </w:rPr>
        <w:t>w terminach wynikających z harmonogramu robót.</w:t>
      </w:r>
    </w:p>
    <w:p w14:paraId="43EC4E18" w14:textId="77777777" w:rsidR="0040348A" w:rsidRDefault="0040348A" w:rsidP="00AB4B0A">
      <w:pPr>
        <w:shd w:val="clear" w:color="auto" w:fill="FFFFFF"/>
        <w:jc w:val="both"/>
        <w:rPr>
          <w:color w:val="000000"/>
          <w:sz w:val="22"/>
          <w:szCs w:val="22"/>
        </w:rPr>
      </w:pPr>
      <w:r>
        <w:rPr>
          <w:color w:val="000000"/>
          <w:spacing w:val="6"/>
          <w:sz w:val="22"/>
          <w:szCs w:val="22"/>
        </w:rPr>
        <w:t xml:space="preserve">Przy ruchu po drogach publicznych pojazdy muszą spełniać wymagania dotyczące </w:t>
      </w:r>
      <w:r>
        <w:rPr>
          <w:color w:val="000000"/>
          <w:spacing w:val="2"/>
          <w:sz w:val="22"/>
          <w:szCs w:val="22"/>
        </w:rPr>
        <w:t xml:space="preserve">przepisów ruchu drogowego, szczególnie w odniesieniu do dopuszczalnych obciążeń na osie i </w:t>
      </w:r>
      <w:r>
        <w:rPr>
          <w:color w:val="000000"/>
          <w:spacing w:val="-1"/>
          <w:sz w:val="22"/>
          <w:szCs w:val="22"/>
        </w:rPr>
        <w:t>innych parametrów technicznych. Środki transportu nie odpowiadające warunkom umowy zostaną usunięte z terenu budowy na polecenie Zarządzającego realizacją umowy.</w:t>
      </w:r>
    </w:p>
    <w:p w14:paraId="5C5DB0AC" w14:textId="689E51DF" w:rsidR="0040348A" w:rsidRDefault="0040348A" w:rsidP="00AB4B0A">
      <w:pPr>
        <w:shd w:val="clear" w:color="auto" w:fill="FFFFFF"/>
        <w:ind w:right="24"/>
        <w:jc w:val="both"/>
        <w:rPr>
          <w:color w:val="000000"/>
          <w:spacing w:val="-3"/>
          <w:sz w:val="22"/>
          <w:szCs w:val="22"/>
        </w:rPr>
      </w:pPr>
      <w:r>
        <w:rPr>
          <w:color w:val="000000"/>
          <w:spacing w:val="-3"/>
          <w:sz w:val="22"/>
          <w:szCs w:val="22"/>
        </w:rPr>
        <w:t xml:space="preserve">Wykonawca jest zobowiązany usuwać na bieżąco, na własny koszt, wszelkie uszkodzenia i </w:t>
      </w:r>
      <w:r>
        <w:rPr>
          <w:color w:val="000000"/>
          <w:spacing w:val="2"/>
          <w:sz w:val="22"/>
          <w:szCs w:val="22"/>
        </w:rPr>
        <w:t xml:space="preserve">zanieczyszczenia spowodowane przez jego pojazdy na drogach publicznych oraz dojazdach do </w:t>
      </w:r>
      <w:r>
        <w:rPr>
          <w:color w:val="000000"/>
          <w:spacing w:val="-3"/>
          <w:sz w:val="22"/>
          <w:szCs w:val="22"/>
        </w:rPr>
        <w:t>terenu budowy.</w:t>
      </w:r>
    </w:p>
    <w:p w14:paraId="114FA3CF" w14:textId="77777777" w:rsidR="0040348A" w:rsidRDefault="0040348A" w:rsidP="00AB4B0A">
      <w:pPr>
        <w:shd w:val="clear" w:color="auto" w:fill="FFFFFF"/>
        <w:ind w:right="24"/>
        <w:jc w:val="both"/>
        <w:rPr>
          <w:color w:val="000000"/>
          <w:spacing w:val="-3"/>
          <w:sz w:val="22"/>
          <w:szCs w:val="22"/>
        </w:rPr>
      </w:pPr>
    </w:p>
    <w:p w14:paraId="374BF033" w14:textId="77777777" w:rsidR="0040348A" w:rsidRDefault="0040348A" w:rsidP="00AB4B0A">
      <w:pPr>
        <w:shd w:val="clear" w:color="auto" w:fill="FFFFFF"/>
        <w:tabs>
          <w:tab w:val="left" w:pos="180"/>
          <w:tab w:val="left" w:pos="540"/>
        </w:tabs>
        <w:jc w:val="both"/>
        <w:rPr>
          <w:color w:val="000000"/>
          <w:sz w:val="22"/>
          <w:szCs w:val="22"/>
        </w:rPr>
      </w:pPr>
      <w:r>
        <w:rPr>
          <w:b/>
          <w:bCs/>
          <w:color w:val="000000"/>
          <w:sz w:val="22"/>
          <w:szCs w:val="22"/>
        </w:rPr>
        <w:t>5.</w:t>
      </w:r>
      <w:r>
        <w:rPr>
          <w:b/>
          <w:bCs/>
          <w:color w:val="000000"/>
          <w:sz w:val="22"/>
          <w:szCs w:val="22"/>
        </w:rPr>
        <w:tab/>
      </w:r>
      <w:r>
        <w:rPr>
          <w:b/>
          <w:bCs/>
          <w:color w:val="000000"/>
          <w:sz w:val="22"/>
          <w:szCs w:val="22"/>
        </w:rPr>
        <w:tab/>
        <w:t>WYKONYWANIE ROBÓT</w:t>
      </w:r>
    </w:p>
    <w:p w14:paraId="774AB09C" w14:textId="77777777" w:rsidR="0040348A" w:rsidRDefault="0040348A" w:rsidP="00AB4B0A">
      <w:pPr>
        <w:shd w:val="clear" w:color="auto" w:fill="FFFFFF"/>
        <w:ind w:left="1134"/>
        <w:jc w:val="both"/>
        <w:rPr>
          <w:color w:val="000000"/>
          <w:sz w:val="22"/>
          <w:szCs w:val="22"/>
        </w:rPr>
      </w:pPr>
    </w:p>
    <w:p w14:paraId="076659F2" w14:textId="77777777" w:rsidR="0040348A" w:rsidRDefault="0040348A" w:rsidP="00AB4B0A">
      <w:pPr>
        <w:shd w:val="clear" w:color="auto" w:fill="FFFFFF"/>
        <w:tabs>
          <w:tab w:val="left" w:pos="540"/>
          <w:tab w:val="left" w:pos="8789"/>
        </w:tabs>
        <w:jc w:val="both"/>
        <w:rPr>
          <w:b/>
          <w:color w:val="000000"/>
          <w:sz w:val="22"/>
          <w:szCs w:val="22"/>
        </w:rPr>
      </w:pPr>
      <w:r>
        <w:rPr>
          <w:b/>
          <w:color w:val="000000"/>
          <w:spacing w:val="-3"/>
          <w:sz w:val="22"/>
          <w:szCs w:val="22"/>
        </w:rPr>
        <w:t>5.1.</w:t>
      </w:r>
      <w:r>
        <w:rPr>
          <w:b/>
          <w:color w:val="000000"/>
          <w:spacing w:val="-3"/>
          <w:sz w:val="22"/>
          <w:szCs w:val="22"/>
        </w:rPr>
        <w:tab/>
        <w:t>Ogólne zasady wykonania robót</w:t>
      </w:r>
      <w:r>
        <w:rPr>
          <w:b/>
          <w:color w:val="000000"/>
          <w:sz w:val="22"/>
          <w:szCs w:val="22"/>
        </w:rPr>
        <w:tab/>
      </w:r>
    </w:p>
    <w:p w14:paraId="7C954365" w14:textId="77777777" w:rsidR="0040348A" w:rsidRDefault="0040348A" w:rsidP="00AB4B0A">
      <w:pPr>
        <w:shd w:val="clear" w:color="auto" w:fill="FFFFFF"/>
        <w:tabs>
          <w:tab w:val="left" w:pos="540"/>
          <w:tab w:val="left" w:pos="9739"/>
          <w:tab w:val="left" w:pos="9781"/>
        </w:tabs>
        <w:jc w:val="both"/>
        <w:rPr>
          <w:color w:val="000000"/>
          <w:spacing w:val="1"/>
          <w:sz w:val="22"/>
          <w:szCs w:val="22"/>
        </w:rPr>
      </w:pPr>
      <w:r>
        <w:rPr>
          <w:color w:val="000000"/>
          <w:spacing w:val="1"/>
          <w:sz w:val="22"/>
          <w:szCs w:val="22"/>
        </w:rPr>
        <w:tab/>
      </w:r>
    </w:p>
    <w:p w14:paraId="05477986" w14:textId="046ED4EE" w:rsidR="0040348A" w:rsidRDefault="0040348A" w:rsidP="00AB4B0A">
      <w:pPr>
        <w:shd w:val="clear" w:color="auto" w:fill="FFFFFF"/>
        <w:tabs>
          <w:tab w:val="left" w:pos="540"/>
          <w:tab w:val="left" w:pos="9739"/>
          <w:tab w:val="left" w:pos="9781"/>
        </w:tabs>
        <w:ind w:firstLine="540"/>
        <w:jc w:val="both"/>
        <w:rPr>
          <w:color w:val="000000"/>
          <w:sz w:val="22"/>
          <w:szCs w:val="22"/>
        </w:rPr>
      </w:pPr>
      <w:r>
        <w:rPr>
          <w:color w:val="000000"/>
          <w:spacing w:val="1"/>
          <w:sz w:val="22"/>
          <w:szCs w:val="22"/>
        </w:rPr>
        <w:t xml:space="preserve">Wykonawca jest odpowiedzialny za prowadzenie robót zgodnie z umową </w:t>
      </w:r>
      <w:r>
        <w:rPr>
          <w:color w:val="000000"/>
          <w:spacing w:val="3"/>
          <w:sz w:val="22"/>
          <w:szCs w:val="22"/>
        </w:rPr>
        <w:t>oraz za jakość zastosowanych materiałów i wykonywanych r</w:t>
      </w:r>
      <w:r>
        <w:rPr>
          <w:color w:val="000000"/>
          <w:spacing w:val="4"/>
          <w:sz w:val="22"/>
          <w:szCs w:val="22"/>
        </w:rPr>
        <w:t xml:space="preserve">obót, za ich zgodność z dokumentacją projektową, wymaganiami specyfikacji technicznych i </w:t>
      </w:r>
      <w:r>
        <w:rPr>
          <w:color w:val="000000"/>
          <w:spacing w:val="1"/>
          <w:sz w:val="22"/>
          <w:szCs w:val="22"/>
        </w:rPr>
        <w:t xml:space="preserve">programu zapewnienia jakości oraz poleceniami Zarządzającego </w:t>
      </w:r>
      <w:r>
        <w:rPr>
          <w:color w:val="000000"/>
          <w:spacing w:val="-5"/>
          <w:sz w:val="22"/>
          <w:szCs w:val="22"/>
        </w:rPr>
        <w:t>realizacją umowy.</w:t>
      </w:r>
    </w:p>
    <w:p w14:paraId="220DB8A9" w14:textId="77777777" w:rsidR="0040348A" w:rsidRDefault="0040348A" w:rsidP="00AB4B0A">
      <w:pPr>
        <w:shd w:val="clear" w:color="auto" w:fill="FFFFFF"/>
        <w:tabs>
          <w:tab w:val="left" w:pos="10490"/>
        </w:tabs>
        <w:ind w:right="64" w:firstLine="540"/>
        <w:jc w:val="both"/>
        <w:rPr>
          <w:color w:val="000000"/>
          <w:sz w:val="22"/>
          <w:szCs w:val="22"/>
        </w:rPr>
      </w:pPr>
      <w:r>
        <w:rPr>
          <w:color w:val="000000"/>
          <w:spacing w:val="-1"/>
          <w:sz w:val="22"/>
          <w:szCs w:val="22"/>
        </w:rPr>
        <w:t xml:space="preserve">Wykonawca ponosi odpowiedzialność za dokładne wytyczenie w planie i wyznaczenie </w:t>
      </w:r>
      <w:r>
        <w:rPr>
          <w:color w:val="000000"/>
          <w:spacing w:val="4"/>
          <w:sz w:val="22"/>
          <w:szCs w:val="22"/>
        </w:rPr>
        <w:t xml:space="preserve">wysokości wszystkich elementów robót zgodnie z wymiarami i rzędnymi określonymi w </w:t>
      </w:r>
      <w:r>
        <w:rPr>
          <w:color w:val="000000"/>
          <w:spacing w:val="-2"/>
          <w:sz w:val="22"/>
          <w:szCs w:val="22"/>
        </w:rPr>
        <w:t>dokumentacji projektowej lub przekazanymi na piśmie przez Zarządzającego realizacją umowy.</w:t>
      </w:r>
    </w:p>
    <w:p w14:paraId="037200F7" w14:textId="77777777" w:rsidR="0040348A" w:rsidRDefault="0040348A" w:rsidP="00AB4B0A">
      <w:pPr>
        <w:shd w:val="clear" w:color="auto" w:fill="FFFFFF"/>
        <w:tabs>
          <w:tab w:val="left" w:pos="10490"/>
        </w:tabs>
        <w:ind w:right="64" w:firstLine="540"/>
        <w:jc w:val="both"/>
        <w:rPr>
          <w:color w:val="000000"/>
          <w:sz w:val="22"/>
          <w:szCs w:val="22"/>
        </w:rPr>
      </w:pPr>
      <w:r>
        <w:rPr>
          <w:color w:val="000000"/>
          <w:sz w:val="22"/>
          <w:szCs w:val="22"/>
        </w:rPr>
        <w:t xml:space="preserve">Następstwa jakiegokolwiek błędu spowodowanego przez Wykonawcę w wytyczeniu                           i </w:t>
      </w:r>
      <w:r>
        <w:rPr>
          <w:color w:val="000000"/>
          <w:spacing w:val="4"/>
          <w:sz w:val="22"/>
          <w:szCs w:val="22"/>
        </w:rPr>
        <w:t xml:space="preserve">wyznaczeniu robót, w przypadku gdy wymagać tego będzie Zarządzający realizacją umowy, zostaną </w:t>
      </w:r>
      <w:r>
        <w:rPr>
          <w:color w:val="000000"/>
          <w:spacing w:val="-3"/>
          <w:sz w:val="22"/>
          <w:szCs w:val="22"/>
        </w:rPr>
        <w:t xml:space="preserve">poprawione przez Wykonawcę na własny koszt. Sprawdzenie wytyczenia robót lub wyznaczenia </w:t>
      </w:r>
      <w:r>
        <w:rPr>
          <w:color w:val="000000"/>
          <w:sz w:val="22"/>
          <w:szCs w:val="22"/>
        </w:rPr>
        <w:t xml:space="preserve">wysokości przez Zarządzającego realizacją umowy nie zwalnia Wykonawcy od odpowiedzialności </w:t>
      </w:r>
      <w:r>
        <w:rPr>
          <w:color w:val="000000"/>
          <w:spacing w:val="-4"/>
          <w:sz w:val="22"/>
          <w:szCs w:val="22"/>
        </w:rPr>
        <w:t>za ich dokładność.</w:t>
      </w:r>
    </w:p>
    <w:p w14:paraId="479BC7D7" w14:textId="77777777" w:rsidR="0040348A" w:rsidRDefault="0040348A" w:rsidP="00AB4B0A">
      <w:pPr>
        <w:shd w:val="clear" w:color="auto" w:fill="FFFFFF"/>
        <w:tabs>
          <w:tab w:val="left" w:pos="10490"/>
        </w:tabs>
        <w:ind w:right="64" w:firstLine="540"/>
        <w:jc w:val="both"/>
        <w:rPr>
          <w:color w:val="000000"/>
          <w:sz w:val="22"/>
          <w:szCs w:val="22"/>
        </w:rPr>
      </w:pPr>
      <w:r>
        <w:rPr>
          <w:color w:val="000000"/>
          <w:spacing w:val="-5"/>
          <w:sz w:val="22"/>
          <w:szCs w:val="22"/>
        </w:rPr>
        <w:t xml:space="preserve">Wykonawca zatrudni uprawnionego geodetę w odpowiednim wymiarze godzin pracy, który w razie </w:t>
      </w:r>
      <w:r>
        <w:rPr>
          <w:color w:val="000000"/>
          <w:spacing w:val="-2"/>
          <w:sz w:val="22"/>
          <w:szCs w:val="22"/>
        </w:rPr>
        <w:t xml:space="preserve">potrzeby będzie służył pomocą Zarządzającemu realizacją umowy przy sprawdzaniu lokalizacji                         i </w:t>
      </w:r>
      <w:r>
        <w:rPr>
          <w:color w:val="000000"/>
          <w:spacing w:val="-5"/>
          <w:sz w:val="22"/>
          <w:szCs w:val="22"/>
        </w:rPr>
        <w:t>rzędnych wyznaczonych przez Wykonawcę.</w:t>
      </w:r>
    </w:p>
    <w:p w14:paraId="3E4E6137" w14:textId="77777777" w:rsidR="0040348A" w:rsidRDefault="0040348A" w:rsidP="00AB4B0A">
      <w:pPr>
        <w:shd w:val="clear" w:color="auto" w:fill="FFFFFF"/>
        <w:tabs>
          <w:tab w:val="left" w:pos="8789"/>
        </w:tabs>
        <w:ind w:firstLine="540"/>
        <w:jc w:val="both"/>
        <w:rPr>
          <w:color w:val="000000"/>
          <w:sz w:val="22"/>
          <w:szCs w:val="22"/>
        </w:rPr>
      </w:pPr>
      <w:r>
        <w:rPr>
          <w:color w:val="000000"/>
          <w:spacing w:val="-3"/>
          <w:sz w:val="22"/>
          <w:szCs w:val="22"/>
        </w:rPr>
        <w:t xml:space="preserve">Stabilizacja sieci punktów odwzorowania założonej przez geodetę będzie zabezpieczona przez Wykonawcę, zaś w przypadku uszkodzenia lub usunięcia punktów przez personel wykonawcy, zostaną </w:t>
      </w:r>
      <w:r>
        <w:rPr>
          <w:color w:val="000000"/>
          <w:spacing w:val="-2"/>
          <w:sz w:val="22"/>
          <w:szCs w:val="22"/>
        </w:rPr>
        <w:t xml:space="preserve">one założone ponownie na jego koszt, również w przypadkach gdy roboty budowlane wymagają ich </w:t>
      </w:r>
      <w:r>
        <w:rPr>
          <w:color w:val="000000"/>
          <w:spacing w:val="4"/>
          <w:sz w:val="22"/>
          <w:szCs w:val="22"/>
        </w:rPr>
        <w:t xml:space="preserve">usunięcia. Wykonawca  w odpowiednim czasie  powiadomi  o potrzebie ich usunięcia i będzie </w:t>
      </w:r>
      <w:r>
        <w:rPr>
          <w:color w:val="000000"/>
          <w:spacing w:val="-4"/>
          <w:sz w:val="22"/>
          <w:szCs w:val="22"/>
        </w:rPr>
        <w:t>zobowiązany do przeniesienia tych punktów.</w:t>
      </w:r>
    </w:p>
    <w:p w14:paraId="5FF45A36" w14:textId="77777777" w:rsidR="0040348A" w:rsidRDefault="0040348A" w:rsidP="00AB4B0A">
      <w:pPr>
        <w:shd w:val="clear" w:color="auto" w:fill="FFFFFF"/>
        <w:tabs>
          <w:tab w:val="left" w:pos="8789"/>
        </w:tabs>
        <w:ind w:firstLine="540"/>
        <w:jc w:val="both"/>
        <w:rPr>
          <w:color w:val="000000"/>
          <w:sz w:val="22"/>
          <w:szCs w:val="22"/>
        </w:rPr>
      </w:pPr>
      <w:r>
        <w:rPr>
          <w:color w:val="000000"/>
          <w:spacing w:val="-1"/>
          <w:sz w:val="22"/>
          <w:szCs w:val="22"/>
        </w:rPr>
        <w:t>Decyzje zarządzającego realizacją umowy dotyczące akceptacji lub odrzucenia materiałów                     i</w:t>
      </w:r>
      <w:r>
        <w:rPr>
          <w:i/>
          <w:iCs/>
          <w:color w:val="000000"/>
          <w:spacing w:val="-1"/>
          <w:sz w:val="22"/>
          <w:szCs w:val="22"/>
        </w:rPr>
        <w:t xml:space="preserve"> </w:t>
      </w:r>
      <w:r>
        <w:rPr>
          <w:color w:val="000000"/>
          <w:spacing w:val="-2"/>
          <w:sz w:val="22"/>
          <w:szCs w:val="22"/>
        </w:rPr>
        <w:t>elementów robót będą oparte na wymaganiach sformułowanych w umowie, projekcie</w:t>
      </w:r>
      <w:r>
        <w:rPr>
          <w:color w:val="000000"/>
          <w:sz w:val="22"/>
          <w:szCs w:val="22"/>
        </w:rPr>
        <w:t xml:space="preserve"> </w:t>
      </w:r>
      <w:r>
        <w:rPr>
          <w:color w:val="000000"/>
          <w:spacing w:val="-2"/>
          <w:sz w:val="22"/>
          <w:szCs w:val="22"/>
        </w:rPr>
        <w:t xml:space="preserve">wykonawczym               i szczegółowych specyfikacjach technicznych, a także w normach i wytycznych wykonania i odbioru robót przywołanych w dokumentach kontraktowych (patrz szczegółowe specyfikacje techniczne wykonania i odbioru robót), stanowiących podstawę realizacji poszczególnych rodzajów robót. Przy podejmowaniu decyzji Zarządzający realizacją umowy uwzględnia wyniki badań materiałów i jakości robót, dopuszczalne niedokładności normalnie występujące przy produkcji i przy badaniach materiałów, doświadczenia z przeszłości, wyniki badań naukowych oraz </w:t>
      </w:r>
      <w:r>
        <w:rPr>
          <w:color w:val="000000"/>
          <w:spacing w:val="-1"/>
          <w:sz w:val="22"/>
          <w:szCs w:val="22"/>
        </w:rPr>
        <w:t>inne czynniki wpływające na rozważaną kwestię.</w:t>
      </w:r>
    </w:p>
    <w:p w14:paraId="556A9EB6" w14:textId="53F7A51E" w:rsidR="0040348A" w:rsidRPr="00AB34F8" w:rsidRDefault="0040348A" w:rsidP="00AB34F8">
      <w:pPr>
        <w:shd w:val="clear" w:color="auto" w:fill="FFFFFF"/>
        <w:ind w:right="14" w:firstLine="540"/>
        <w:jc w:val="both"/>
        <w:rPr>
          <w:color w:val="000000"/>
          <w:spacing w:val="-1"/>
          <w:sz w:val="22"/>
          <w:szCs w:val="22"/>
        </w:rPr>
      </w:pPr>
      <w:r>
        <w:rPr>
          <w:color w:val="000000"/>
          <w:spacing w:val="2"/>
          <w:sz w:val="22"/>
          <w:szCs w:val="22"/>
        </w:rPr>
        <w:lastRenderedPageBreak/>
        <w:t xml:space="preserve">Polecenia Zarządzającego realizacją umowy będą wykonywane nie później niż w czasie </w:t>
      </w:r>
      <w:r>
        <w:rPr>
          <w:color w:val="000000"/>
          <w:spacing w:val="-1"/>
          <w:sz w:val="22"/>
          <w:szCs w:val="22"/>
        </w:rPr>
        <w:t>przez niego wyznaczonym, po ich otrzymaniu przez wykonawcę, pod groźbą wstrzymania robót. Skutki finansowe z tego tytułu poniesie wykonawca.</w:t>
      </w:r>
    </w:p>
    <w:p w14:paraId="765784AE" w14:textId="77777777" w:rsidR="0040348A" w:rsidRDefault="0040348A" w:rsidP="00AB4B0A">
      <w:pPr>
        <w:shd w:val="clear" w:color="auto" w:fill="FFFFFF"/>
        <w:tabs>
          <w:tab w:val="left" w:pos="720"/>
        </w:tabs>
        <w:ind w:left="1134" w:right="58"/>
        <w:jc w:val="both"/>
        <w:rPr>
          <w:color w:val="000000"/>
          <w:sz w:val="22"/>
          <w:szCs w:val="22"/>
        </w:rPr>
      </w:pPr>
    </w:p>
    <w:p w14:paraId="1689FBE1" w14:textId="77777777" w:rsidR="0040348A" w:rsidRDefault="0040348A" w:rsidP="00AB4B0A">
      <w:pPr>
        <w:shd w:val="clear" w:color="auto" w:fill="FFFFFF"/>
        <w:tabs>
          <w:tab w:val="left" w:pos="180"/>
          <w:tab w:val="left" w:pos="540"/>
        </w:tabs>
        <w:jc w:val="both"/>
        <w:rPr>
          <w:color w:val="000000"/>
          <w:sz w:val="22"/>
          <w:szCs w:val="22"/>
        </w:rPr>
      </w:pPr>
      <w:r>
        <w:rPr>
          <w:b/>
          <w:bCs/>
          <w:color w:val="000000"/>
          <w:sz w:val="22"/>
          <w:szCs w:val="22"/>
        </w:rPr>
        <w:t>6.</w:t>
      </w:r>
      <w:r>
        <w:rPr>
          <w:b/>
          <w:bCs/>
          <w:color w:val="000000"/>
          <w:sz w:val="22"/>
          <w:szCs w:val="22"/>
        </w:rPr>
        <w:tab/>
      </w:r>
      <w:r>
        <w:rPr>
          <w:b/>
          <w:bCs/>
          <w:color w:val="000000"/>
          <w:sz w:val="22"/>
          <w:szCs w:val="22"/>
        </w:rPr>
        <w:tab/>
        <w:t>KONTROLA JAKOŚCI ROBÓT</w:t>
      </w:r>
    </w:p>
    <w:p w14:paraId="4690932C" w14:textId="77777777" w:rsidR="0040348A" w:rsidRDefault="0040348A" w:rsidP="00AB4B0A">
      <w:pPr>
        <w:shd w:val="clear" w:color="auto" w:fill="FFFFFF"/>
        <w:ind w:left="1134"/>
        <w:jc w:val="both"/>
        <w:rPr>
          <w:color w:val="000000"/>
          <w:sz w:val="22"/>
          <w:szCs w:val="22"/>
        </w:rPr>
      </w:pPr>
    </w:p>
    <w:p w14:paraId="336ACDCF" w14:textId="2AEB611D" w:rsidR="0040348A" w:rsidRDefault="0040348A" w:rsidP="00AB4B0A">
      <w:pPr>
        <w:widowControl w:val="0"/>
        <w:numPr>
          <w:ilvl w:val="1"/>
          <w:numId w:val="0"/>
        </w:numPr>
        <w:shd w:val="clear" w:color="auto" w:fill="FFFFFF"/>
        <w:tabs>
          <w:tab w:val="left" w:pos="540"/>
          <w:tab w:val="num" w:pos="1584"/>
          <w:tab w:val="left" w:pos="9797"/>
        </w:tabs>
        <w:autoSpaceDE w:val="0"/>
        <w:autoSpaceDN w:val="0"/>
        <w:adjustRightInd w:val="0"/>
        <w:ind w:left="1584" w:hanging="1584"/>
        <w:jc w:val="both"/>
        <w:rPr>
          <w:color w:val="000000"/>
          <w:spacing w:val="1"/>
          <w:sz w:val="22"/>
          <w:szCs w:val="22"/>
        </w:rPr>
      </w:pPr>
      <w:r>
        <w:rPr>
          <w:b/>
          <w:color w:val="000000"/>
          <w:spacing w:val="-2"/>
          <w:sz w:val="22"/>
          <w:szCs w:val="22"/>
        </w:rPr>
        <w:t>Zasady kontroli jakości robót</w:t>
      </w:r>
    </w:p>
    <w:p w14:paraId="23665B56" w14:textId="77777777" w:rsidR="0040348A" w:rsidRDefault="0040348A" w:rsidP="00AB4B0A">
      <w:pPr>
        <w:shd w:val="clear" w:color="auto" w:fill="FFFFFF"/>
        <w:tabs>
          <w:tab w:val="num" w:pos="0"/>
          <w:tab w:val="left" w:pos="9797"/>
        </w:tabs>
        <w:ind w:firstLine="540"/>
        <w:jc w:val="both"/>
        <w:rPr>
          <w:color w:val="000000"/>
          <w:sz w:val="22"/>
          <w:szCs w:val="22"/>
        </w:rPr>
      </w:pPr>
      <w:r>
        <w:rPr>
          <w:color w:val="000000"/>
          <w:spacing w:val="1"/>
          <w:sz w:val="22"/>
          <w:szCs w:val="22"/>
        </w:rPr>
        <w:t xml:space="preserve">Wykonawca jest odpowiedzialny za pełną kontrolę robót i jakości materiałów prowadzoną </w:t>
      </w:r>
      <w:r>
        <w:rPr>
          <w:color w:val="000000"/>
          <w:spacing w:val="4"/>
          <w:sz w:val="22"/>
          <w:szCs w:val="22"/>
        </w:rPr>
        <w:t xml:space="preserve">zgodnie z programem zapewnienia jakości omówionym  w p. 1.7.3. Wykonawca w ramach realizacji kontroli własnej robót zapewni </w:t>
      </w:r>
      <w:r>
        <w:rPr>
          <w:color w:val="000000"/>
          <w:spacing w:val="5"/>
          <w:sz w:val="22"/>
          <w:szCs w:val="22"/>
        </w:rPr>
        <w:t xml:space="preserve">odpowiedni system kontroli, włączając w to personel, laboratorium, sprzęt, zaopatrzenie i wszelkie </w:t>
      </w:r>
      <w:r>
        <w:rPr>
          <w:color w:val="000000"/>
          <w:spacing w:val="-3"/>
          <w:sz w:val="22"/>
          <w:szCs w:val="22"/>
        </w:rPr>
        <w:t>urządzenia niezbędne do pobierania próbek i badania materiałów oraz jakości wykonania robót.</w:t>
      </w:r>
    </w:p>
    <w:p w14:paraId="28CAC39E" w14:textId="22F96749" w:rsidR="0040348A" w:rsidRDefault="0040348A" w:rsidP="00AB4B0A">
      <w:pPr>
        <w:shd w:val="clear" w:color="auto" w:fill="FFFFFF"/>
        <w:tabs>
          <w:tab w:val="num" w:pos="0"/>
          <w:tab w:val="left" w:pos="9802"/>
        </w:tabs>
        <w:ind w:firstLine="540"/>
        <w:jc w:val="both"/>
        <w:rPr>
          <w:color w:val="000000"/>
          <w:sz w:val="22"/>
          <w:szCs w:val="22"/>
        </w:rPr>
      </w:pPr>
      <w:r>
        <w:rPr>
          <w:color w:val="000000"/>
          <w:spacing w:val="1"/>
          <w:sz w:val="22"/>
          <w:szCs w:val="22"/>
        </w:rPr>
        <w:t xml:space="preserve">Przed zatwierdzeniem programu zapewnienia jakości Zarządzający realizacją umowy może </w:t>
      </w:r>
      <w:r>
        <w:rPr>
          <w:color w:val="000000"/>
          <w:spacing w:val="2"/>
          <w:sz w:val="22"/>
          <w:szCs w:val="22"/>
        </w:rPr>
        <w:t xml:space="preserve">zażądać od Wykonawcy przeprowadzenia badań w celu  zademonstrowania, że poziom ich </w:t>
      </w:r>
      <w:r>
        <w:rPr>
          <w:color w:val="000000"/>
          <w:spacing w:val="-4"/>
          <w:sz w:val="22"/>
          <w:szCs w:val="22"/>
        </w:rPr>
        <w:t>wykonania jest zadowalający.</w:t>
      </w:r>
    </w:p>
    <w:p w14:paraId="4BFD9293" w14:textId="77777777" w:rsidR="00823838" w:rsidRDefault="0040348A" w:rsidP="00AB4B0A">
      <w:pPr>
        <w:shd w:val="clear" w:color="auto" w:fill="FFFFFF"/>
        <w:tabs>
          <w:tab w:val="left" w:pos="9072"/>
        </w:tabs>
        <w:ind w:firstLine="540"/>
        <w:jc w:val="both"/>
        <w:rPr>
          <w:color w:val="000000"/>
          <w:spacing w:val="-2"/>
          <w:sz w:val="22"/>
          <w:szCs w:val="22"/>
        </w:rPr>
      </w:pPr>
      <w:r>
        <w:rPr>
          <w:color w:val="000000"/>
          <w:spacing w:val="9"/>
          <w:sz w:val="22"/>
          <w:szCs w:val="22"/>
        </w:rPr>
        <w:t xml:space="preserve">Wykonawca jest zobowiązany prowadzić pomiary i badania materiałów oraz robót z </w:t>
      </w:r>
      <w:r>
        <w:rPr>
          <w:color w:val="000000"/>
          <w:sz w:val="22"/>
          <w:szCs w:val="22"/>
        </w:rPr>
        <w:t xml:space="preserve">częstotliwością zapewniającą stwierdzenie, że roboty wykonano zgodnie z wymaganiami </w:t>
      </w:r>
      <w:r>
        <w:rPr>
          <w:color w:val="000000"/>
          <w:spacing w:val="1"/>
          <w:sz w:val="22"/>
          <w:szCs w:val="22"/>
        </w:rPr>
        <w:t xml:space="preserve">zawartymi w projekcie wykonawczym i szczegółowych specyfikacjach technicznych. Minimalne  </w:t>
      </w:r>
      <w:r>
        <w:rPr>
          <w:color w:val="000000"/>
          <w:sz w:val="22"/>
          <w:szCs w:val="22"/>
        </w:rPr>
        <w:t xml:space="preserve">wymagania co do zakresu badań i ich częstotliwości są określone w szczegółowych specyfikacjach </w:t>
      </w:r>
      <w:r>
        <w:rPr>
          <w:color w:val="000000"/>
          <w:spacing w:val="-1"/>
          <w:sz w:val="22"/>
          <w:szCs w:val="22"/>
        </w:rPr>
        <w:t xml:space="preserve">technicznych, normach i wytycznych. </w:t>
      </w:r>
      <w:r>
        <w:rPr>
          <w:color w:val="000000"/>
          <w:spacing w:val="5"/>
          <w:sz w:val="22"/>
          <w:szCs w:val="22"/>
        </w:rPr>
        <w:t xml:space="preserve">Wykonawca dostarczy zarządzającemu realizacją umowy świadectwa stwierdzające, że </w:t>
      </w:r>
      <w:r>
        <w:rPr>
          <w:color w:val="000000"/>
          <w:spacing w:val="-2"/>
          <w:sz w:val="22"/>
          <w:szCs w:val="22"/>
        </w:rPr>
        <w:t>wszystkie stosowane urządzenia i sprzęt badawczy posiadają ważną legalizację, zostały prawidłowo wykalibrowane i odpowiadają wymaganiom norm określających procedury badań.</w:t>
      </w:r>
    </w:p>
    <w:p w14:paraId="05BF41EB" w14:textId="65D2330E" w:rsidR="0040348A" w:rsidRPr="00A06423" w:rsidRDefault="0040348A" w:rsidP="00AB4B0A">
      <w:pPr>
        <w:shd w:val="clear" w:color="auto" w:fill="FFFFFF"/>
        <w:tabs>
          <w:tab w:val="left" w:pos="9072"/>
        </w:tabs>
        <w:ind w:firstLine="540"/>
        <w:jc w:val="both"/>
        <w:rPr>
          <w:color w:val="000000"/>
          <w:spacing w:val="-2"/>
          <w:sz w:val="22"/>
          <w:szCs w:val="22"/>
        </w:rPr>
      </w:pPr>
      <w:r>
        <w:rPr>
          <w:color w:val="000000"/>
          <w:sz w:val="22"/>
          <w:szCs w:val="22"/>
        </w:rPr>
        <w:tab/>
      </w:r>
    </w:p>
    <w:p w14:paraId="15508CB8" w14:textId="54FC1583" w:rsidR="0040348A" w:rsidRDefault="0040348A" w:rsidP="00AB4B0A">
      <w:pPr>
        <w:widowControl w:val="0"/>
        <w:numPr>
          <w:ilvl w:val="1"/>
          <w:numId w:val="0"/>
        </w:numPr>
        <w:shd w:val="clear" w:color="auto" w:fill="FFFFFF"/>
        <w:tabs>
          <w:tab w:val="num" w:pos="540"/>
          <w:tab w:val="left" w:pos="9782"/>
        </w:tabs>
        <w:autoSpaceDE w:val="0"/>
        <w:autoSpaceDN w:val="0"/>
        <w:adjustRightInd w:val="0"/>
        <w:jc w:val="both"/>
        <w:rPr>
          <w:color w:val="000000"/>
          <w:spacing w:val="1"/>
          <w:sz w:val="22"/>
          <w:szCs w:val="22"/>
        </w:rPr>
      </w:pPr>
      <w:r>
        <w:rPr>
          <w:b/>
          <w:color w:val="000000"/>
          <w:spacing w:val="-3"/>
          <w:sz w:val="22"/>
          <w:szCs w:val="22"/>
        </w:rPr>
        <w:t>Pobieranie próbek</w:t>
      </w:r>
    </w:p>
    <w:p w14:paraId="4E333919" w14:textId="77777777" w:rsidR="0040348A" w:rsidRDefault="0040348A" w:rsidP="00AB4B0A">
      <w:pPr>
        <w:shd w:val="clear" w:color="auto" w:fill="FFFFFF"/>
        <w:ind w:right="-108" w:firstLine="567"/>
        <w:jc w:val="both"/>
        <w:rPr>
          <w:color w:val="000000"/>
          <w:spacing w:val="-2"/>
          <w:sz w:val="22"/>
          <w:szCs w:val="22"/>
        </w:rPr>
      </w:pPr>
      <w:r>
        <w:rPr>
          <w:color w:val="000000"/>
          <w:spacing w:val="1"/>
          <w:sz w:val="22"/>
          <w:szCs w:val="22"/>
        </w:rPr>
        <w:t xml:space="preserve">Próbki do badań będą z zasady pobierane losowo. Zaleca się stosowanie statystycznych </w:t>
      </w:r>
      <w:r>
        <w:rPr>
          <w:color w:val="000000"/>
          <w:spacing w:val="2"/>
          <w:sz w:val="22"/>
          <w:szCs w:val="22"/>
        </w:rPr>
        <w:t xml:space="preserve">metod pobierania próbek, opartych na zasadzie, że wszystkie jednostkowe elementy produkcji </w:t>
      </w:r>
      <w:r>
        <w:rPr>
          <w:color w:val="000000"/>
          <w:spacing w:val="-2"/>
          <w:sz w:val="22"/>
          <w:szCs w:val="22"/>
        </w:rPr>
        <w:t>mogą być z jednakowym prawdopodobieństwem wytypowane do badań.</w:t>
      </w:r>
      <w:r>
        <w:rPr>
          <w:color w:val="000000"/>
          <w:sz w:val="22"/>
          <w:szCs w:val="22"/>
        </w:rPr>
        <w:t xml:space="preserve"> </w:t>
      </w:r>
      <w:r>
        <w:rPr>
          <w:color w:val="000000"/>
          <w:spacing w:val="-1"/>
          <w:sz w:val="22"/>
          <w:szCs w:val="22"/>
        </w:rPr>
        <w:t xml:space="preserve">Zarządzający realizacją umowy musi mieć zapewnioną możliwość udziału w pobieraniu próbek. Na jego zlecenie Wykonawca ma obowiązek przeprowadzać dodatkowe badania tych materiałów, które </w:t>
      </w:r>
      <w:r>
        <w:rPr>
          <w:color w:val="000000"/>
          <w:spacing w:val="4"/>
          <w:sz w:val="22"/>
          <w:szCs w:val="22"/>
        </w:rPr>
        <w:t xml:space="preserve">budzą wątpliwości co do jakości, </w:t>
      </w:r>
      <w:r>
        <w:rPr>
          <w:bCs/>
          <w:color w:val="000000"/>
          <w:spacing w:val="4"/>
          <w:sz w:val="22"/>
          <w:szCs w:val="22"/>
        </w:rPr>
        <w:t>o</w:t>
      </w:r>
      <w:r>
        <w:rPr>
          <w:b/>
          <w:bCs/>
          <w:color w:val="000000"/>
          <w:spacing w:val="4"/>
          <w:sz w:val="22"/>
          <w:szCs w:val="22"/>
        </w:rPr>
        <w:t xml:space="preserve"> </w:t>
      </w:r>
      <w:r>
        <w:rPr>
          <w:color w:val="000000"/>
          <w:spacing w:val="4"/>
          <w:sz w:val="22"/>
          <w:szCs w:val="22"/>
        </w:rPr>
        <w:t xml:space="preserve">ile kwestionowane materiały nie zostaną przez Wykonawcę </w:t>
      </w:r>
      <w:r>
        <w:rPr>
          <w:color w:val="000000"/>
          <w:spacing w:val="7"/>
          <w:sz w:val="22"/>
          <w:szCs w:val="22"/>
        </w:rPr>
        <w:t xml:space="preserve">usunięte lub ulepszone z jego własnej woli. Próbki dostarczone przez Wykonawcę do badań </w:t>
      </w:r>
      <w:r>
        <w:rPr>
          <w:color w:val="000000"/>
          <w:sz w:val="22"/>
          <w:szCs w:val="22"/>
        </w:rPr>
        <w:t xml:space="preserve">wykonywanych przez Zarządzającego realizacją umowy będą odpowiednio opisane i oznakowane, w sposób zaakceptowany przez niego. Koszty tych dodatkowych badań pokrywa Wykonawca tylko </w:t>
      </w:r>
      <w:r>
        <w:rPr>
          <w:color w:val="000000"/>
          <w:spacing w:val="-2"/>
          <w:sz w:val="22"/>
          <w:szCs w:val="22"/>
        </w:rPr>
        <w:t>w przypadku stwierdzenia usterek. W przeciwnym przypadku koszty te pokrywa Zamawiający.</w:t>
      </w:r>
    </w:p>
    <w:p w14:paraId="1E224E26" w14:textId="77777777" w:rsidR="0040348A" w:rsidRDefault="0040348A" w:rsidP="00AB4B0A">
      <w:pPr>
        <w:shd w:val="clear" w:color="auto" w:fill="FFFFFF"/>
        <w:ind w:right="451"/>
        <w:jc w:val="both"/>
        <w:rPr>
          <w:color w:val="000000"/>
          <w:spacing w:val="-2"/>
          <w:sz w:val="22"/>
          <w:szCs w:val="22"/>
        </w:rPr>
      </w:pPr>
    </w:p>
    <w:p w14:paraId="251CC805" w14:textId="59ED0038" w:rsidR="0040348A" w:rsidRDefault="0040348A" w:rsidP="00AB4B0A">
      <w:pPr>
        <w:widowControl w:val="0"/>
        <w:numPr>
          <w:ilvl w:val="1"/>
          <w:numId w:val="0"/>
        </w:numPr>
        <w:shd w:val="clear" w:color="auto" w:fill="FFFFFF"/>
        <w:tabs>
          <w:tab w:val="num" w:pos="540"/>
          <w:tab w:val="left" w:pos="9768"/>
        </w:tabs>
        <w:autoSpaceDE w:val="0"/>
        <w:autoSpaceDN w:val="0"/>
        <w:adjustRightInd w:val="0"/>
        <w:ind w:left="1584" w:hanging="1584"/>
        <w:jc w:val="both"/>
        <w:rPr>
          <w:color w:val="000000"/>
          <w:spacing w:val="6"/>
          <w:sz w:val="22"/>
          <w:szCs w:val="22"/>
        </w:rPr>
      </w:pPr>
      <w:r>
        <w:rPr>
          <w:b/>
          <w:color w:val="000000"/>
          <w:spacing w:val="-3"/>
          <w:sz w:val="22"/>
          <w:szCs w:val="22"/>
        </w:rPr>
        <w:t>Badania i pomiary</w:t>
      </w:r>
    </w:p>
    <w:p w14:paraId="5C3234D7" w14:textId="77777777" w:rsidR="0040348A" w:rsidRDefault="0040348A" w:rsidP="00AB4B0A">
      <w:pPr>
        <w:shd w:val="clear" w:color="auto" w:fill="FFFFFF"/>
        <w:tabs>
          <w:tab w:val="num" w:pos="0"/>
          <w:tab w:val="left" w:pos="9768"/>
        </w:tabs>
        <w:ind w:firstLine="540"/>
        <w:jc w:val="both"/>
        <w:rPr>
          <w:color w:val="000000"/>
          <w:spacing w:val="-3"/>
          <w:sz w:val="22"/>
          <w:szCs w:val="22"/>
        </w:rPr>
      </w:pPr>
      <w:r>
        <w:rPr>
          <w:color w:val="000000"/>
          <w:spacing w:val="6"/>
          <w:sz w:val="22"/>
          <w:szCs w:val="22"/>
        </w:rPr>
        <w:t xml:space="preserve">Wszystkie badania i pomiary będą przeprowadzone zgodnie z wymaganiami norm lub aprobat technicznych, przywołanych w szczegółowych specyfikacjach technicznych dla poszczególnych rodzajów robót. W przypadku, gdy normy nie obejmują jakiegokolwiek badania  wymaganego w szczegółowych </w:t>
      </w:r>
      <w:r>
        <w:rPr>
          <w:color w:val="000000"/>
          <w:spacing w:val="-2"/>
          <w:sz w:val="22"/>
          <w:szCs w:val="22"/>
        </w:rPr>
        <w:t xml:space="preserve">specyfikacjach technicznych, stosować można wytyczne krajowe albo inne procedury, </w:t>
      </w:r>
      <w:r>
        <w:rPr>
          <w:color w:val="000000"/>
          <w:spacing w:val="-4"/>
          <w:sz w:val="22"/>
          <w:szCs w:val="22"/>
        </w:rPr>
        <w:t>zaakceptowane przez zarządzającego realizacją umowy.</w:t>
      </w:r>
      <w:r>
        <w:rPr>
          <w:color w:val="000000"/>
          <w:sz w:val="22"/>
          <w:szCs w:val="22"/>
        </w:rPr>
        <w:t xml:space="preserve"> </w:t>
      </w:r>
      <w:r>
        <w:rPr>
          <w:color w:val="000000"/>
          <w:spacing w:val="6"/>
          <w:sz w:val="22"/>
          <w:szCs w:val="22"/>
        </w:rPr>
        <w:t xml:space="preserve">Przed przystąpieniem do pomiarów lub badań, wykonawca powiadomi zarządzającego </w:t>
      </w:r>
      <w:r>
        <w:rPr>
          <w:color w:val="000000"/>
          <w:spacing w:val="2"/>
          <w:sz w:val="22"/>
          <w:szCs w:val="22"/>
        </w:rPr>
        <w:t xml:space="preserve">realizacją umowy o rodzaju, miejscu i terminie pomiaru lub badania. Po wykonaniu pomiaru lub   </w:t>
      </w:r>
      <w:r>
        <w:rPr>
          <w:color w:val="000000"/>
          <w:spacing w:val="6"/>
          <w:sz w:val="22"/>
          <w:szCs w:val="22"/>
        </w:rPr>
        <w:t xml:space="preserve">badania wykonawca przedstawi na piśmie ich wyniki, do akceptacji zarządzającego realizacją </w:t>
      </w:r>
      <w:r>
        <w:rPr>
          <w:color w:val="000000"/>
          <w:spacing w:val="-9"/>
          <w:sz w:val="22"/>
          <w:szCs w:val="22"/>
        </w:rPr>
        <w:t>umowy.</w:t>
      </w:r>
      <w:r>
        <w:rPr>
          <w:color w:val="000000"/>
          <w:sz w:val="22"/>
          <w:szCs w:val="22"/>
        </w:rPr>
        <w:t xml:space="preserve"> </w:t>
      </w:r>
      <w:r>
        <w:rPr>
          <w:color w:val="000000"/>
          <w:spacing w:val="1"/>
          <w:sz w:val="22"/>
          <w:szCs w:val="22"/>
        </w:rPr>
        <w:t xml:space="preserve">Zarządzający realizacją umowy będzie miał nieograniczony  dostęp do pomieszczeń </w:t>
      </w:r>
      <w:r>
        <w:rPr>
          <w:color w:val="000000"/>
          <w:spacing w:val="3"/>
          <w:sz w:val="22"/>
          <w:szCs w:val="22"/>
        </w:rPr>
        <w:t xml:space="preserve">laboratoryjnych w celu ich inspekcji. Będzie on przekazywał Wykonawcy pisemne informacje o </w:t>
      </w:r>
      <w:r>
        <w:rPr>
          <w:color w:val="000000"/>
          <w:spacing w:val="-1"/>
          <w:sz w:val="22"/>
          <w:szCs w:val="22"/>
        </w:rPr>
        <w:t>jakichkolwiek niedociągnięciach dotyczących urządzeń laboratoryjnych, sprzętu, zaopatrzenia</w:t>
      </w:r>
      <w:r>
        <w:rPr>
          <w:color w:val="000000"/>
          <w:sz w:val="22"/>
          <w:szCs w:val="22"/>
        </w:rPr>
        <w:t xml:space="preserve">, </w:t>
      </w:r>
      <w:r>
        <w:rPr>
          <w:color w:val="000000"/>
          <w:spacing w:val="3"/>
          <w:sz w:val="22"/>
          <w:szCs w:val="22"/>
        </w:rPr>
        <w:t xml:space="preserve">laboratorium, pracy personelu lub metod badawczych. Jeżeli niedociągnięcia te będą na tyle </w:t>
      </w:r>
      <w:r>
        <w:rPr>
          <w:color w:val="000000"/>
          <w:spacing w:val="-1"/>
          <w:sz w:val="22"/>
          <w:szCs w:val="22"/>
        </w:rPr>
        <w:t xml:space="preserve">poważne, że mogą wpłynąć ujemnie na wyniki badań, zarządzający realizacją umowy natychmiast wstrzyma użycie do robót badanych materiałów i dopuści je dopiero wtedy, gdy niedociągnięcia w pracy laboratorium wykonawcy zostaną usunięte i stwierdzona zostanie odpowiednia jakość tych </w:t>
      </w:r>
      <w:r>
        <w:rPr>
          <w:color w:val="000000"/>
          <w:spacing w:val="-3"/>
          <w:sz w:val="22"/>
          <w:szCs w:val="22"/>
        </w:rPr>
        <w:t xml:space="preserve">materiałów. </w:t>
      </w:r>
      <w:r>
        <w:rPr>
          <w:color w:val="000000"/>
          <w:spacing w:val="3"/>
          <w:sz w:val="22"/>
          <w:szCs w:val="22"/>
        </w:rPr>
        <w:t xml:space="preserve">Wykonawca będzie przekazywać zarządzającemu realizacją umowy kopie raportów z </w:t>
      </w:r>
      <w:r>
        <w:rPr>
          <w:color w:val="000000"/>
          <w:spacing w:val="1"/>
          <w:sz w:val="22"/>
          <w:szCs w:val="22"/>
        </w:rPr>
        <w:t xml:space="preserve">wynikami badań jak najszybciej, nie później jednak niż w terminie określonym w programie </w:t>
      </w:r>
      <w:r>
        <w:rPr>
          <w:color w:val="000000"/>
          <w:sz w:val="22"/>
          <w:szCs w:val="22"/>
        </w:rPr>
        <w:t xml:space="preserve">zapewnienia jakości. Kopie wyników badań będą mu przekazywane na formularzach według </w:t>
      </w:r>
      <w:r>
        <w:rPr>
          <w:color w:val="000000"/>
          <w:spacing w:val="-1"/>
          <w:sz w:val="22"/>
          <w:szCs w:val="22"/>
        </w:rPr>
        <w:t xml:space="preserve">dostarczonego przez niego wzoru lub </w:t>
      </w:r>
      <w:r>
        <w:rPr>
          <w:color w:val="000000"/>
          <w:spacing w:val="-1"/>
          <w:sz w:val="22"/>
          <w:szCs w:val="22"/>
        </w:rPr>
        <w:lastRenderedPageBreak/>
        <w:t>innych, również przez niego zaaprobowanych.</w:t>
      </w:r>
      <w:r>
        <w:rPr>
          <w:color w:val="000000"/>
          <w:spacing w:val="-3"/>
          <w:sz w:val="22"/>
          <w:szCs w:val="22"/>
        </w:rPr>
        <w:t xml:space="preserve">  </w:t>
      </w:r>
      <w:r>
        <w:rPr>
          <w:color w:val="000000"/>
          <w:spacing w:val="-1"/>
          <w:sz w:val="22"/>
          <w:szCs w:val="22"/>
        </w:rPr>
        <w:t xml:space="preserve">Wszystkie koszty związane z organizowaniem i prowadzeniem badań materiałów ponosi </w:t>
      </w:r>
      <w:r>
        <w:rPr>
          <w:color w:val="000000"/>
          <w:spacing w:val="-5"/>
          <w:sz w:val="22"/>
          <w:szCs w:val="22"/>
        </w:rPr>
        <w:t>wykonawca.</w:t>
      </w:r>
    </w:p>
    <w:p w14:paraId="0D2211D2" w14:textId="77777777" w:rsidR="0040348A" w:rsidRDefault="0040348A" w:rsidP="00AB4B0A">
      <w:pPr>
        <w:shd w:val="clear" w:color="auto" w:fill="FFFFFF"/>
        <w:ind w:right="10" w:firstLine="540"/>
        <w:jc w:val="both"/>
        <w:rPr>
          <w:color w:val="000000"/>
          <w:sz w:val="22"/>
          <w:szCs w:val="22"/>
        </w:rPr>
      </w:pPr>
      <w:r>
        <w:rPr>
          <w:color w:val="000000"/>
          <w:sz w:val="22"/>
          <w:szCs w:val="22"/>
        </w:rPr>
        <w:t xml:space="preserve">Dla celów kontroli jakości i zatwierdzenia, Zarządzający realizacją umowy jest uprawniony do dokonywania kontroli, pobierania próbek i badania materiałów u źródeł ich wytwarzania, a ze </w:t>
      </w:r>
      <w:r>
        <w:rPr>
          <w:color w:val="000000"/>
          <w:spacing w:val="2"/>
          <w:sz w:val="22"/>
          <w:szCs w:val="22"/>
        </w:rPr>
        <w:t xml:space="preserve">strony wykonawcy i producenta materiałów zapewniona mu będzie wszelka potrzebna do tego </w:t>
      </w:r>
      <w:r>
        <w:rPr>
          <w:color w:val="000000"/>
          <w:spacing w:val="-4"/>
          <w:sz w:val="22"/>
          <w:szCs w:val="22"/>
        </w:rPr>
        <w:t>pomoc.</w:t>
      </w:r>
    </w:p>
    <w:p w14:paraId="6F126679" w14:textId="77777777" w:rsidR="0040348A" w:rsidRDefault="0040348A" w:rsidP="00AB4B0A">
      <w:pPr>
        <w:shd w:val="clear" w:color="auto" w:fill="FFFFFF"/>
        <w:ind w:right="14" w:firstLine="540"/>
        <w:jc w:val="both"/>
        <w:rPr>
          <w:color w:val="000000"/>
          <w:sz w:val="22"/>
          <w:szCs w:val="22"/>
        </w:rPr>
      </w:pPr>
      <w:r>
        <w:rPr>
          <w:color w:val="000000"/>
          <w:spacing w:val="4"/>
          <w:sz w:val="22"/>
          <w:szCs w:val="22"/>
        </w:rPr>
        <w:t xml:space="preserve">Zarządzający realizacją umowy, po uprzedniej weryfikacji systemu kontroli robót </w:t>
      </w:r>
      <w:r>
        <w:rPr>
          <w:color w:val="000000"/>
          <w:spacing w:val="7"/>
          <w:sz w:val="22"/>
          <w:szCs w:val="22"/>
        </w:rPr>
        <w:t xml:space="preserve">prowadzonego przez Wykonawcę, będzie oceniać zgodność wykonanych robót i użytych </w:t>
      </w:r>
      <w:r>
        <w:rPr>
          <w:color w:val="000000"/>
          <w:spacing w:val="-1"/>
          <w:sz w:val="22"/>
          <w:szCs w:val="22"/>
        </w:rPr>
        <w:t xml:space="preserve">materiałów z wymaganiami szczegółowych specyfikacji technicznych, na podstawie dostarczonych </w:t>
      </w:r>
      <w:r>
        <w:rPr>
          <w:color w:val="000000"/>
          <w:spacing w:val="-2"/>
          <w:sz w:val="22"/>
          <w:szCs w:val="22"/>
        </w:rPr>
        <w:t>przez wykonawcę wyników badań.</w:t>
      </w:r>
    </w:p>
    <w:p w14:paraId="7956A4D4" w14:textId="1CB7D3F2" w:rsidR="0040348A" w:rsidRDefault="0040348A" w:rsidP="00C16044">
      <w:pPr>
        <w:shd w:val="clear" w:color="auto" w:fill="FFFFFF"/>
        <w:ind w:firstLine="540"/>
        <w:jc w:val="both"/>
        <w:rPr>
          <w:color w:val="000000"/>
          <w:spacing w:val="-1"/>
          <w:sz w:val="22"/>
          <w:szCs w:val="22"/>
        </w:rPr>
      </w:pPr>
      <w:r>
        <w:rPr>
          <w:color w:val="000000"/>
          <w:spacing w:val="-1"/>
          <w:sz w:val="22"/>
          <w:szCs w:val="22"/>
        </w:rPr>
        <w:t xml:space="preserve">Zarządzający realizacją umowy może pobierać próbki i prowadzić badania niezależnie od </w:t>
      </w:r>
      <w:r>
        <w:rPr>
          <w:color w:val="000000"/>
          <w:spacing w:val="5"/>
          <w:sz w:val="22"/>
          <w:szCs w:val="22"/>
        </w:rPr>
        <w:t xml:space="preserve">Wykonawcy, na swój koszt. Jeżeli wyniki tych badań wykażą, że raporty wykonawcy są </w:t>
      </w:r>
      <w:r>
        <w:rPr>
          <w:color w:val="000000"/>
          <w:spacing w:val="-1"/>
          <w:sz w:val="22"/>
          <w:szCs w:val="22"/>
        </w:rPr>
        <w:t xml:space="preserve">niewiarygodne, to poleci on Wykonawcy lub zleci niezależnemu laboratorium, przeprowadzenie </w:t>
      </w:r>
      <w:r>
        <w:rPr>
          <w:color w:val="000000"/>
          <w:spacing w:val="-2"/>
          <w:sz w:val="22"/>
          <w:szCs w:val="22"/>
        </w:rPr>
        <w:t xml:space="preserve">powtórnych lub dodatkowych badań, albo oprze się wyłącznie na własnych badaniach przy ocenie </w:t>
      </w:r>
      <w:r>
        <w:rPr>
          <w:color w:val="000000"/>
          <w:spacing w:val="3"/>
          <w:sz w:val="22"/>
          <w:szCs w:val="22"/>
        </w:rPr>
        <w:t xml:space="preserve">zgodności materiałów i robót z projektem wykonawczym i szczegółowymi specyfikacjami </w:t>
      </w:r>
      <w:r>
        <w:rPr>
          <w:color w:val="000000"/>
          <w:spacing w:val="5"/>
          <w:sz w:val="22"/>
          <w:szCs w:val="22"/>
        </w:rPr>
        <w:t xml:space="preserve">technicznymi. W takim przypadku całkowite koszty powtórnych lub dodatkowych badań i </w:t>
      </w:r>
      <w:r>
        <w:rPr>
          <w:color w:val="000000"/>
          <w:spacing w:val="-1"/>
          <w:sz w:val="22"/>
          <w:szCs w:val="22"/>
        </w:rPr>
        <w:t>pobierania próbek zostaną poniesione przez wykonawcę.</w:t>
      </w:r>
    </w:p>
    <w:p w14:paraId="0BFE4C69" w14:textId="77777777" w:rsidR="0040348A" w:rsidRDefault="0040348A" w:rsidP="00AB4B0A">
      <w:pPr>
        <w:shd w:val="clear" w:color="auto" w:fill="FFFFFF"/>
        <w:jc w:val="both"/>
        <w:rPr>
          <w:b/>
          <w:bCs/>
          <w:color w:val="000000"/>
          <w:spacing w:val="-1"/>
          <w:sz w:val="22"/>
          <w:szCs w:val="22"/>
        </w:rPr>
      </w:pPr>
    </w:p>
    <w:p w14:paraId="35C60122" w14:textId="77777777" w:rsidR="0040348A" w:rsidRDefault="0040348A" w:rsidP="00AB4B0A">
      <w:pPr>
        <w:shd w:val="clear" w:color="auto" w:fill="FFFFFF"/>
        <w:jc w:val="both"/>
        <w:rPr>
          <w:color w:val="000000"/>
          <w:sz w:val="22"/>
          <w:szCs w:val="22"/>
        </w:rPr>
      </w:pPr>
      <w:r>
        <w:rPr>
          <w:b/>
          <w:bCs/>
          <w:color w:val="000000"/>
          <w:spacing w:val="-1"/>
          <w:sz w:val="22"/>
          <w:szCs w:val="22"/>
        </w:rPr>
        <w:t>7.  OBMIARY ROBÓT</w:t>
      </w:r>
    </w:p>
    <w:p w14:paraId="0826368B" w14:textId="77777777" w:rsidR="0040348A" w:rsidRDefault="0040348A" w:rsidP="00AB4B0A">
      <w:pPr>
        <w:shd w:val="clear" w:color="auto" w:fill="FFFFFF"/>
        <w:jc w:val="both"/>
        <w:rPr>
          <w:color w:val="000000"/>
          <w:spacing w:val="-1"/>
          <w:sz w:val="22"/>
          <w:szCs w:val="22"/>
        </w:rPr>
      </w:pPr>
    </w:p>
    <w:p w14:paraId="3D072705" w14:textId="77777777" w:rsidR="0040348A" w:rsidRDefault="0040348A" w:rsidP="00AB4B0A">
      <w:pPr>
        <w:shd w:val="clear" w:color="auto" w:fill="FFFFFF"/>
        <w:tabs>
          <w:tab w:val="left" w:pos="540"/>
        </w:tabs>
        <w:jc w:val="both"/>
        <w:rPr>
          <w:b/>
          <w:color w:val="000000"/>
          <w:spacing w:val="-1"/>
          <w:sz w:val="22"/>
          <w:szCs w:val="22"/>
        </w:rPr>
      </w:pPr>
      <w:r>
        <w:rPr>
          <w:b/>
          <w:color w:val="000000"/>
          <w:spacing w:val="-1"/>
          <w:sz w:val="22"/>
          <w:szCs w:val="22"/>
        </w:rPr>
        <w:t>7.1.</w:t>
      </w:r>
      <w:r>
        <w:rPr>
          <w:b/>
          <w:color w:val="000000"/>
          <w:spacing w:val="-1"/>
          <w:sz w:val="22"/>
          <w:szCs w:val="22"/>
        </w:rPr>
        <w:tab/>
        <w:t>Ogólne zasady obmiaru robót</w:t>
      </w:r>
    </w:p>
    <w:p w14:paraId="5670D151" w14:textId="77777777" w:rsidR="0040348A" w:rsidRDefault="0040348A" w:rsidP="00AB4B0A">
      <w:pPr>
        <w:shd w:val="clear" w:color="auto" w:fill="FFFFFF"/>
        <w:jc w:val="both"/>
        <w:rPr>
          <w:color w:val="000000"/>
          <w:spacing w:val="-2"/>
          <w:sz w:val="22"/>
          <w:szCs w:val="22"/>
        </w:rPr>
      </w:pPr>
    </w:p>
    <w:p w14:paraId="411AFCD9" w14:textId="77777777" w:rsidR="0040348A" w:rsidRDefault="0040348A" w:rsidP="00AB4B0A">
      <w:pPr>
        <w:shd w:val="clear" w:color="auto" w:fill="FFFFFF"/>
        <w:ind w:firstLine="540"/>
        <w:jc w:val="both"/>
        <w:rPr>
          <w:color w:val="000000"/>
          <w:spacing w:val="-3"/>
          <w:sz w:val="22"/>
          <w:szCs w:val="22"/>
        </w:rPr>
      </w:pPr>
      <w:r>
        <w:rPr>
          <w:color w:val="000000"/>
          <w:spacing w:val="-2"/>
          <w:sz w:val="22"/>
          <w:szCs w:val="22"/>
        </w:rPr>
        <w:t xml:space="preserve">Obmiar robót ma za zadanie określać faktyczny zakres wykonanych robót wg stanu na dzień jego przeprowadzenia. Roboty można uznać za wykonane pod warunkiem, że wykonano je zgodnie z </w:t>
      </w:r>
      <w:r>
        <w:rPr>
          <w:color w:val="000000"/>
          <w:spacing w:val="-1"/>
          <w:sz w:val="22"/>
          <w:szCs w:val="22"/>
        </w:rPr>
        <w:t xml:space="preserve">wymaganiami zawartymi w projekcie wykonawczym i szczegółowych specyfikacjach </w:t>
      </w:r>
      <w:r>
        <w:rPr>
          <w:color w:val="000000"/>
          <w:spacing w:val="-2"/>
          <w:sz w:val="22"/>
          <w:szCs w:val="22"/>
        </w:rPr>
        <w:t xml:space="preserve">technicznych, a ich ilość podaje się w jednostkach ustalonych w wycenionym przedmiarze robót wchodzącym w skład umowy. </w:t>
      </w:r>
      <w:r>
        <w:rPr>
          <w:color w:val="000000"/>
          <w:sz w:val="22"/>
          <w:szCs w:val="22"/>
        </w:rPr>
        <w:t xml:space="preserve">Obmiaru robót dokonuje wykonawca po pisemnym powiadomieniu Zarządzającego  </w:t>
      </w:r>
      <w:r>
        <w:rPr>
          <w:color w:val="000000"/>
          <w:spacing w:val="4"/>
          <w:sz w:val="22"/>
          <w:szCs w:val="22"/>
        </w:rPr>
        <w:t xml:space="preserve">realizacją umowy o zakresie i terminie obmiaru. Powiadomienie powinno poprzedzać obmiar co  </w:t>
      </w:r>
      <w:r>
        <w:rPr>
          <w:color w:val="000000"/>
          <w:sz w:val="22"/>
          <w:szCs w:val="22"/>
        </w:rPr>
        <w:t xml:space="preserve">najmniej o 3 dni robocze. Wyniki obmiaru są wpisywane do księgi obmiaru i zatwierdzane przez Zarządzającego realizacją przedmiotu umowy lub wytypowanego inspektora </w:t>
      </w:r>
      <w:r>
        <w:rPr>
          <w:color w:val="000000"/>
          <w:spacing w:val="2"/>
          <w:sz w:val="22"/>
          <w:szCs w:val="22"/>
        </w:rPr>
        <w:t xml:space="preserve">nadzoru inwestorskiego. Jakikolwiek błąd lub przeoczenie (opuszczenie) w ilościach podanych w </w:t>
      </w:r>
      <w:r>
        <w:rPr>
          <w:color w:val="000000"/>
          <w:spacing w:val="5"/>
          <w:sz w:val="22"/>
          <w:szCs w:val="22"/>
        </w:rPr>
        <w:t xml:space="preserve">przedmiarze robót lub gdzie indziej w szczegółowych specyfikacjach technicznych nie zwalnia </w:t>
      </w:r>
      <w:r>
        <w:rPr>
          <w:color w:val="000000"/>
          <w:spacing w:val="6"/>
          <w:sz w:val="22"/>
          <w:szCs w:val="22"/>
        </w:rPr>
        <w:t xml:space="preserve">Wykonawcy od obowiązku wykonania wszystkich robót. Błędne dane zostaną poprawione wg </w:t>
      </w:r>
      <w:r>
        <w:rPr>
          <w:color w:val="000000"/>
          <w:spacing w:val="-1"/>
          <w:sz w:val="22"/>
          <w:szCs w:val="22"/>
        </w:rPr>
        <w:t>pisemnej instrukcji Zarządzającego realizacją umowy.</w:t>
      </w:r>
      <w:r>
        <w:rPr>
          <w:color w:val="000000"/>
          <w:spacing w:val="-2"/>
          <w:sz w:val="22"/>
          <w:szCs w:val="22"/>
        </w:rPr>
        <w:t xml:space="preserve"> </w:t>
      </w:r>
      <w:r>
        <w:rPr>
          <w:color w:val="000000"/>
          <w:spacing w:val="1"/>
          <w:sz w:val="22"/>
          <w:szCs w:val="22"/>
        </w:rPr>
        <w:t xml:space="preserve">Długości i odległości pomiędzy określonymi punktami skrajnymi będą mierzone poziomo </w:t>
      </w:r>
      <w:r>
        <w:rPr>
          <w:color w:val="000000"/>
          <w:sz w:val="22"/>
          <w:szCs w:val="22"/>
        </w:rPr>
        <w:t xml:space="preserve">(w rzucie) wzdłuż linii osiowej. Jeżeli szczegółowe specyfikacje techniczne właściwe dla danych </w:t>
      </w:r>
      <w:r>
        <w:rPr>
          <w:color w:val="000000"/>
          <w:spacing w:val="-3"/>
          <w:sz w:val="22"/>
          <w:szCs w:val="22"/>
        </w:rPr>
        <w:t>robót nie wymagają tego inaczej, to:</w:t>
      </w:r>
    </w:p>
    <w:p w14:paraId="4362E44D" w14:textId="77777777" w:rsidR="0040348A" w:rsidRDefault="0040348A" w:rsidP="00AB4B0A">
      <w:pPr>
        <w:shd w:val="clear" w:color="auto" w:fill="FFFFFF"/>
        <w:ind w:firstLine="540"/>
        <w:jc w:val="both"/>
        <w:rPr>
          <w:color w:val="000000"/>
          <w:spacing w:val="-3"/>
          <w:sz w:val="22"/>
          <w:szCs w:val="22"/>
        </w:rPr>
      </w:pPr>
      <w:r>
        <w:rPr>
          <w:color w:val="000000"/>
          <w:spacing w:val="-3"/>
          <w:sz w:val="22"/>
          <w:szCs w:val="22"/>
        </w:rPr>
        <w:t>-  objętości będą wyliczane w m</w:t>
      </w:r>
      <w:r>
        <w:rPr>
          <w:color w:val="000000"/>
          <w:spacing w:val="-3"/>
          <w:sz w:val="22"/>
          <w:szCs w:val="22"/>
          <w:vertAlign w:val="superscript"/>
        </w:rPr>
        <w:t>3</w:t>
      </w:r>
      <w:r>
        <w:rPr>
          <w:color w:val="000000"/>
          <w:spacing w:val="-3"/>
          <w:sz w:val="22"/>
          <w:szCs w:val="22"/>
        </w:rPr>
        <w:t xml:space="preserve">, </w:t>
      </w:r>
    </w:p>
    <w:p w14:paraId="43DD4526" w14:textId="77777777" w:rsidR="0040348A" w:rsidRDefault="0040348A" w:rsidP="00AB4B0A">
      <w:pPr>
        <w:shd w:val="clear" w:color="auto" w:fill="FFFFFF"/>
        <w:ind w:firstLine="540"/>
        <w:jc w:val="both"/>
        <w:rPr>
          <w:color w:val="000000"/>
          <w:spacing w:val="7"/>
          <w:sz w:val="22"/>
          <w:szCs w:val="22"/>
        </w:rPr>
      </w:pPr>
      <w:r>
        <w:rPr>
          <w:color w:val="000000"/>
          <w:spacing w:val="7"/>
          <w:sz w:val="22"/>
          <w:szCs w:val="22"/>
        </w:rPr>
        <w:t>-  powierzchnie będą wyliczane w m</w:t>
      </w:r>
      <w:r>
        <w:rPr>
          <w:color w:val="000000"/>
          <w:spacing w:val="7"/>
          <w:sz w:val="22"/>
          <w:szCs w:val="22"/>
          <w:vertAlign w:val="superscript"/>
        </w:rPr>
        <w:t>2</w:t>
      </w:r>
      <w:r>
        <w:rPr>
          <w:color w:val="000000"/>
          <w:spacing w:val="7"/>
          <w:sz w:val="22"/>
          <w:szCs w:val="22"/>
        </w:rPr>
        <w:t>,</w:t>
      </w:r>
    </w:p>
    <w:p w14:paraId="1AB2A138" w14:textId="77777777" w:rsidR="0040348A" w:rsidRDefault="0040348A" w:rsidP="00AB4B0A">
      <w:pPr>
        <w:shd w:val="clear" w:color="auto" w:fill="FFFFFF"/>
        <w:ind w:firstLine="540"/>
        <w:jc w:val="both"/>
        <w:rPr>
          <w:color w:val="000000"/>
          <w:spacing w:val="-3"/>
          <w:sz w:val="22"/>
          <w:szCs w:val="22"/>
        </w:rPr>
      </w:pPr>
      <w:r>
        <w:rPr>
          <w:color w:val="000000"/>
          <w:spacing w:val="7"/>
          <w:sz w:val="22"/>
          <w:szCs w:val="22"/>
        </w:rPr>
        <w:t xml:space="preserve">-  ilości, które mają być mierzone wagowo, będą wyrażone w tonach lub </w:t>
      </w:r>
      <w:r>
        <w:rPr>
          <w:color w:val="000000"/>
          <w:spacing w:val="-3"/>
          <w:sz w:val="22"/>
          <w:szCs w:val="22"/>
        </w:rPr>
        <w:t>kilogramach,</w:t>
      </w:r>
    </w:p>
    <w:p w14:paraId="51DF8FB9" w14:textId="77777777" w:rsidR="0040348A" w:rsidRDefault="0040348A" w:rsidP="00AB4B0A">
      <w:pPr>
        <w:shd w:val="clear" w:color="auto" w:fill="FFFFFF"/>
        <w:ind w:left="720" w:hanging="180"/>
        <w:jc w:val="both"/>
        <w:rPr>
          <w:color w:val="000000"/>
          <w:spacing w:val="-3"/>
          <w:sz w:val="22"/>
          <w:szCs w:val="22"/>
        </w:rPr>
      </w:pPr>
      <w:r>
        <w:rPr>
          <w:color w:val="000000"/>
          <w:spacing w:val="-3"/>
          <w:sz w:val="22"/>
          <w:szCs w:val="22"/>
        </w:rPr>
        <w:t>-  ilości pozostałe będą wyrażane w szt. lub kompletach (</w:t>
      </w:r>
      <w:proofErr w:type="spellStart"/>
      <w:r>
        <w:rPr>
          <w:color w:val="000000"/>
          <w:spacing w:val="-3"/>
          <w:sz w:val="22"/>
          <w:szCs w:val="22"/>
        </w:rPr>
        <w:t>kpl</w:t>
      </w:r>
      <w:proofErr w:type="spellEnd"/>
      <w:r>
        <w:rPr>
          <w:color w:val="000000"/>
          <w:spacing w:val="-3"/>
          <w:sz w:val="22"/>
          <w:szCs w:val="22"/>
        </w:rPr>
        <w:t>.) lub jako elementy do rozliczenia w formie  ryczałtu</w:t>
      </w:r>
    </w:p>
    <w:p w14:paraId="089996C2" w14:textId="77777777" w:rsidR="0040348A" w:rsidRDefault="0040348A" w:rsidP="00AB4B0A">
      <w:pPr>
        <w:shd w:val="clear" w:color="auto" w:fill="FFFFFF"/>
        <w:tabs>
          <w:tab w:val="left" w:pos="540"/>
          <w:tab w:val="left" w:pos="9734"/>
        </w:tabs>
        <w:jc w:val="both"/>
        <w:rPr>
          <w:b/>
          <w:color w:val="000000"/>
          <w:spacing w:val="-8"/>
          <w:sz w:val="22"/>
          <w:szCs w:val="22"/>
        </w:rPr>
      </w:pPr>
    </w:p>
    <w:p w14:paraId="07394F32" w14:textId="77777777" w:rsidR="0040348A" w:rsidRDefault="0040348A" w:rsidP="00AB4B0A">
      <w:pPr>
        <w:shd w:val="clear" w:color="auto" w:fill="FFFFFF"/>
        <w:tabs>
          <w:tab w:val="left" w:pos="540"/>
          <w:tab w:val="left" w:pos="9734"/>
        </w:tabs>
        <w:jc w:val="both"/>
        <w:rPr>
          <w:b/>
          <w:color w:val="000000"/>
          <w:sz w:val="22"/>
          <w:szCs w:val="22"/>
        </w:rPr>
      </w:pPr>
      <w:r>
        <w:rPr>
          <w:b/>
          <w:color w:val="000000"/>
          <w:spacing w:val="-8"/>
          <w:sz w:val="22"/>
          <w:szCs w:val="22"/>
        </w:rPr>
        <w:t>7.2.</w:t>
      </w:r>
      <w:r>
        <w:rPr>
          <w:b/>
          <w:color w:val="000000"/>
          <w:spacing w:val="-8"/>
          <w:sz w:val="22"/>
          <w:szCs w:val="22"/>
        </w:rPr>
        <w:tab/>
      </w:r>
      <w:r>
        <w:rPr>
          <w:b/>
          <w:color w:val="000000"/>
          <w:spacing w:val="-3"/>
          <w:sz w:val="22"/>
          <w:szCs w:val="22"/>
        </w:rPr>
        <w:t>Urządzenia i sprzęt pomiarowy</w:t>
      </w:r>
    </w:p>
    <w:p w14:paraId="3C9FE5EA" w14:textId="77777777" w:rsidR="0040348A" w:rsidRDefault="0040348A" w:rsidP="00AB4B0A">
      <w:pPr>
        <w:shd w:val="clear" w:color="auto" w:fill="FFFFFF"/>
        <w:tabs>
          <w:tab w:val="left" w:pos="9653"/>
        </w:tabs>
        <w:jc w:val="both"/>
        <w:rPr>
          <w:color w:val="000000"/>
          <w:spacing w:val="-2"/>
          <w:sz w:val="22"/>
          <w:szCs w:val="22"/>
        </w:rPr>
      </w:pPr>
    </w:p>
    <w:p w14:paraId="5D44170D" w14:textId="77777777" w:rsidR="0040348A" w:rsidRDefault="0040348A" w:rsidP="00AB4B0A">
      <w:pPr>
        <w:shd w:val="clear" w:color="auto" w:fill="FFFFFF"/>
        <w:tabs>
          <w:tab w:val="left" w:pos="9653"/>
        </w:tabs>
        <w:ind w:firstLine="540"/>
        <w:jc w:val="both"/>
        <w:rPr>
          <w:color w:val="000000"/>
          <w:spacing w:val="-3"/>
          <w:sz w:val="22"/>
          <w:szCs w:val="22"/>
        </w:rPr>
      </w:pPr>
      <w:r>
        <w:rPr>
          <w:color w:val="000000"/>
          <w:spacing w:val="-2"/>
          <w:sz w:val="22"/>
          <w:szCs w:val="22"/>
        </w:rPr>
        <w:t>Wszystkie urządzenia i sprzęt pomiarowy, stosowane w czasie dokonywania obmiaru robót i</w:t>
      </w:r>
      <w:r>
        <w:rPr>
          <w:color w:val="000000"/>
          <w:sz w:val="22"/>
          <w:szCs w:val="22"/>
        </w:rPr>
        <w:t xml:space="preserve"> </w:t>
      </w:r>
      <w:r>
        <w:rPr>
          <w:color w:val="000000"/>
          <w:spacing w:val="-1"/>
          <w:sz w:val="22"/>
          <w:szCs w:val="22"/>
        </w:rPr>
        <w:t xml:space="preserve">dostarczone przez Wykonawcę, muszą być zaakceptowane przez Zarządzającego realizacją umowy. </w:t>
      </w:r>
      <w:r>
        <w:rPr>
          <w:color w:val="000000"/>
          <w:spacing w:val="1"/>
          <w:sz w:val="22"/>
          <w:szCs w:val="22"/>
        </w:rPr>
        <w:t>Jeżeli urządzenia te lub sprzęt wymagają badań atestujących, to wykonawca musi posiadać ważne</w:t>
      </w:r>
      <w:r>
        <w:rPr>
          <w:color w:val="000000"/>
          <w:sz w:val="22"/>
          <w:szCs w:val="22"/>
        </w:rPr>
        <w:t xml:space="preserve"> świadectwa legalizacji. Muszą one być utrzymywane przez Wykonawcę w dobrym stanie, w całym </w:t>
      </w:r>
      <w:r>
        <w:rPr>
          <w:color w:val="000000"/>
          <w:spacing w:val="-3"/>
          <w:sz w:val="22"/>
          <w:szCs w:val="22"/>
        </w:rPr>
        <w:t>okresie trwania robót.</w:t>
      </w:r>
    </w:p>
    <w:p w14:paraId="18352DC9" w14:textId="77777777" w:rsidR="0040348A" w:rsidRDefault="0040348A" w:rsidP="00AB4B0A">
      <w:pPr>
        <w:shd w:val="clear" w:color="auto" w:fill="FFFFFF"/>
        <w:tabs>
          <w:tab w:val="left" w:pos="9653"/>
        </w:tabs>
        <w:jc w:val="both"/>
        <w:rPr>
          <w:color w:val="000000"/>
          <w:sz w:val="22"/>
          <w:szCs w:val="22"/>
        </w:rPr>
      </w:pPr>
    </w:p>
    <w:p w14:paraId="4B2A2640" w14:textId="77777777" w:rsidR="0040348A" w:rsidRDefault="0040348A" w:rsidP="00AB4B0A">
      <w:pPr>
        <w:shd w:val="clear" w:color="auto" w:fill="FFFFFF"/>
        <w:tabs>
          <w:tab w:val="left" w:pos="540"/>
          <w:tab w:val="left" w:pos="9744"/>
        </w:tabs>
        <w:jc w:val="both"/>
        <w:rPr>
          <w:b/>
          <w:color w:val="000000"/>
          <w:sz w:val="22"/>
          <w:szCs w:val="22"/>
        </w:rPr>
      </w:pPr>
      <w:r>
        <w:rPr>
          <w:b/>
          <w:color w:val="000000"/>
          <w:spacing w:val="-11"/>
          <w:sz w:val="22"/>
          <w:szCs w:val="22"/>
        </w:rPr>
        <w:t>7.3</w:t>
      </w:r>
      <w:r>
        <w:rPr>
          <w:b/>
          <w:color w:val="000000"/>
          <w:sz w:val="22"/>
          <w:szCs w:val="22"/>
        </w:rPr>
        <w:t>.</w:t>
      </w:r>
      <w:r>
        <w:rPr>
          <w:b/>
          <w:color w:val="000000"/>
          <w:sz w:val="22"/>
          <w:szCs w:val="22"/>
        </w:rPr>
        <w:tab/>
      </w:r>
      <w:r>
        <w:rPr>
          <w:b/>
          <w:color w:val="000000"/>
          <w:spacing w:val="-3"/>
          <w:sz w:val="22"/>
          <w:szCs w:val="22"/>
        </w:rPr>
        <w:t>Czas przeprowadzania obmiaru</w:t>
      </w:r>
    </w:p>
    <w:p w14:paraId="2B0A41DD" w14:textId="77777777" w:rsidR="0040348A" w:rsidRDefault="0040348A" w:rsidP="00AB4B0A">
      <w:pPr>
        <w:shd w:val="clear" w:color="auto" w:fill="FFFFFF"/>
        <w:jc w:val="both"/>
        <w:rPr>
          <w:color w:val="000000"/>
          <w:sz w:val="22"/>
          <w:szCs w:val="22"/>
        </w:rPr>
      </w:pPr>
    </w:p>
    <w:p w14:paraId="26CA5EE4" w14:textId="534AAF06" w:rsidR="0040348A" w:rsidRPr="00C16044" w:rsidRDefault="0040348A" w:rsidP="00C16044">
      <w:pPr>
        <w:shd w:val="clear" w:color="auto" w:fill="FFFFFF"/>
        <w:ind w:firstLine="567"/>
        <w:jc w:val="both"/>
        <w:rPr>
          <w:color w:val="000000"/>
          <w:spacing w:val="-2"/>
          <w:sz w:val="22"/>
          <w:szCs w:val="22"/>
        </w:rPr>
      </w:pPr>
      <w:r>
        <w:rPr>
          <w:color w:val="000000"/>
          <w:sz w:val="22"/>
          <w:szCs w:val="22"/>
        </w:rPr>
        <w:t xml:space="preserve">Obmiar gotowych robót będzie przeprowadzany z częstotliwością i terminach wymaganych </w:t>
      </w:r>
      <w:r>
        <w:rPr>
          <w:color w:val="000000"/>
          <w:spacing w:val="-1"/>
          <w:sz w:val="22"/>
          <w:szCs w:val="22"/>
        </w:rPr>
        <w:t xml:space="preserve">w celu dokonywania miesięcznych płatności na rzecz Wykonawcy, lub w innym czasie, określonym w umowie lub uzgodnionym przez Wykonawcę i Zarządzającego realizacją umowy. </w:t>
      </w:r>
      <w:r>
        <w:rPr>
          <w:color w:val="000000"/>
          <w:spacing w:val="5"/>
          <w:sz w:val="22"/>
          <w:szCs w:val="22"/>
        </w:rPr>
        <w:t xml:space="preserve">Obmiary będą także przeprowadzone przed częściowym i końcowym odbiorem robót, a </w:t>
      </w:r>
      <w:r>
        <w:rPr>
          <w:color w:val="000000"/>
          <w:spacing w:val="-1"/>
          <w:sz w:val="22"/>
          <w:szCs w:val="22"/>
        </w:rPr>
        <w:t xml:space="preserve">także w przypadku wystąpienia </w:t>
      </w:r>
      <w:r>
        <w:rPr>
          <w:color w:val="000000"/>
          <w:spacing w:val="-1"/>
          <w:sz w:val="22"/>
          <w:szCs w:val="22"/>
        </w:rPr>
        <w:lastRenderedPageBreak/>
        <w:t>dłuższej przerwy w robotach lub zmiany wykonawcy.</w:t>
      </w:r>
      <w:r>
        <w:rPr>
          <w:color w:val="000000"/>
          <w:sz w:val="22"/>
          <w:szCs w:val="22"/>
        </w:rPr>
        <w:t xml:space="preserve"> </w:t>
      </w:r>
      <w:r>
        <w:rPr>
          <w:color w:val="000000"/>
          <w:spacing w:val="-2"/>
          <w:sz w:val="22"/>
          <w:szCs w:val="22"/>
        </w:rPr>
        <w:t>Obmiar robót zanikających i podlegających zakryciu przeprowadza się bezpośrednio po ich wykonywaniu, lecz przed zakryciem.</w:t>
      </w:r>
    </w:p>
    <w:p w14:paraId="3CA7068D" w14:textId="77777777" w:rsidR="0040348A" w:rsidRDefault="0040348A" w:rsidP="00AB4B0A">
      <w:pPr>
        <w:shd w:val="clear" w:color="auto" w:fill="FFFFFF"/>
        <w:tabs>
          <w:tab w:val="left" w:pos="540"/>
          <w:tab w:val="left" w:pos="9749"/>
        </w:tabs>
        <w:jc w:val="both"/>
        <w:rPr>
          <w:b/>
          <w:color w:val="000000"/>
          <w:spacing w:val="-9"/>
          <w:sz w:val="22"/>
          <w:szCs w:val="22"/>
        </w:rPr>
      </w:pPr>
    </w:p>
    <w:p w14:paraId="6EB33220" w14:textId="77777777" w:rsidR="0040348A" w:rsidRDefault="0040348A" w:rsidP="00AB4B0A">
      <w:pPr>
        <w:shd w:val="clear" w:color="auto" w:fill="FFFFFF"/>
        <w:tabs>
          <w:tab w:val="left" w:pos="540"/>
          <w:tab w:val="left" w:pos="9749"/>
        </w:tabs>
        <w:jc w:val="both"/>
        <w:rPr>
          <w:b/>
          <w:color w:val="000000"/>
          <w:spacing w:val="4"/>
          <w:sz w:val="22"/>
          <w:szCs w:val="22"/>
        </w:rPr>
      </w:pPr>
      <w:r>
        <w:rPr>
          <w:b/>
          <w:color w:val="000000"/>
          <w:spacing w:val="-9"/>
          <w:sz w:val="22"/>
          <w:szCs w:val="22"/>
        </w:rPr>
        <w:t>8.</w:t>
      </w:r>
      <w:r>
        <w:rPr>
          <w:b/>
          <w:color w:val="000000"/>
          <w:sz w:val="22"/>
          <w:szCs w:val="22"/>
        </w:rPr>
        <w:tab/>
      </w:r>
      <w:r>
        <w:rPr>
          <w:b/>
          <w:color w:val="000000"/>
          <w:spacing w:val="4"/>
          <w:sz w:val="22"/>
          <w:szCs w:val="22"/>
        </w:rPr>
        <w:t>ODBIORY ROBÓT.</w:t>
      </w:r>
    </w:p>
    <w:p w14:paraId="6B96ECD5" w14:textId="77777777" w:rsidR="0040348A" w:rsidRDefault="0040348A" w:rsidP="00AB4B0A">
      <w:pPr>
        <w:shd w:val="clear" w:color="auto" w:fill="FFFFFF"/>
        <w:tabs>
          <w:tab w:val="left" w:pos="715"/>
          <w:tab w:val="left" w:pos="9749"/>
        </w:tabs>
        <w:jc w:val="both"/>
        <w:rPr>
          <w:b/>
          <w:color w:val="000000"/>
          <w:sz w:val="22"/>
          <w:szCs w:val="22"/>
        </w:rPr>
      </w:pPr>
    </w:p>
    <w:p w14:paraId="1808A749" w14:textId="77777777" w:rsidR="0040348A" w:rsidRDefault="0040348A" w:rsidP="00AB4B0A">
      <w:pPr>
        <w:shd w:val="clear" w:color="auto" w:fill="FFFFFF"/>
        <w:tabs>
          <w:tab w:val="left" w:pos="9763"/>
        </w:tabs>
        <w:ind w:firstLine="540"/>
        <w:jc w:val="both"/>
        <w:rPr>
          <w:color w:val="000000"/>
          <w:spacing w:val="-2"/>
          <w:sz w:val="22"/>
          <w:szCs w:val="22"/>
        </w:rPr>
      </w:pPr>
      <w:r>
        <w:rPr>
          <w:color w:val="000000"/>
          <w:spacing w:val="-2"/>
          <w:sz w:val="22"/>
          <w:szCs w:val="22"/>
        </w:rPr>
        <w:t>Odbiór rozliczanych prac następuje na podstawie dokonywanego przez Wykonawcę pisemnego zgłoszenia gotowości tychże prac do odbioru. Zasady odbiorów robót i płatności za ich wykonanie określają warunki kontraktowe (umowne), stanowiące podstawę realizacji przedmiotu umowy.</w:t>
      </w:r>
    </w:p>
    <w:p w14:paraId="1F065165" w14:textId="77777777" w:rsidR="0040348A" w:rsidRDefault="0040348A" w:rsidP="00AB4B0A">
      <w:pPr>
        <w:shd w:val="clear" w:color="auto" w:fill="FFFFFF"/>
        <w:tabs>
          <w:tab w:val="left" w:pos="9763"/>
        </w:tabs>
        <w:jc w:val="both"/>
        <w:rPr>
          <w:color w:val="000000"/>
          <w:spacing w:val="-2"/>
          <w:sz w:val="22"/>
          <w:szCs w:val="22"/>
        </w:rPr>
      </w:pPr>
    </w:p>
    <w:p w14:paraId="506D5A2B" w14:textId="77777777" w:rsidR="0040348A" w:rsidRDefault="0040348A" w:rsidP="00AB4B0A">
      <w:pPr>
        <w:shd w:val="clear" w:color="auto" w:fill="FFFFFF"/>
        <w:tabs>
          <w:tab w:val="left" w:pos="540"/>
          <w:tab w:val="left" w:pos="9749"/>
        </w:tabs>
        <w:jc w:val="both"/>
        <w:rPr>
          <w:b/>
          <w:color w:val="000000"/>
          <w:spacing w:val="4"/>
          <w:sz w:val="22"/>
          <w:szCs w:val="22"/>
        </w:rPr>
      </w:pPr>
      <w:r>
        <w:rPr>
          <w:b/>
          <w:color w:val="000000"/>
          <w:spacing w:val="-9"/>
          <w:sz w:val="22"/>
          <w:szCs w:val="22"/>
        </w:rPr>
        <w:t>9.</w:t>
      </w:r>
      <w:r>
        <w:rPr>
          <w:b/>
          <w:color w:val="000000"/>
          <w:sz w:val="22"/>
          <w:szCs w:val="22"/>
        </w:rPr>
        <w:tab/>
      </w:r>
      <w:r>
        <w:rPr>
          <w:b/>
          <w:color w:val="000000"/>
          <w:spacing w:val="4"/>
          <w:sz w:val="22"/>
          <w:szCs w:val="22"/>
        </w:rPr>
        <w:t xml:space="preserve"> PODSTAWY PŁATNOŚCI.</w:t>
      </w:r>
    </w:p>
    <w:p w14:paraId="0E291298" w14:textId="77777777" w:rsidR="0040348A" w:rsidRDefault="0040348A" w:rsidP="00AB4B0A">
      <w:pPr>
        <w:shd w:val="clear" w:color="auto" w:fill="FFFFFF"/>
        <w:tabs>
          <w:tab w:val="left" w:pos="540"/>
          <w:tab w:val="left" w:pos="9749"/>
        </w:tabs>
        <w:jc w:val="both"/>
        <w:rPr>
          <w:b/>
          <w:color w:val="000000"/>
          <w:spacing w:val="4"/>
          <w:sz w:val="22"/>
          <w:szCs w:val="22"/>
        </w:rPr>
      </w:pPr>
    </w:p>
    <w:p w14:paraId="58BB0511" w14:textId="77777777" w:rsidR="0040348A" w:rsidRDefault="0040348A" w:rsidP="00AB4B0A">
      <w:pPr>
        <w:shd w:val="clear" w:color="auto" w:fill="FFFFFF"/>
        <w:tabs>
          <w:tab w:val="left" w:pos="9763"/>
        </w:tabs>
        <w:ind w:firstLine="540"/>
        <w:jc w:val="both"/>
        <w:rPr>
          <w:color w:val="000000"/>
          <w:spacing w:val="-2"/>
          <w:sz w:val="22"/>
          <w:szCs w:val="22"/>
        </w:rPr>
      </w:pPr>
      <w:r>
        <w:rPr>
          <w:color w:val="000000"/>
          <w:spacing w:val="-2"/>
          <w:sz w:val="22"/>
          <w:szCs w:val="22"/>
        </w:rPr>
        <w:t>Płatności za zrealizowany zakres prac dokonywane będą na podstawie przejściowego świadectwa płatności - protokołu rzeczowo-finansowego, w którym przedstawiciele stron, zarówno Zamawiającego w osobie Zarządzającego realizacją przedmiotu umowy (Inżyniera/Inspektora Nadzoru/Kierownika projektu) jak i Wykonawcy w osobie kierownika budowy dokonają pisemnego potwierdzenia faktu wykonania i odbioru zakresu prac podlegającego płatności.</w:t>
      </w:r>
    </w:p>
    <w:p w14:paraId="19BE51B1" w14:textId="77777777" w:rsidR="0040348A" w:rsidRDefault="0040348A" w:rsidP="00AB4B0A">
      <w:pPr>
        <w:shd w:val="clear" w:color="auto" w:fill="FFFFFF"/>
        <w:tabs>
          <w:tab w:val="left" w:pos="9763"/>
        </w:tabs>
        <w:ind w:firstLine="540"/>
        <w:jc w:val="both"/>
        <w:rPr>
          <w:color w:val="000000"/>
          <w:spacing w:val="-2"/>
          <w:sz w:val="22"/>
          <w:szCs w:val="22"/>
        </w:rPr>
      </w:pPr>
      <w:r>
        <w:rPr>
          <w:color w:val="000000"/>
          <w:spacing w:val="-2"/>
          <w:sz w:val="22"/>
          <w:szCs w:val="22"/>
        </w:rPr>
        <w:t>Podstawą rozliczenia płatności za wykonane roboty jest cena jednostkowa jednostki obmiarowej robót podstawowych wyszczególnionych w przedmiarze robót a  skalkulowana przez Wykonawcę przy uwzględnieniu wszelkich czynności, działań i badań niezbędnych do prawidłowego wykonania tejże roboty, określonych w szczegółowych specyfikacjach technicznych wykonania i odbioru robót, warunkach kontraktowych i dokumentacji projektowej.</w:t>
      </w:r>
    </w:p>
    <w:p w14:paraId="3550B816" w14:textId="77777777" w:rsidR="0040348A" w:rsidRDefault="0040348A" w:rsidP="00AB4B0A">
      <w:pPr>
        <w:shd w:val="clear" w:color="auto" w:fill="FFFFFF"/>
        <w:tabs>
          <w:tab w:val="left" w:pos="9763"/>
        </w:tabs>
        <w:jc w:val="both"/>
        <w:rPr>
          <w:color w:val="000000"/>
          <w:sz w:val="22"/>
          <w:szCs w:val="22"/>
        </w:rPr>
      </w:pPr>
      <w:r>
        <w:rPr>
          <w:color w:val="000000"/>
          <w:sz w:val="22"/>
          <w:szCs w:val="22"/>
        </w:rPr>
        <w:tab/>
        <w:t xml:space="preserve">                     </w:t>
      </w:r>
      <w:r>
        <w:rPr>
          <w:color w:val="000000"/>
          <w:sz w:val="22"/>
          <w:szCs w:val="22"/>
        </w:rPr>
        <w:tab/>
      </w:r>
    </w:p>
    <w:p w14:paraId="74B2F416" w14:textId="77777777" w:rsidR="0040348A" w:rsidRDefault="0040348A" w:rsidP="00AB4B0A">
      <w:pPr>
        <w:widowControl w:val="0"/>
        <w:numPr>
          <w:ilvl w:val="0"/>
          <w:numId w:val="5"/>
        </w:numPr>
        <w:shd w:val="clear" w:color="auto" w:fill="FFFFFF"/>
        <w:tabs>
          <w:tab w:val="left" w:pos="540"/>
        </w:tabs>
        <w:autoSpaceDE w:val="0"/>
        <w:autoSpaceDN w:val="0"/>
        <w:adjustRightInd w:val="0"/>
        <w:ind w:hanging="1494"/>
        <w:jc w:val="both"/>
        <w:rPr>
          <w:b/>
          <w:color w:val="000000"/>
          <w:spacing w:val="4"/>
          <w:sz w:val="22"/>
          <w:szCs w:val="22"/>
        </w:rPr>
      </w:pPr>
      <w:r>
        <w:rPr>
          <w:b/>
          <w:color w:val="000000"/>
          <w:spacing w:val="4"/>
          <w:sz w:val="22"/>
          <w:szCs w:val="22"/>
        </w:rPr>
        <w:t>PRZEPISY ZWIĄZANE</w:t>
      </w:r>
    </w:p>
    <w:p w14:paraId="104AF6DE" w14:textId="77777777" w:rsidR="0040348A" w:rsidRDefault="0040348A" w:rsidP="00AB4B0A">
      <w:pPr>
        <w:shd w:val="clear" w:color="auto" w:fill="FFFFFF"/>
        <w:tabs>
          <w:tab w:val="left" w:pos="1061"/>
        </w:tabs>
        <w:ind w:left="19"/>
        <w:jc w:val="both"/>
        <w:rPr>
          <w:b/>
          <w:color w:val="000000"/>
          <w:spacing w:val="-2"/>
          <w:sz w:val="22"/>
          <w:szCs w:val="22"/>
        </w:rPr>
      </w:pPr>
    </w:p>
    <w:p w14:paraId="79C8DE66" w14:textId="280CB281" w:rsidR="0040348A" w:rsidRPr="00C16044" w:rsidRDefault="0040348A" w:rsidP="00C16044">
      <w:pPr>
        <w:widowControl w:val="0"/>
        <w:numPr>
          <w:ilvl w:val="1"/>
          <w:numId w:val="5"/>
        </w:numPr>
        <w:shd w:val="clear" w:color="auto" w:fill="FFFFFF"/>
        <w:tabs>
          <w:tab w:val="left" w:pos="540"/>
          <w:tab w:val="left" w:pos="8112"/>
        </w:tabs>
        <w:autoSpaceDE w:val="0"/>
        <w:autoSpaceDN w:val="0"/>
        <w:adjustRightInd w:val="0"/>
        <w:ind w:hanging="1999"/>
        <w:jc w:val="both"/>
        <w:rPr>
          <w:b/>
          <w:color w:val="000000"/>
          <w:sz w:val="22"/>
          <w:szCs w:val="22"/>
        </w:rPr>
      </w:pPr>
      <w:r>
        <w:rPr>
          <w:b/>
          <w:color w:val="000000"/>
          <w:spacing w:val="-2"/>
          <w:sz w:val="22"/>
          <w:szCs w:val="22"/>
        </w:rPr>
        <w:t>Normy i normatywy</w:t>
      </w:r>
      <w:r>
        <w:rPr>
          <w:b/>
          <w:color w:val="000000"/>
          <w:spacing w:val="-2"/>
          <w:sz w:val="22"/>
          <w:szCs w:val="22"/>
        </w:rPr>
        <w:tab/>
      </w:r>
    </w:p>
    <w:p w14:paraId="2A08DEA0" w14:textId="77777777" w:rsidR="0040348A" w:rsidRDefault="0040348A" w:rsidP="00AB4B0A">
      <w:pPr>
        <w:shd w:val="clear" w:color="auto" w:fill="FFFFFF"/>
        <w:ind w:right="38" w:firstLine="540"/>
        <w:jc w:val="both"/>
        <w:rPr>
          <w:color w:val="000000"/>
          <w:sz w:val="22"/>
          <w:szCs w:val="22"/>
        </w:rPr>
      </w:pPr>
      <w:r>
        <w:rPr>
          <w:color w:val="000000"/>
          <w:spacing w:val="8"/>
          <w:sz w:val="22"/>
          <w:szCs w:val="22"/>
        </w:rPr>
        <w:t>Wszystkie roboty należy wykonywać zgodnie opisami oraz z normami i</w:t>
      </w:r>
      <w:r>
        <w:rPr>
          <w:color w:val="000000"/>
          <w:sz w:val="22"/>
          <w:szCs w:val="22"/>
        </w:rPr>
        <w:t xml:space="preserve"> </w:t>
      </w:r>
      <w:r>
        <w:rPr>
          <w:color w:val="000000"/>
          <w:spacing w:val="-6"/>
          <w:sz w:val="22"/>
          <w:szCs w:val="22"/>
        </w:rPr>
        <w:t>normatywami przywołanymi w poszczególnych szczegółowych specyfikacjach technicznych wykonania i odbioru robót</w:t>
      </w:r>
    </w:p>
    <w:p w14:paraId="3151656F" w14:textId="77777777" w:rsidR="0040348A" w:rsidRDefault="0040348A" w:rsidP="00AB4B0A">
      <w:pPr>
        <w:shd w:val="clear" w:color="auto" w:fill="FFFFFF"/>
        <w:ind w:right="38" w:firstLine="540"/>
        <w:jc w:val="both"/>
        <w:rPr>
          <w:color w:val="000000"/>
          <w:sz w:val="22"/>
          <w:szCs w:val="22"/>
        </w:rPr>
      </w:pPr>
      <w:r>
        <w:rPr>
          <w:color w:val="000000"/>
          <w:spacing w:val="2"/>
          <w:sz w:val="22"/>
          <w:szCs w:val="22"/>
        </w:rPr>
        <w:t xml:space="preserve">Wszystkie najważniejsze przepisy i normy dotyczące danego asortymentu robót są </w:t>
      </w:r>
      <w:r>
        <w:rPr>
          <w:color w:val="000000"/>
          <w:sz w:val="22"/>
          <w:szCs w:val="22"/>
        </w:rPr>
        <w:t>wyszczególnione w punkcie 10 każdej szczegółowej specyfikacji technicznej.</w:t>
      </w:r>
    </w:p>
    <w:p w14:paraId="1AAD2DD7" w14:textId="77777777" w:rsidR="0040348A" w:rsidRDefault="0040348A" w:rsidP="00AB4B0A">
      <w:pPr>
        <w:shd w:val="clear" w:color="auto" w:fill="FFFFFF"/>
        <w:ind w:right="38"/>
        <w:jc w:val="both"/>
        <w:rPr>
          <w:color w:val="000000"/>
          <w:sz w:val="22"/>
          <w:szCs w:val="22"/>
        </w:rPr>
      </w:pPr>
    </w:p>
    <w:p w14:paraId="00C454C5" w14:textId="77777777" w:rsidR="0040348A" w:rsidRDefault="0040348A" w:rsidP="00AB4B0A">
      <w:pPr>
        <w:shd w:val="clear" w:color="auto" w:fill="FFFFFF"/>
        <w:ind w:right="38"/>
        <w:jc w:val="both"/>
        <w:rPr>
          <w:b/>
          <w:color w:val="000000"/>
          <w:sz w:val="22"/>
          <w:szCs w:val="22"/>
        </w:rPr>
      </w:pPr>
      <w:r>
        <w:rPr>
          <w:b/>
          <w:color w:val="000000"/>
          <w:spacing w:val="-3"/>
          <w:sz w:val="22"/>
          <w:szCs w:val="22"/>
        </w:rPr>
        <w:t>10.2.</w:t>
      </w:r>
      <w:r>
        <w:rPr>
          <w:b/>
          <w:color w:val="000000"/>
          <w:spacing w:val="-3"/>
          <w:sz w:val="22"/>
          <w:szCs w:val="22"/>
        </w:rPr>
        <w:tab/>
        <w:t>Przepisy prawne</w:t>
      </w:r>
    </w:p>
    <w:p w14:paraId="06F4BDDF" w14:textId="77777777" w:rsidR="0040348A" w:rsidRDefault="0040348A" w:rsidP="00AB4B0A">
      <w:pPr>
        <w:shd w:val="clear" w:color="auto" w:fill="FFFFFF"/>
        <w:ind w:right="10"/>
        <w:jc w:val="both"/>
        <w:rPr>
          <w:color w:val="000000"/>
          <w:spacing w:val="-1"/>
          <w:sz w:val="22"/>
          <w:szCs w:val="22"/>
        </w:rPr>
      </w:pPr>
    </w:p>
    <w:p w14:paraId="7624BF3E" w14:textId="77777777" w:rsidR="0040348A" w:rsidRDefault="0040348A" w:rsidP="00AB4B0A">
      <w:pPr>
        <w:shd w:val="clear" w:color="auto" w:fill="FFFFFF"/>
        <w:ind w:right="10"/>
        <w:jc w:val="both"/>
        <w:rPr>
          <w:color w:val="000000"/>
          <w:spacing w:val="-1"/>
          <w:sz w:val="22"/>
          <w:szCs w:val="22"/>
        </w:rPr>
      </w:pPr>
      <w:r>
        <w:rPr>
          <w:color w:val="000000"/>
          <w:spacing w:val="-1"/>
          <w:sz w:val="22"/>
          <w:szCs w:val="22"/>
        </w:rPr>
        <w:t xml:space="preserve">Wykonawca jest zobowiązany znać wszystkie przepisy prawne wydawane zarówno przez </w:t>
      </w:r>
      <w:r>
        <w:rPr>
          <w:color w:val="000000"/>
          <w:sz w:val="22"/>
          <w:szCs w:val="22"/>
        </w:rPr>
        <w:t xml:space="preserve">władze państwowe jak i lokalne oraz inne regulacje prawne i wytyczne, które są w jakikolwiek </w:t>
      </w:r>
      <w:r>
        <w:rPr>
          <w:color w:val="000000"/>
          <w:spacing w:val="-2"/>
          <w:sz w:val="22"/>
          <w:szCs w:val="22"/>
        </w:rPr>
        <w:t xml:space="preserve">sposób związane z prowadzonymi robotami i będzie w pełni odpowiedzialny za przestrzeganie tych reguł i wytycznych w trakcie realizacji robót. </w:t>
      </w:r>
      <w:r>
        <w:rPr>
          <w:color w:val="000000"/>
          <w:spacing w:val="-1"/>
          <w:sz w:val="22"/>
          <w:szCs w:val="22"/>
        </w:rPr>
        <w:t>Najważniejsze z nich to:</w:t>
      </w:r>
    </w:p>
    <w:p w14:paraId="7AC9B1CE" w14:textId="77777777" w:rsidR="0040348A" w:rsidRDefault="0040348A" w:rsidP="009F62EA">
      <w:pPr>
        <w:widowControl w:val="0"/>
        <w:numPr>
          <w:ilvl w:val="0"/>
          <w:numId w:val="22"/>
        </w:numPr>
        <w:shd w:val="clear" w:color="auto" w:fill="FFFFFF"/>
        <w:tabs>
          <w:tab w:val="num" w:pos="690"/>
          <w:tab w:val="left" w:pos="2434"/>
        </w:tabs>
        <w:autoSpaceDE w:val="0"/>
        <w:autoSpaceDN w:val="0"/>
        <w:adjustRightInd w:val="0"/>
        <w:ind w:left="540" w:hanging="540"/>
        <w:jc w:val="both"/>
        <w:rPr>
          <w:color w:val="000000"/>
          <w:spacing w:val="-28"/>
          <w:sz w:val="22"/>
          <w:szCs w:val="22"/>
        </w:rPr>
      </w:pPr>
      <w:r>
        <w:rPr>
          <w:color w:val="000000"/>
          <w:spacing w:val="1"/>
          <w:sz w:val="22"/>
          <w:szCs w:val="22"/>
        </w:rPr>
        <w:t xml:space="preserve">Ustawa Prawo budowlane z dnia 7 lipca 1994 r. (Dz.U. Nr 89/1994 poz.414) wraz z </w:t>
      </w:r>
      <w:r>
        <w:rPr>
          <w:color w:val="000000"/>
          <w:sz w:val="22"/>
          <w:szCs w:val="22"/>
        </w:rPr>
        <w:t>późniejszymi zmianami</w:t>
      </w:r>
    </w:p>
    <w:p w14:paraId="26B7333C" w14:textId="77777777" w:rsidR="0040348A" w:rsidRDefault="0040348A" w:rsidP="009F62EA">
      <w:pPr>
        <w:widowControl w:val="0"/>
        <w:numPr>
          <w:ilvl w:val="0"/>
          <w:numId w:val="22"/>
        </w:numPr>
        <w:shd w:val="clear" w:color="auto" w:fill="FFFFFF"/>
        <w:tabs>
          <w:tab w:val="num" w:pos="690"/>
          <w:tab w:val="left" w:pos="2434"/>
        </w:tabs>
        <w:autoSpaceDE w:val="0"/>
        <w:autoSpaceDN w:val="0"/>
        <w:adjustRightInd w:val="0"/>
        <w:ind w:left="540" w:hanging="540"/>
        <w:jc w:val="both"/>
        <w:rPr>
          <w:color w:val="000000"/>
          <w:spacing w:val="-16"/>
          <w:sz w:val="22"/>
          <w:szCs w:val="22"/>
        </w:rPr>
      </w:pPr>
      <w:r>
        <w:rPr>
          <w:color w:val="000000"/>
          <w:spacing w:val="4"/>
          <w:sz w:val="22"/>
          <w:szCs w:val="22"/>
        </w:rPr>
        <w:t xml:space="preserve">Ustawa o planowaniu i zagospodarowaniu przestrzennym z dnia 27 marca 2003 r. </w:t>
      </w:r>
      <w:r>
        <w:rPr>
          <w:color w:val="000000"/>
          <w:spacing w:val="-1"/>
          <w:sz w:val="22"/>
          <w:szCs w:val="22"/>
        </w:rPr>
        <w:t>(Dz.U. Nr 80/2003) wraz z późniejszymi zmianami.</w:t>
      </w:r>
    </w:p>
    <w:p w14:paraId="5D3540F6" w14:textId="77777777" w:rsidR="0040348A" w:rsidRDefault="0040348A" w:rsidP="009F62EA">
      <w:pPr>
        <w:widowControl w:val="0"/>
        <w:numPr>
          <w:ilvl w:val="0"/>
          <w:numId w:val="22"/>
        </w:numPr>
        <w:shd w:val="clear" w:color="auto" w:fill="FFFFFF"/>
        <w:tabs>
          <w:tab w:val="num" w:pos="690"/>
          <w:tab w:val="left" w:pos="2434"/>
        </w:tabs>
        <w:autoSpaceDE w:val="0"/>
        <w:autoSpaceDN w:val="0"/>
        <w:adjustRightInd w:val="0"/>
        <w:ind w:left="540" w:hanging="540"/>
        <w:jc w:val="both"/>
        <w:rPr>
          <w:color w:val="000000"/>
          <w:spacing w:val="-16"/>
          <w:sz w:val="22"/>
          <w:szCs w:val="22"/>
        </w:rPr>
      </w:pPr>
      <w:r>
        <w:rPr>
          <w:color w:val="000000"/>
          <w:spacing w:val="-1"/>
          <w:sz w:val="22"/>
          <w:szCs w:val="22"/>
        </w:rPr>
        <w:t>Ustawa z dnia 27 kwietnia 2001 r. – Prawo ochrony środowiska ( Dz. U. Nr 62, poz. 627 z późniejszymi zmianami)</w:t>
      </w:r>
    </w:p>
    <w:p w14:paraId="5F0A1819" w14:textId="77777777" w:rsidR="0040348A" w:rsidRDefault="0040348A" w:rsidP="009F62EA">
      <w:pPr>
        <w:widowControl w:val="0"/>
        <w:numPr>
          <w:ilvl w:val="0"/>
          <w:numId w:val="22"/>
        </w:numPr>
        <w:shd w:val="clear" w:color="auto" w:fill="FFFFFF"/>
        <w:tabs>
          <w:tab w:val="num" w:pos="690"/>
          <w:tab w:val="left" w:pos="2434"/>
        </w:tabs>
        <w:autoSpaceDE w:val="0"/>
        <w:autoSpaceDN w:val="0"/>
        <w:adjustRightInd w:val="0"/>
        <w:ind w:left="540" w:hanging="540"/>
        <w:jc w:val="both"/>
        <w:rPr>
          <w:color w:val="000000"/>
          <w:spacing w:val="-18"/>
          <w:sz w:val="22"/>
          <w:szCs w:val="22"/>
        </w:rPr>
      </w:pPr>
      <w:r>
        <w:rPr>
          <w:color w:val="000000"/>
          <w:spacing w:val="9"/>
          <w:sz w:val="22"/>
          <w:szCs w:val="22"/>
        </w:rPr>
        <w:t xml:space="preserve">Ustawa o dostępie do informacji o środowisku i jego ochronie oraz o ocenach </w:t>
      </w:r>
      <w:r>
        <w:rPr>
          <w:color w:val="000000"/>
          <w:spacing w:val="4"/>
          <w:sz w:val="22"/>
          <w:szCs w:val="22"/>
        </w:rPr>
        <w:t xml:space="preserve">oddziaływania na środowisko z dnia 9 listopada 2000 r. (DZ.U. Nr 109/2000 poz. </w:t>
      </w:r>
      <w:r>
        <w:rPr>
          <w:color w:val="000000"/>
          <w:spacing w:val="-8"/>
          <w:sz w:val="22"/>
          <w:szCs w:val="22"/>
        </w:rPr>
        <w:t>1157)</w:t>
      </w:r>
    </w:p>
    <w:p w14:paraId="214B6527" w14:textId="77777777" w:rsidR="0040348A" w:rsidRDefault="0040348A" w:rsidP="009F62EA">
      <w:pPr>
        <w:widowControl w:val="0"/>
        <w:numPr>
          <w:ilvl w:val="0"/>
          <w:numId w:val="22"/>
        </w:numPr>
        <w:shd w:val="clear" w:color="auto" w:fill="FFFFFF"/>
        <w:tabs>
          <w:tab w:val="num" w:pos="690"/>
          <w:tab w:val="left" w:pos="2434"/>
        </w:tabs>
        <w:autoSpaceDE w:val="0"/>
        <w:autoSpaceDN w:val="0"/>
        <w:adjustRightInd w:val="0"/>
        <w:ind w:left="540" w:hanging="540"/>
        <w:jc w:val="both"/>
        <w:rPr>
          <w:color w:val="000000"/>
          <w:spacing w:val="-14"/>
          <w:sz w:val="22"/>
          <w:szCs w:val="22"/>
        </w:rPr>
      </w:pPr>
      <w:r>
        <w:rPr>
          <w:color w:val="000000"/>
          <w:spacing w:val="2"/>
          <w:sz w:val="22"/>
          <w:szCs w:val="22"/>
        </w:rPr>
        <w:t xml:space="preserve">Ustawa Prawo geodezyjne i kartograficzne z dnia 17.05.1989 r. (Dz.U. Nr 30/1989 </w:t>
      </w:r>
      <w:r>
        <w:rPr>
          <w:color w:val="000000"/>
          <w:spacing w:val="-1"/>
          <w:sz w:val="22"/>
          <w:szCs w:val="22"/>
        </w:rPr>
        <w:t>poz. 163) wraz z późniejszymi zmianami</w:t>
      </w:r>
    </w:p>
    <w:p w14:paraId="64745C7D" w14:textId="77777777" w:rsidR="0040348A" w:rsidRDefault="0040348A" w:rsidP="009F62EA">
      <w:pPr>
        <w:widowControl w:val="0"/>
        <w:numPr>
          <w:ilvl w:val="0"/>
          <w:numId w:val="22"/>
        </w:numPr>
        <w:shd w:val="clear" w:color="auto" w:fill="FFFFFF"/>
        <w:tabs>
          <w:tab w:val="num" w:pos="690"/>
          <w:tab w:val="left" w:pos="2434"/>
        </w:tabs>
        <w:autoSpaceDE w:val="0"/>
        <w:autoSpaceDN w:val="0"/>
        <w:adjustRightInd w:val="0"/>
        <w:ind w:left="540" w:hanging="540"/>
        <w:jc w:val="both"/>
        <w:rPr>
          <w:color w:val="000000"/>
          <w:spacing w:val="-16"/>
          <w:sz w:val="22"/>
          <w:szCs w:val="22"/>
        </w:rPr>
      </w:pPr>
      <w:r>
        <w:rPr>
          <w:color w:val="000000"/>
          <w:sz w:val="22"/>
          <w:szCs w:val="22"/>
        </w:rPr>
        <w:t>Ustawa z dnia 16 kwietnia 2004 r., o wyrobach budowlanych.</w:t>
      </w:r>
    </w:p>
    <w:p w14:paraId="5F0D00A6" w14:textId="77777777" w:rsidR="0040348A" w:rsidRDefault="0040348A" w:rsidP="009F62EA">
      <w:pPr>
        <w:widowControl w:val="0"/>
        <w:numPr>
          <w:ilvl w:val="0"/>
          <w:numId w:val="22"/>
        </w:numPr>
        <w:shd w:val="clear" w:color="auto" w:fill="FFFFFF"/>
        <w:tabs>
          <w:tab w:val="num" w:pos="690"/>
          <w:tab w:val="left" w:pos="2434"/>
        </w:tabs>
        <w:autoSpaceDE w:val="0"/>
        <w:autoSpaceDN w:val="0"/>
        <w:adjustRightInd w:val="0"/>
        <w:ind w:left="540" w:hanging="540"/>
        <w:jc w:val="both"/>
        <w:rPr>
          <w:color w:val="000000"/>
          <w:spacing w:val="-16"/>
          <w:sz w:val="22"/>
          <w:szCs w:val="22"/>
        </w:rPr>
      </w:pPr>
      <w:r>
        <w:rPr>
          <w:color w:val="000000"/>
          <w:sz w:val="22"/>
          <w:szCs w:val="22"/>
        </w:rPr>
        <w:t>Rozporządzenie Ministra Ochrony Środowiska, Zasobów Naturalnych i Leśnictwa z dnia 20.12.1996 r. w sprawie warunków technicznych, jakim powinny odpowiadać obiekty budowlane gospodarki wodnej i ich usytuowanie (Dz.U.97.21.111).</w:t>
      </w:r>
    </w:p>
    <w:p w14:paraId="10DEC6F6" w14:textId="5BE66399" w:rsidR="0040348A" w:rsidRDefault="0040348A" w:rsidP="00AB4B0A">
      <w:pPr>
        <w:shd w:val="clear" w:color="auto" w:fill="FFFFFF"/>
        <w:ind w:right="34" w:firstLine="540"/>
        <w:jc w:val="both"/>
        <w:rPr>
          <w:color w:val="000000"/>
          <w:spacing w:val="-2"/>
          <w:sz w:val="22"/>
          <w:szCs w:val="22"/>
        </w:rPr>
      </w:pPr>
      <w:r>
        <w:rPr>
          <w:color w:val="000000"/>
          <w:spacing w:val="6"/>
          <w:sz w:val="22"/>
          <w:szCs w:val="22"/>
        </w:rPr>
        <w:t xml:space="preserve">Wykonawca będzie przestrzegał praw autorskich i patentowych. Będzie w pełni </w:t>
      </w:r>
      <w:r>
        <w:rPr>
          <w:color w:val="000000"/>
          <w:sz w:val="22"/>
          <w:szCs w:val="22"/>
        </w:rPr>
        <w:t xml:space="preserve">odpowiedzialny za spełnianie wszystkich wymagań prawnych w odniesieniu do używanych </w:t>
      </w:r>
      <w:r>
        <w:rPr>
          <w:color w:val="000000"/>
          <w:spacing w:val="3"/>
          <w:sz w:val="22"/>
          <w:szCs w:val="22"/>
        </w:rPr>
        <w:t xml:space="preserve">opatentowanych urządzeń lub metod. Będzie informował </w:t>
      </w:r>
      <w:r w:rsidR="001E71AC">
        <w:rPr>
          <w:color w:val="000000"/>
          <w:spacing w:val="3"/>
          <w:sz w:val="22"/>
          <w:szCs w:val="22"/>
        </w:rPr>
        <w:t>Z</w:t>
      </w:r>
      <w:r>
        <w:rPr>
          <w:color w:val="000000"/>
          <w:spacing w:val="3"/>
          <w:sz w:val="22"/>
          <w:szCs w:val="22"/>
        </w:rPr>
        <w:t xml:space="preserve">arządzającego realizacją umowy o </w:t>
      </w:r>
      <w:r>
        <w:rPr>
          <w:color w:val="000000"/>
          <w:spacing w:val="-2"/>
          <w:sz w:val="22"/>
          <w:szCs w:val="22"/>
        </w:rPr>
        <w:t>swoich działaniach w tym zakresie, przedstawiając kopie atestów i innych wymaganych świadectw.</w:t>
      </w:r>
    </w:p>
    <w:p w14:paraId="4D8378FF" w14:textId="77777777" w:rsidR="0040348A" w:rsidRPr="00893350" w:rsidRDefault="0040348A" w:rsidP="0040348A">
      <w:pPr>
        <w:shd w:val="clear" w:color="auto" w:fill="FFFFFF"/>
        <w:ind w:right="34" w:firstLine="540"/>
        <w:jc w:val="both"/>
        <w:rPr>
          <w:color w:val="000000"/>
          <w:sz w:val="22"/>
          <w:szCs w:val="22"/>
        </w:rPr>
      </w:pPr>
    </w:p>
    <w:p w14:paraId="47C5C03A" w14:textId="77777777" w:rsidR="0040348A" w:rsidRDefault="0040348A" w:rsidP="0040348A">
      <w:pPr>
        <w:pStyle w:val="Tytu"/>
      </w:pPr>
    </w:p>
    <w:p w14:paraId="03172EFE" w14:textId="77777777" w:rsidR="00C82BAF" w:rsidRDefault="00C82BAF" w:rsidP="0040348A">
      <w:pPr>
        <w:pStyle w:val="Tytu"/>
      </w:pPr>
    </w:p>
    <w:p w14:paraId="52B62642" w14:textId="3540695F" w:rsidR="0040348A" w:rsidRDefault="0040348A" w:rsidP="0040348A">
      <w:pPr>
        <w:pStyle w:val="Tytu"/>
      </w:pPr>
      <w:r>
        <w:t>Szczegółowa Specyfikacja Techniczna</w:t>
      </w:r>
    </w:p>
    <w:p w14:paraId="30E6A046" w14:textId="77777777" w:rsidR="0040348A" w:rsidRDefault="0040348A" w:rsidP="0040348A">
      <w:pPr>
        <w:shd w:val="clear" w:color="auto" w:fill="FFFFFF"/>
        <w:spacing w:before="312"/>
        <w:ind w:left="38"/>
        <w:jc w:val="center"/>
        <w:rPr>
          <w:b/>
          <w:bCs/>
          <w:color w:val="000000"/>
          <w:u w:val="single"/>
        </w:rPr>
      </w:pPr>
      <w:r>
        <w:rPr>
          <w:b/>
          <w:bCs/>
          <w:color w:val="000000"/>
          <w:spacing w:val="-12"/>
          <w:sz w:val="34"/>
          <w:szCs w:val="34"/>
          <w:u w:val="single"/>
        </w:rPr>
        <w:t>SST B 451- 1</w:t>
      </w:r>
    </w:p>
    <w:p w14:paraId="1A9F5F4B" w14:textId="77777777" w:rsidR="0040348A" w:rsidRDefault="0040348A" w:rsidP="0040348A">
      <w:pPr>
        <w:shd w:val="clear" w:color="auto" w:fill="FFFFFF"/>
        <w:spacing w:before="653"/>
        <w:ind w:left="48"/>
        <w:jc w:val="center"/>
        <w:rPr>
          <w:b/>
          <w:color w:val="000000"/>
          <w:spacing w:val="-1"/>
          <w:sz w:val="28"/>
          <w:szCs w:val="28"/>
          <w:u w:val="single"/>
        </w:rPr>
      </w:pPr>
      <w:r>
        <w:rPr>
          <w:b/>
          <w:color w:val="000000"/>
          <w:spacing w:val="-1"/>
          <w:sz w:val="28"/>
          <w:szCs w:val="28"/>
          <w:u w:val="single"/>
        </w:rPr>
        <w:t>PRACE PRZYGOTOWAWCZE I TOWARZYSZĄCE</w:t>
      </w:r>
    </w:p>
    <w:p w14:paraId="6F178D1F" w14:textId="77777777" w:rsidR="0040348A" w:rsidRDefault="0040348A" w:rsidP="0040348A">
      <w:pPr>
        <w:rPr>
          <w:color w:val="000000"/>
          <w:spacing w:val="-1"/>
          <w:sz w:val="28"/>
          <w:szCs w:val="28"/>
          <w:u w:val="single"/>
        </w:rPr>
      </w:pPr>
    </w:p>
    <w:p w14:paraId="5AF33723" w14:textId="77777777" w:rsidR="0040348A" w:rsidRDefault="0040348A" w:rsidP="0040348A">
      <w:pPr>
        <w:jc w:val="center"/>
        <w:rPr>
          <w:color w:val="000000"/>
          <w:spacing w:val="-1"/>
          <w:sz w:val="28"/>
          <w:szCs w:val="28"/>
          <w:u w:val="single"/>
        </w:rPr>
      </w:pPr>
    </w:p>
    <w:p w14:paraId="3F971AE6" w14:textId="77777777" w:rsidR="0040348A" w:rsidRDefault="0040348A" w:rsidP="0040348A">
      <w:pPr>
        <w:rPr>
          <w:color w:val="000000"/>
          <w:spacing w:val="-1"/>
          <w:sz w:val="28"/>
          <w:szCs w:val="28"/>
          <w:u w:val="single"/>
        </w:rPr>
      </w:pPr>
    </w:p>
    <w:p w14:paraId="22EFB396" w14:textId="1C5911DE" w:rsidR="0040348A" w:rsidRPr="00C371C0" w:rsidRDefault="0040348A" w:rsidP="0040348A">
      <w:r w:rsidRPr="00C371C0">
        <w:rPr>
          <w:bCs/>
        </w:rPr>
        <w:t>SST B 451-1.1</w:t>
      </w:r>
      <w:r w:rsidRPr="00C371C0">
        <w:t xml:space="preserve"> </w:t>
      </w:r>
      <w:r w:rsidR="00EA6A3D" w:rsidRPr="00C371C0">
        <w:t xml:space="preserve"> PRACE POMIAROWE</w:t>
      </w:r>
      <w:r w:rsidRPr="00C371C0">
        <w:rPr>
          <w:bCs/>
          <w:sz w:val="22"/>
          <w:szCs w:val="28"/>
          <w:u w:val="single"/>
        </w:rPr>
        <w:t xml:space="preserve">  </w:t>
      </w:r>
    </w:p>
    <w:p w14:paraId="5D9E3D1F" w14:textId="0D45C4C6" w:rsidR="00EA6A3D" w:rsidRPr="00C371C0" w:rsidRDefault="00EA6A3D" w:rsidP="00EA6A3D">
      <w:pPr>
        <w:ind w:left="1560" w:hanging="1560"/>
        <w:rPr>
          <w:bCs/>
          <w:sz w:val="28"/>
          <w:szCs w:val="28"/>
          <w:u w:val="single"/>
        </w:rPr>
      </w:pPr>
      <w:r w:rsidRPr="00C371C0">
        <w:rPr>
          <w:spacing w:val="-2"/>
        </w:rPr>
        <w:t>SST B 45</w:t>
      </w:r>
      <w:r w:rsidR="00CB58E9">
        <w:rPr>
          <w:spacing w:val="-2"/>
        </w:rPr>
        <w:t>1</w:t>
      </w:r>
      <w:r w:rsidRPr="00C371C0">
        <w:rPr>
          <w:spacing w:val="-2"/>
        </w:rPr>
        <w:t xml:space="preserve">-1.2  ZAPLECZE WYKONAWCY </w:t>
      </w:r>
      <w:r w:rsidRPr="00C371C0">
        <w:rPr>
          <w:bCs/>
          <w:sz w:val="28"/>
          <w:szCs w:val="28"/>
          <w:u w:val="single"/>
        </w:rPr>
        <w:t xml:space="preserve"> </w:t>
      </w:r>
    </w:p>
    <w:p w14:paraId="1A9BC3FA" w14:textId="6EDBFA04" w:rsidR="00EA6A3D" w:rsidRPr="00C371C0" w:rsidRDefault="00EA6A3D" w:rsidP="00EA6A3D">
      <w:pPr>
        <w:ind w:left="1560" w:hanging="1560"/>
        <w:rPr>
          <w:bCs/>
          <w:sz w:val="28"/>
          <w:szCs w:val="28"/>
          <w:u w:val="single"/>
        </w:rPr>
      </w:pPr>
      <w:r w:rsidRPr="00C371C0">
        <w:rPr>
          <w:spacing w:val="-2"/>
        </w:rPr>
        <w:t>SST B 45</w:t>
      </w:r>
      <w:r w:rsidR="00CB58E9">
        <w:rPr>
          <w:spacing w:val="-2"/>
        </w:rPr>
        <w:t>1</w:t>
      </w:r>
      <w:r w:rsidRPr="00C371C0">
        <w:rPr>
          <w:spacing w:val="-2"/>
        </w:rPr>
        <w:t xml:space="preserve">-1.3  </w:t>
      </w:r>
      <w:r w:rsidR="00C371C0" w:rsidRPr="00C371C0">
        <w:rPr>
          <w:spacing w:val="-2"/>
        </w:rPr>
        <w:t>PLACE TYMCZASOWE Z PŁYT PREFABRYKOWANYCH</w:t>
      </w:r>
    </w:p>
    <w:p w14:paraId="24A8413F" w14:textId="77777777" w:rsidR="0040348A" w:rsidRDefault="0040348A" w:rsidP="0040348A">
      <w:pPr>
        <w:widowControl w:val="0"/>
        <w:shd w:val="clear" w:color="auto" w:fill="FFFFFF"/>
        <w:tabs>
          <w:tab w:val="left" w:pos="1440"/>
        </w:tabs>
        <w:autoSpaceDE w:val="0"/>
        <w:autoSpaceDN w:val="0"/>
        <w:adjustRightInd w:val="0"/>
        <w:spacing w:before="5" w:line="264" w:lineRule="exact"/>
        <w:ind w:left="1560" w:hanging="1560"/>
        <w:rPr>
          <w:bCs/>
          <w:color w:val="000000"/>
        </w:rPr>
      </w:pPr>
    </w:p>
    <w:p w14:paraId="65DBD9C9" w14:textId="77777777" w:rsidR="0040348A" w:rsidRDefault="0040348A" w:rsidP="0040348A">
      <w:pPr>
        <w:widowControl w:val="0"/>
        <w:shd w:val="clear" w:color="auto" w:fill="FFFFFF"/>
        <w:tabs>
          <w:tab w:val="left" w:pos="1440"/>
        </w:tabs>
        <w:autoSpaceDE w:val="0"/>
        <w:autoSpaceDN w:val="0"/>
        <w:adjustRightInd w:val="0"/>
        <w:spacing w:before="5" w:line="264" w:lineRule="exact"/>
        <w:ind w:left="1560" w:hanging="1560"/>
        <w:rPr>
          <w:color w:val="000000"/>
        </w:rPr>
      </w:pPr>
    </w:p>
    <w:p w14:paraId="3E3EF44C" w14:textId="77777777" w:rsidR="0040348A" w:rsidRDefault="0040348A" w:rsidP="0040348A">
      <w:pPr>
        <w:widowControl w:val="0"/>
        <w:shd w:val="clear" w:color="auto" w:fill="FFFFFF"/>
        <w:tabs>
          <w:tab w:val="left" w:pos="1440"/>
        </w:tabs>
        <w:autoSpaceDE w:val="0"/>
        <w:autoSpaceDN w:val="0"/>
        <w:adjustRightInd w:val="0"/>
        <w:spacing w:before="5" w:line="264" w:lineRule="exact"/>
        <w:ind w:left="1560" w:hanging="1560"/>
        <w:rPr>
          <w:color w:val="000000"/>
        </w:rPr>
      </w:pPr>
    </w:p>
    <w:p w14:paraId="102EE041" w14:textId="77777777" w:rsidR="0040348A" w:rsidRDefault="0040348A" w:rsidP="0040348A">
      <w:pPr>
        <w:rPr>
          <w:color w:val="000000"/>
          <w:sz w:val="28"/>
          <w:szCs w:val="28"/>
        </w:rPr>
      </w:pPr>
    </w:p>
    <w:p w14:paraId="715DCC84" w14:textId="77777777" w:rsidR="0040348A" w:rsidRDefault="0040348A" w:rsidP="0040348A">
      <w:pPr>
        <w:rPr>
          <w:color w:val="000000"/>
          <w:sz w:val="28"/>
          <w:szCs w:val="28"/>
        </w:rPr>
      </w:pPr>
    </w:p>
    <w:p w14:paraId="367BD8EB" w14:textId="77777777" w:rsidR="0040348A" w:rsidRDefault="0040348A" w:rsidP="0040348A">
      <w:pPr>
        <w:rPr>
          <w:color w:val="000000"/>
          <w:sz w:val="28"/>
          <w:szCs w:val="28"/>
        </w:rPr>
      </w:pPr>
    </w:p>
    <w:p w14:paraId="483D77AD" w14:textId="77777777" w:rsidR="0040348A" w:rsidRDefault="0040348A" w:rsidP="0040348A">
      <w:pPr>
        <w:rPr>
          <w:color w:val="000000"/>
          <w:sz w:val="28"/>
          <w:szCs w:val="28"/>
        </w:rPr>
      </w:pPr>
    </w:p>
    <w:p w14:paraId="79250C8C" w14:textId="77777777" w:rsidR="0040348A" w:rsidRDefault="0040348A" w:rsidP="0040348A">
      <w:pPr>
        <w:rPr>
          <w:color w:val="000000"/>
          <w:sz w:val="28"/>
          <w:szCs w:val="28"/>
        </w:rPr>
      </w:pPr>
    </w:p>
    <w:p w14:paraId="1D5F5BDC" w14:textId="77777777" w:rsidR="0040348A" w:rsidRDefault="0040348A" w:rsidP="0040348A">
      <w:pPr>
        <w:rPr>
          <w:color w:val="000000"/>
          <w:sz w:val="28"/>
          <w:szCs w:val="28"/>
        </w:rPr>
      </w:pPr>
    </w:p>
    <w:p w14:paraId="6E53CA48" w14:textId="2F6B5634" w:rsidR="0040348A" w:rsidRDefault="0040348A" w:rsidP="0040348A">
      <w:pPr>
        <w:rPr>
          <w:color w:val="000000"/>
          <w:sz w:val="28"/>
          <w:szCs w:val="28"/>
        </w:rPr>
      </w:pPr>
    </w:p>
    <w:p w14:paraId="43D6D791" w14:textId="2418A4E1" w:rsidR="00AB4B0A" w:rsidRDefault="00AB4B0A" w:rsidP="0040348A">
      <w:pPr>
        <w:rPr>
          <w:color w:val="000000"/>
          <w:sz w:val="28"/>
          <w:szCs w:val="28"/>
        </w:rPr>
      </w:pPr>
    </w:p>
    <w:p w14:paraId="6079FEFD" w14:textId="4338130A" w:rsidR="00AB4B0A" w:rsidRDefault="00AB4B0A" w:rsidP="0040348A">
      <w:pPr>
        <w:rPr>
          <w:color w:val="000000"/>
          <w:sz w:val="28"/>
          <w:szCs w:val="28"/>
        </w:rPr>
      </w:pPr>
    </w:p>
    <w:p w14:paraId="593F4C62" w14:textId="6C623F10" w:rsidR="00AB4B0A" w:rsidRDefault="00AB4B0A" w:rsidP="0040348A">
      <w:pPr>
        <w:rPr>
          <w:color w:val="000000"/>
          <w:sz w:val="28"/>
          <w:szCs w:val="28"/>
        </w:rPr>
      </w:pPr>
    </w:p>
    <w:p w14:paraId="101A457F" w14:textId="5AE8D634" w:rsidR="00AB4B0A" w:rsidRDefault="00AB4B0A" w:rsidP="0040348A">
      <w:pPr>
        <w:rPr>
          <w:color w:val="000000"/>
          <w:sz w:val="28"/>
          <w:szCs w:val="28"/>
        </w:rPr>
      </w:pPr>
    </w:p>
    <w:p w14:paraId="316E6428" w14:textId="2B7272B5" w:rsidR="00AB4B0A" w:rsidRDefault="00AB4B0A" w:rsidP="0040348A">
      <w:pPr>
        <w:rPr>
          <w:color w:val="000000"/>
          <w:sz w:val="28"/>
          <w:szCs w:val="28"/>
        </w:rPr>
      </w:pPr>
    </w:p>
    <w:p w14:paraId="60A75894" w14:textId="0EFE19E8" w:rsidR="00C82BAF" w:rsidRDefault="00C82BAF" w:rsidP="0040348A">
      <w:pPr>
        <w:rPr>
          <w:color w:val="000000"/>
          <w:sz w:val="28"/>
          <w:szCs w:val="28"/>
        </w:rPr>
      </w:pPr>
    </w:p>
    <w:p w14:paraId="4534A196" w14:textId="0F27DC33" w:rsidR="00C82BAF" w:rsidRDefault="00C82BAF" w:rsidP="0040348A">
      <w:pPr>
        <w:rPr>
          <w:color w:val="000000"/>
          <w:sz w:val="28"/>
          <w:szCs w:val="28"/>
        </w:rPr>
      </w:pPr>
    </w:p>
    <w:p w14:paraId="073748CD" w14:textId="77777777" w:rsidR="00C82BAF" w:rsidRDefault="00C82BAF" w:rsidP="0040348A">
      <w:pPr>
        <w:rPr>
          <w:color w:val="000000"/>
          <w:sz w:val="28"/>
          <w:szCs w:val="28"/>
        </w:rPr>
      </w:pPr>
    </w:p>
    <w:p w14:paraId="2422FC9F" w14:textId="6D42351A" w:rsidR="00AB4B0A" w:rsidRDefault="00AB4B0A" w:rsidP="0040348A">
      <w:pPr>
        <w:rPr>
          <w:color w:val="000000"/>
          <w:sz w:val="28"/>
          <w:szCs w:val="28"/>
        </w:rPr>
      </w:pPr>
    </w:p>
    <w:p w14:paraId="1FFC2261" w14:textId="26BFA780" w:rsidR="00AB4B0A" w:rsidRDefault="00AB4B0A" w:rsidP="0040348A">
      <w:pPr>
        <w:rPr>
          <w:color w:val="000000"/>
          <w:sz w:val="28"/>
          <w:szCs w:val="28"/>
        </w:rPr>
      </w:pPr>
    </w:p>
    <w:p w14:paraId="21899F2F" w14:textId="37ACA511" w:rsidR="00AB4B0A" w:rsidRDefault="00AB4B0A" w:rsidP="0040348A">
      <w:pPr>
        <w:rPr>
          <w:color w:val="000000"/>
          <w:sz w:val="28"/>
          <w:szCs w:val="28"/>
        </w:rPr>
      </w:pPr>
    </w:p>
    <w:p w14:paraId="75455297" w14:textId="77777777" w:rsidR="00AB4B0A" w:rsidRDefault="00AB4B0A" w:rsidP="0040348A">
      <w:pPr>
        <w:rPr>
          <w:color w:val="000000"/>
          <w:sz w:val="28"/>
          <w:szCs w:val="28"/>
        </w:rPr>
      </w:pPr>
    </w:p>
    <w:p w14:paraId="1F841150" w14:textId="200F20C8" w:rsidR="0040348A" w:rsidRDefault="0040348A" w:rsidP="0040348A">
      <w:pPr>
        <w:rPr>
          <w:color w:val="000000"/>
          <w:sz w:val="28"/>
          <w:szCs w:val="28"/>
        </w:rPr>
      </w:pPr>
    </w:p>
    <w:p w14:paraId="7F6955CB" w14:textId="77777777" w:rsidR="00EA6A3D" w:rsidRDefault="00EA6A3D" w:rsidP="0040348A">
      <w:pPr>
        <w:rPr>
          <w:color w:val="000000"/>
          <w:sz w:val="28"/>
          <w:szCs w:val="28"/>
        </w:rPr>
      </w:pPr>
    </w:p>
    <w:p w14:paraId="2898E5EF" w14:textId="77777777" w:rsidR="0040348A" w:rsidRDefault="0040348A" w:rsidP="0040348A">
      <w:pPr>
        <w:rPr>
          <w:color w:val="000000"/>
          <w:sz w:val="28"/>
          <w:szCs w:val="28"/>
        </w:rPr>
      </w:pPr>
    </w:p>
    <w:p w14:paraId="0CB9BA53" w14:textId="77777777" w:rsidR="0040348A" w:rsidRDefault="0040348A" w:rsidP="0040348A">
      <w:pPr>
        <w:rPr>
          <w:color w:val="000000"/>
          <w:sz w:val="28"/>
          <w:szCs w:val="28"/>
        </w:rPr>
      </w:pPr>
    </w:p>
    <w:p w14:paraId="0F0A89B1" w14:textId="77777777" w:rsidR="0062153C" w:rsidRDefault="0062153C" w:rsidP="00361653">
      <w:pPr>
        <w:pStyle w:val="Nagwek6"/>
        <w:rPr>
          <w:sz w:val="28"/>
        </w:rPr>
      </w:pPr>
    </w:p>
    <w:p w14:paraId="29A83048" w14:textId="2076F7BB" w:rsidR="00361653" w:rsidRPr="00E573AD" w:rsidRDefault="00361653" w:rsidP="00361653">
      <w:pPr>
        <w:pStyle w:val="Nagwek6"/>
        <w:rPr>
          <w:sz w:val="28"/>
        </w:rPr>
      </w:pPr>
      <w:r w:rsidRPr="00E573AD">
        <w:rPr>
          <w:sz w:val="28"/>
        </w:rPr>
        <w:t>SZCZEGÓŁOWA SPECYFIKACJA TECHNICZNA</w:t>
      </w:r>
    </w:p>
    <w:p w14:paraId="34511439" w14:textId="77777777" w:rsidR="00361653" w:rsidRPr="00E573AD" w:rsidRDefault="00361653" w:rsidP="00361653">
      <w:pPr>
        <w:jc w:val="center"/>
        <w:rPr>
          <w:b/>
          <w:sz w:val="28"/>
          <w:szCs w:val="28"/>
          <w:u w:val="single"/>
        </w:rPr>
      </w:pPr>
    </w:p>
    <w:p w14:paraId="25818EEC" w14:textId="77777777" w:rsidR="00361653" w:rsidRPr="00E573AD" w:rsidRDefault="00361653" w:rsidP="00361653">
      <w:pPr>
        <w:jc w:val="center"/>
        <w:rPr>
          <w:b/>
          <w:sz w:val="28"/>
          <w:szCs w:val="28"/>
          <w:u w:val="single"/>
        </w:rPr>
      </w:pPr>
      <w:r w:rsidRPr="00E573AD">
        <w:rPr>
          <w:b/>
          <w:sz w:val="28"/>
          <w:szCs w:val="28"/>
          <w:u w:val="single"/>
        </w:rPr>
        <w:t>SST 451-1.1</w:t>
      </w:r>
    </w:p>
    <w:p w14:paraId="7654C0C2" w14:textId="77777777" w:rsidR="00361653" w:rsidRDefault="00361653" w:rsidP="00361653">
      <w:pPr>
        <w:jc w:val="center"/>
        <w:rPr>
          <w:b/>
          <w:sz w:val="28"/>
          <w:szCs w:val="28"/>
          <w:u w:val="single"/>
        </w:rPr>
      </w:pPr>
      <w:r>
        <w:rPr>
          <w:b/>
          <w:sz w:val="28"/>
          <w:szCs w:val="28"/>
          <w:u w:val="single"/>
        </w:rPr>
        <w:t>PRACE POMIAROWE</w:t>
      </w:r>
    </w:p>
    <w:p w14:paraId="2C73C831" w14:textId="77777777" w:rsidR="00361653" w:rsidRPr="00E573AD" w:rsidRDefault="00361653" w:rsidP="00361653">
      <w:pPr>
        <w:jc w:val="center"/>
        <w:rPr>
          <w:b/>
          <w:sz w:val="28"/>
          <w:szCs w:val="28"/>
          <w:u w:val="single"/>
        </w:rPr>
      </w:pPr>
      <w:r>
        <w:rPr>
          <w:b/>
          <w:sz w:val="28"/>
          <w:szCs w:val="28"/>
          <w:u w:val="single"/>
        </w:rPr>
        <w:t>Obsługa Geodezyjna Inwestycji</w:t>
      </w:r>
    </w:p>
    <w:p w14:paraId="70D3C110" w14:textId="77777777" w:rsidR="00361653" w:rsidRPr="003B6774" w:rsidRDefault="00361653" w:rsidP="00AB4B0A">
      <w:pPr>
        <w:pStyle w:val="Nagwek2"/>
        <w:jc w:val="both"/>
        <w:rPr>
          <w:iCs/>
          <w:sz w:val="22"/>
          <w:szCs w:val="22"/>
        </w:rPr>
      </w:pPr>
      <w:bookmarkStart w:id="0" w:name="_Toc253213967"/>
      <w:r w:rsidRPr="003B6774">
        <w:rPr>
          <w:iCs/>
          <w:sz w:val="22"/>
          <w:szCs w:val="22"/>
        </w:rPr>
        <w:t xml:space="preserve">1. </w:t>
      </w:r>
      <w:r>
        <w:rPr>
          <w:iCs/>
          <w:sz w:val="22"/>
          <w:szCs w:val="22"/>
        </w:rPr>
        <w:t xml:space="preserve"> </w:t>
      </w:r>
      <w:r w:rsidRPr="003B6774">
        <w:rPr>
          <w:iCs/>
          <w:sz w:val="22"/>
          <w:szCs w:val="22"/>
        </w:rPr>
        <w:t>WSTĘP</w:t>
      </w:r>
      <w:bookmarkEnd w:id="0"/>
      <w:r>
        <w:rPr>
          <w:iCs/>
          <w:sz w:val="22"/>
          <w:szCs w:val="22"/>
        </w:rPr>
        <w:t>.</w:t>
      </w:r>
    </w:p>
    <w:p w14:paraId="06A264AC" w14:textId="77777777" w:rsidR="00361653" w:rsidRPr="003B6774" w:rsidRDefault="00361653" w:rsidP="00AB4B0A">
      <w:pPr>
        <w:jc w:val="both"/>
        <w:rPr>
          <w:b/>
          <w:bCs/>
          <w:sz w:val="22"/>
          <w:szCs w:val="22"/>
        </w:rPr>
      </w:pPr>
      <w:r w:rsidRPr="003B6774">
        <w:rPr>
          <w:b/>
          <w:bCs/>
          <w:sz w:val="22"/>
          <w:szCs w:val="22"/>
        </w:rPr>
        <w:t>1.1.</w:t>
      </w:r>
      <w:r>
        <w:rPr>
          <w:b/>
          <w:bCs/>
          <w:sz w:val="22"/>
          <w:szCs w:val="22"/>
        </w:rPr>
        <w:t xml:space="preserve">  </w:t>
      </w:r>
      <w:r w:rsidRPr="003B6774">
        <w:rPr>
          <w:b/>
          <w:bCs/>
          <w:sz w:val="22"/>
          <w:szCs w:val="22"/>
        </w:rPr>
        <w:t>Przedmiot SST</w:t>
      </w:r>
      <w:r>
        <w:rPr>
          <w:b/>
          <w:bCs/>
          <w:sz w:val="22"/>
          <w:szCs w:val="22"/>
        </w:rPr>
        <w:t>.</w:t>
      </w:r>
    </w:p>
    <w:p w14:paraId="1EFCD6A7" w14:textId="76A97E02" w:rsidR="00361653" w:rsidRDefault="00361653" w:rsidP="00AB4B0A">
      <w:pPr>
        <w:ind w:firstLine="567"/>
        <w:jc w:val="both"/>
        <w:rPr>
          <w:sz w:val="22"/>
          <w:szCs w:val="22"/>
        </w:rPr>
      </w:pPr>
      <w:r w:rsidRPr="003B6774">
        <w:rPr>
          <w:sz w:val="22"/>
          <w:szCs w:val="22"/>
        </w:rPr>
        <w:t xml:space="preserve">Przedmiotem niniejszej SST są wymagania dotyczące prac geodezyjnych w zakresie pomiarów realizacyjnych, inwentaryzacyjnych i kontrolnych, a także rozgraniczeniowych, </w:t>
      </w:r>
      <w:r w:rsidR="001E71AC">
        <w:rPr>
          <w:sz w:val="22"/>
          <w:szCs w:val="22"/>
        </w:rPr>
        <w:t>w ramach realizacji przedmiotu Umowy</w:t>
      </w:r>
      <w:r w:rsidRPr="003B6774">
        <w:rPr>
          <w:sz w:val="22"/>
          <w:szCs w:val="22"/>
        </w:rPr>
        <w:t xml:space="preserve"> </w:t>
      </w:r>
      <w:r w:rsidR="001E71AC">
        <w:rPr>
          <w:sz w:val="22"/>
          <w:szCs w:val="22"/>
        </w:rPr>
        <w:t>(</w:t>
      </w:r>
      <w:r w:rsidRPr="003B6774">
        <w:rPr>
          <w:sz w:val="22"/>
          <w:szCs w:val="22"/>
        </w:rPr>
        <w:t>kontraktu</w:t>
      </w:r>
      <w:r w:rsidR="001E71AC">
        <w:rPr>
          <w:sz w:val="22"/>
          <w:szCs w:val="22"/>
        </w:rPr>
        <w:t>)</w:t>
      </w:r>
      <w:r w:rsidRPr="003B6774">
        <w:rPr>
          <w:sz w:val="22"/>
          <w:szCs w:val="22"/>
        </w:rPr>
        <w:t xml:space="preserve">  przez </w:t>
      </w:r>
      <w:r w:rsidR="001E71AC">
        <w:rPr>
          <w:sz w:val="22"/>
          <w:szCs w:val="22"/>
        </w:rPr>
        <w:t>Służbę</w:t>
      </w:r>
      <w:r w:rsidRPr="003B6774">
        <w:rPr>
          <w:sz w:val="22"/>
          <w:szCs w:val="22"/>
        </w:rPr>
        <w:t xml:space="preserve"> Geodezyjną </w:t>
      </w:r>
      <w:r w:rsidR="001E71AC">
        <w:rPr>
          <w:sz w:val="22"/>
          <w:szCs w:val="22"/>
        </w:rPr>
        <w:t>Wykonawcy (SGW)</w:t>
      </w:r>
      <w:r w:rsidRPr="003B6774">
        <w:rPr>
          <w:sz w:val="22"/>
          <w:szCs w:val="22"/>
        </w:rPr>
        <w:t>, w ramach realizacji przedsięwzięcia p.n.</w:t>
      </w:r>
      <w:r>
        <w:rPr>
          <w:sz w:val="22"/>
          <w:szCs w:val="22"/>
        </w:rPr>
        <w:t>:</w:t>
      </w:r>
    </w:p>
    <w:p w14:paraId="3A5BC8ED" w14:textId="5FFDA48D" w:rsidR="00361653" w:rsidRPr="003B6774" w:rsidRDefault="00DC74EC" w:rsidP="00AB4B0A">
      <w:pPr>
        <w:ind w:firstLine="708"/>
        <w:jc w:val="both"/>
        <w:rPr>
          <w:sz w:val="22"/>
          <w:szCs w:val="22"/>
        </w:rPr>
      </w:pPr>
      <w:r w:rsidRPr="00DC74EC">
        <w:rPr>
          <w:b/>
          <w:sz w:val="22"/>
          <w:szCs w:val="22"/>
        </w:rPr>
        <w:t>„Sporządzenie dokumentacji projektowo- kosztorysowej na przebudowę otwartego zbiornika retencyjnego w Starej Błotnicy”</w:t>
      </w:r>
    </w:p>
    <w:p w14:paraId="6E380556" w14:textId="77777777" w:rsidR="00361653" w:rsidRDefault="00361653" w:rsidP="00AB4B0A">
      <w:pPr>
        <w:ind w:firstLine="567"/>
        <w:jc w:val="both"/>
        <w:rPr>
          <w:sz w:val="22"/>
          <w:szCs w:val="22"/>
        </w:rPr>
      </w:pPr>
      <w:r w:rsidRPr="003B6774">
        <w:rPr>
          <w:sz w:val="22"/>
          <w:szCs w:val="22"/>
        </w:rPr>
        <w:t xml:space="preserve">W tej SST określono również wymagania i obowiązki dotyczące Służby Geodezyjnej Wykonawcy </w:t>
      </w:r>
      <w:r>
        <w:rPr>
          <w:sz w:val="22"/>
          <w:szCs w:val="22"/>
        </w:rPr>
        <w:t xml:space="preserve">(SGW) </w:t>
      </w:r>
      <w:r w:rsidRPr="003B6774">
        <w:rPr>
          <w:sz w:val="22"/>
          <w:szCs w:val="22"/>
        </w:rPr>
        <w:t>na budowie.</w:t>
      </w:r>
    </w:p>
    <w:p w14:paraId="7E47C5F4" w14:textId="77777777" w:rsidR="00DC74EC" w:rsidRPr="003B6774" w:rsidRDefault="00DC74EC" w:rsidP="00AB4B0A">
      <w:pPr>
        <w:ind w:firstLine="567"/>
        <w:jc w:val="both"/>
        <w:rPr>
          <w:sz w:val="22"/>
          <w:szCs w:val="22"/>
        </w:rPr>
      </w:pPr>
    </w:p>
    <w:p w14:paraId="76319AE4" w14:textId="77777777" w:rsidR="00361653" w:rsidRPr="003B6774" w:rsidRDefault="00361653" w:rsidP="00AB4B0A">
      <w:pPr>
        <w:jc w:val="both"/>
        <w:rPr>
          <w:b/>
          <w:bCs/>
          <w:sz w:val="22"/>
          <w:szCs w:val="22"/>
        </w:rPr>
      </w:pPr>
      <w:r w:rsidRPr="003B6774">
        <w:rPr>
          <w:b/>
          <w:bCs/>
          <w:sz w:val="22"/>
          <w:szCs w:val="22"/>
        </w:rPr>
        <w:t xml:space="preserve">1.2. </w:t>
      </w:r>
      <w:r>
        <w:rPr>
          <w:b/>
          <w:bCs/>
          <w:sz w:val="22"/>
          <w:szCs w:val="22"/>
        </w:rPr>
        <w:t xml:space="preserve"> </w:t>
      </w:r>
      <w:r w:rsidRPr="003B6774">
        <w:rPr>
          <w:b/>
          <w:bCs/>
          <w:sz w:val="22"/>
          <w:szCs w:val="22"/>
        </w:rPr>
        <w:t>Zakres stosowania SST</w:t>
      </w:r>
      <w:r>
        <w:rPr>
          <w:b/>
          <w:bCs/>
          <w:sz w:val="22"/>
          <w:szCs w:val="22"/>
        </w:rPr>
        <w:t>.</w:t>
      </w:r>
    </w:p>
    <w:p w14:paraId="68101755" w14:textId="6ED82D2C" w:rsidR="00361653" w:rsidRPr="003B6774" w:rsidRDefault="00361653" w:rsidP="00AB4B0A">
      <w:pPr>
        <w:ind w:firstLine="567"/>
        <w:jc w:val="both"/>
        <w:rPr>
          <w:sz w:val="22"/>
          <w:szCs w:val="22"/>
        </w:rPr>
      </w:pPr>
      <w:r w:rsidRPr="003B6774">
        <w:rPr>
          <w:sz w:val="22"/>
          <w:szCs w:val="22"/>
        </w:rPr>
        <w:t>Specyfikacja ta dotyczy przede wszystkim czynności geodezyjnych związanych z przygotowaniem rozpoczęcia robót ziemnych, różnych robót liniowych, inżynieryjno- budowlanych i innych, a także obejmuje prace kontrolne oraz inwentaryzacyjne w trakcie trwania inwestycji dla potrzeb Zamawiającego oraz dla Projektanta, jak również do wykorzystania przez Wykonawcę.</w:t>
      </w:r>
    </w:p>
    <w:p w14:paraId="4C5C177B" w14:textId="7649D310" w:rsidR="00361653" w:rsidRDefault="00361653" w:rsidP="00AB4B0A">
      <w:pPr>
        <w:tabs>
          <w:tab w:val="left" w:pos="567"/>
        </w:tabs>
        <w:jc w:val="both"/>
        <w:rPr>
          <w:sz w:val="22"/>
          <w:szCs w:val="22"/>
        </w:rPr>
      </w:pPr>
      <w:r w:rsidRPr="003B6774">
        <w:rPr>
          <w:sz w:val="22"/>
          <w:szCs w:val="22"/>
        </w:rPr>
        <w:tab/>
        <w:t xml:space="preserve">Pomiary kontrolne wykonywane na polecenie Inżyniera lub Inspektora Nadzoru Inwestorskiego przez </w:t>
      </w:r>
      <w:r w:rsidR="001E71AC">
        <w:rPr>
          <w:sz w:val="22"/>
          <w:szCs w:val="22"/>
        </w:rPr>
        <w:t>SGW</w:t>
      </w:r>
      <w:r w:rsidRPr="003B6774">
        <w:rPr>
          <w:sz w:val="22"/>
          <w:szCs w:val="22"/>
        </w:rPr>
        <w:t xml:space="preserve"> nie zwalniają Wykonawcy od bieżącej realizacji pomiarów kontrolnych przez własną Służbę Geodezyjną w trakcie wykonawstwa robót, np. przed zgłoszeniem do odbioru technicznego robót zanikających lub ulegających zakryciu, względnie też w celu ustalenia przedmiarów robót masowych oraz obmiarów robót dla potrzeb fakturowań okresowych.</w:t>
      </w:r>
    </w:p>
    <w:p w14:paraId="0933042D" w14:textId="77777777" w:rsidR="00CB6E25" w:rsidRPr="003B6774" w:rsidRDefault="00CB6E25" w:rsidP="00AB4B0A">
      <w:pPr>
        <w:tabs>
          <w:tab w:val="left" w:pos="567"/>
        </w:tabs>
        <w:jc w:val="both"/>
        <w:rPr>
          <w:sz w:val="22"/>
          <w:szCs w:val="22"/>
        </w:rPr>
      </w:pPr>
    </w:p>
    <w:p w14:paraId="03FDB057" w14:textId="77777777" w:rsidR="00361653" w:rsidRPr="003B6774" w:rsidRDefault="00361653" w:rsidP="00AB4B0A">
      <w:pPr>
        <w:jc w:val="both"/>
        <w:rPr>
          <w:b/>
          <w:bCs/>
          <w:sz w:val="22"/>
          <w:szCs w:val="22"/>
        </w:rPr>
      </w:pPr>
      <w:r w:rsidRPr="003B6774">
        <w:rPr>
          <w:b/>
          <w:bCs/>
          <w:sz w:val="22"/>
          <w:szCs w:val="22"/>
        </w:rPr>
        <w:t>1.3.</w:t>
      </w:r>
      <w:r>
        <w:rPr>
          <w:b/>
          <w:bCs/>
          <w:sz w:val="22"/>
          <w:szCs w:val="22"/>
        </w:rPr>
        <w:t xml:space="preserve">  </w:t>
      </w:r>
      <w:r w:rsidRPr="003B6774">
        <w:rPr>
          <w:b/>
          <w:bCs/>
          <w:sz w:val="22"/>
          <w:szCs w:val="22"/>
        </w:rPr>
        <w:t>Zakres prac objętych SST</w:t>
      </w:r>
      <w:r>
        <w:rPr>
          <w:b/>
          <w:bCs/>
          <w:sz w:val="22"/>
          <w:szCs w:val="22"/>
        </w:rPr>
        <w:t>.</w:t>
      </w:r>
    </w:p>
    <w:p w14:paraId="3662A73D" w14:textId="77777777" w:rsidR="00361653" w:rsidRPr="00367A2E" w:rsidRDefault="00361653" w:rsidP="00AB4B0A">
      <w:pPr>
        <w:jc w:val="both"/>
        <w:rPr>
          <w:b/>
          <w:i/>
          <w:iCs/>
          <w:sz w:val="22"/>
          <w:szCs w:val="22"/>
        </w:rPr>
      </w:pPr>
      <w:r w:rsidRPr="00367A2E">
        <w:rPr>
          <w:b/>
          <w:i/>
          <w:iCs/>
          <w:sz w:val="22"/>
          <w:szCs w:val="22"/>
        </w:rPr>
        <w:t xml:space="preserve">1.3.1. </w:t>
      </w:r>
      <w:r>
        <w:rPr>
          <w:b/>
          <w:i/>
          <w:iCs/>
          <w:sz w:val="22"/>
          <w:szCs w:val="22"/>
        </w:rPr>
        <w:t xml:space="preserve"> </w:t>
      </w:r>
      <w:r w:rsidRPr="00367A2E">
        <w:rPr>
          <w:b/>
          <w:i/>
          <w:iCs/>
          <w:sz w:val="22"/>
          <w:szCs w:val="22"/>
        </w:rPr>
        <w:t xml:space="preserve">Pomiary realizacyjne </w:t>
      </w:r>
    </w:p>
    <w:p w14:paraId="01B69A64" w14:textId="64981046" w:rsidR="00361653" w:rsidRPr="003B6774" w:rsidRDefault="00361653" w:rsidP="00AB4B0A">
      <w:pPr>
        <w:ind w:firstLine="567"/>
        <w:jc w:val="both"/>
        <w:rPr>
          <w:sz w:val="22"/>
          <w:szCs w:val="22"/>
        </w:rPr>
      </w:pPr>
      <w:r w:rsidRPr="003B6774">
        <w:rPr>
          <w:sz w:val="22"/>
          <w:szCs w:val="22"/>
        </w:rPr>
        <w:t xml:space="preserve">W ramach działań przygotowawczych i pomiarów realizacyjnych będą wykonane przez </w:t>
      </w:r>
      <w:r w:rsidR="001E71AC">
        <w:rPr>
          <w:sz w:val="22"/>
          <w:szCs w:val="22"/>
        </w:rPr>
        <w:t>SGW</w:t>
      </w:r>
      <w:r w:rsidRPr="003B6774">
        <w:rPr>
          <w:sz w:val="22"/>
          <w:szCs w:val="22"/>
        </w:rPr>
        <w:t xml:space="preserve"> następujące prace:</w:t>
      </w:r>
    </w:p>
    <w:p w14:paraId="554DAFE4" w14:textId="77777777" w:rsidR="00361653" w:rsidRPr="003B6774" w:rsidRDefault="00361653" w:rsidP="007C1C4D">
      <w:pPr>
        <w:numPr>
          <w:ilvl w:val="0"/>
          <w:numId w:val="60"/>
        </w:numPr>
        <w:jc w:val="both"/>
        <w:rPr>
          <w:sz w:val="22"/>
          <w:szCs w:val="22"/>
        </w:rPr>
      </w:pPr>
      <w:r w:rsidRPr="003B6774">
        <w:rPr>
          <w:sz w:val="22"/>
          <w:szCs w:val="22"/>
        </w:rPr>
        <w:t>zapoznanie się z odpowiednimi PW obiektów, elementów robót lub zadań względnie dla robót liniowych (podziemnych lub naziemnych), a następnie sporządzanie niezbędnych szkiców geodezyjnych potrzebnych do wyznaczenia głównych osi i obrysów projektowanych budowli, jak również dla wszystkich zadań liniowych;</w:t>
      </w:r>
    </w:p>
    <w:p w14:paraId="20619533" w14:textId="77777777" w:rsidR="00361653" w:rsidRPr="003B6774" w:rsidRDefault="00361653" w:rsidP="007C1C4D">
      <w:pPr>
        <w:numPr>
          <w:ilvl w:val="0"/>
          <w:numId w:val="60"/>
        </w:numPr>
        <w:jc w:val="both"/>
        <w:rPr>
          <w:sz w:val="22"/>
          <w:szCs w:val="22"/>
        </w:rPr>
      </w:pPr>
      <w:r w:rsidRPr="003B6774">
        <w:rPr>
          <w:sz w:val="22"/>
          <w:szCs w:val="22"/>
        </w:rPr>
        <w:t xml:space="preserve">zaprojektowanie, wyniesienia i </w:t>
      </w:r>
      <w:proofErr w:type="spellStart"/>
      <w:r w:rsidRPr="003B6774">
        <w:rPr>
          <w:sz w:val="22"/>
          <w:szCs w:val="22"/>
        </w:rPr>
        <w:t>zastabilizowanie</w:t>
      </w:r>
      <w:proofErr w:type="spellEnd"/>
      <w:r w:rsidRPr="003B6774">
        <w:rPr>
          <w:sz w:val="22"/>
          <w:szCs w:val="22"/>
        </w:rPr>
        <w:t xml:space="preserve"> w terenie dodatkowej osnowy realizacyjnej (sytuacyjnej i wysokościowej) dla projektowanych budowli i zadań oraz jej pomiarowe dowiązanie do istniejącej poligonizacji i reperów – dla każdego obiektu budowlanego należy pr</w:t>
      </w:r>
      <w:r>
        <w:rPr>
          <w:sz w:val="22"/>
          <w:szCs w:val="22"/>
        </w:rPr>
        <w:t>zewidzieć min. 3 repery robocze</w:t>
      </w:r>
      <w:r w:rsidRPr="003B6774">
        <w:rPr>
          <w:sz w:val="22"/>
          <w:szCs w:val="22"/>
        </w:rPr>
        <w:t>;</w:t>
      </w:r>
    </w:p>
    <w:p w14:paraId="5AA58810" w14:textId="77777777" w:rsidR="00361653" w:rsidRPr="003B6774" w:rsidRDefault="00361653" w:rsidP="007C1C4D">
      <w:pPr>
        <w:numPr>
          <w:ilvl w:val="0"/>
          <w:numId w:val="60"/>
        </w:numPr>
        <w:jc w:val="both"/>
        <w:rPr>
          <w:sz w:val="22"/>
          <w:szCs w:val="22"/>
        </w:rPr>
      </w:pPr>
      <w:r w:rsidRPr="003B6774">
        <w:rPr>
          <w:sz w:val="22"/>
          <w:szCs w:val="22"/>
        </w:rPr>
        <w:t xml:space="preserve">wyniesienie w terenie i </w:t>
      </w:r>
      <w:proofErr w:type="spellStart"/>
      <w:r w:rsidRPr="003B6774">
        <w:rPr>
          <w:sz w:val="22"/>
          <w:szCs w:val="22"/>
        </w:rPr>
        <w:t>zastabilizowanie</w:t>
      </w:r>
      <w:proofErr w:type="spellEnd"/>
      <w:r w:rsidRPr="003B6774">
        <w:rPr>
          <w:sz w:val="22"/>
          <w:szCs w:val="22"/>
        </w:rPr>
        <w:t xml:space="preserve"> punktów głównych osi budowli oraz punktów pomocniczych dotyczących ich obrysów, jak również głównych osi zadań liniowych z punktami domiarowymi, a ponadto pomiar i dowiązanie tej sieci wytyczenia do nowo założonej osnowy realizacyjnej lub do istniejącej poligonizacji;</w:t>
      </w:r>
    </w:p>
    <w:p w14:paraId="1B61B30B" w14:textId="77777777" w:rsidR="00361653" w:rsidRPr="003B6774" w:rsidRDefault="00361653" w:rsidP="007C1C4D">
      <w:pPr>
        <w:numPr>
          <w:ilvl w:val="0"/>
          <w:numId w:val="60"/>
        </w:numPr>
        <w:jc w:val="both"/>
        <w:rPr>
          <w:sz w:val="22"/>
          <w:szCs w:val="22"/>
        </w:rPr>
      </w:pPr>
      <w:r w:rsidRPr="003B6774">
        <w:rPr>
          <w:sz w:val="22"/>
          <w:szCs w:val="22"/>
        </w:rPr>
        <w:t>pomiary inwentaryzacyjne i badania terenowe dla ustalenia przebiegu lub usytuowania sieci oraz urządzeń podziemnych z uwzględnieniem ich punktowego wyniesienia i oznaczenia;</w:t>
      </w:r>
    </w:p>
    <w:p w14:paraId="0E1E6FB0" w14:textId="77777777" w:rsidR="00361653" w:rsidRPr="003B6774" w:rsidRDefault="00361653" w:rsidP="007C1C4D">
      <w:pPr>
        <w:numPr>
          <w:ilvl w:val="0"/>
          <w:numId w:val="60"/>
        </w:numPr>
        <w:jc w:val="both"/>
        <w:rPr>
          <w:sz w:val="22"/>
          <w:szCs w:val="22"/>
        </w:rPr>
      </w:pPr>
      <w:r w:rsidRPr="003B6774">
        <w:rPr>
          <w:sz w:val="22"/>
          <w:szCs w:val="22"/>
        </w:rPr>
        <w:t xml:space="preserve">oznaczenie na mapach podstawowych przedsięwzięcia oraz wyniesienie i </w:t>
      </w:r>
      <w:proofErr w:type="spellStart"/>
      <w:r w:rsidRPr="003B6774">
        <w:rPr>
          <w:sz w:val="22"/>
          <w:szCs w:val="22"/>
        </w:rPr>
        <w:t>zastabilizowanie</w:t>
      </w:r>
      <w:proofErr w:type="spellEnd"/>
      <w:r w:rsidRPr="003B6774">
        <w:rPr>
          <w:sz w:val="22"/>
          <w:szCs w:val="22"/>
        </w:rPr>
        <w:t xml:space="preserve"> w terenie tymczasowych granic budowy dla działalności realizacyjnej Wykonawcy;</w:t>
      </w:r>
    </w:p>
    <w:p w14:paraId="40AF5960" w14:textId="77777777" w:rsidR="00361653" w:rsidRPr="003B6774" w:rsidRDefault="00361653" w:rsidP="007C1C4D">
      <w:pPr>
        <w:numPr>
          <w:ilvl w:val="0"/>
          <w:numId w:val="60"/>
        </w:numPr>
        <w:jc w:val="both"/>
        <w:rPr>
          <w:sz w:val="22"/>
          <w:szCs w:val="22"/>
        </w:rPr>
      </w:pPr>
      <w:r w:rsidRPr="003B6774">
        <w:rPr>
          <w:sz w:val="22"/>
          <w:szCs w:val="22"/>
        </w:rPr>
        <w:t>pomiary inwentaryzacyjne dla aktualizacji map z usytuowaniem linii napowietrznych SN i NN oraz obiektów kolidujących z projektowanymi zadaniami – uaktualnione mapy z uwzględnieniem tych zadań należy sporządzić w skali 1:200 lub 1:500;</w:t>
      </w:r>
    </w:p>
    <w:p w14:paraId="220498AF" w14:textId="77777777" w:rsidR="00361653" w:rsidRPr="003B6774" w:rsidRDefault="00361653" w:rsidP="007C1C4D">
      <w:pPr>
        <w:numPr>
          <w:ilvl w:val="0"/>
          <w:numId w:val="60"/>
        </w:numPr>
        <w:jc w:val="both"/>
        <w:rPr>
          <w:sz w:val="22"/>
          <w:szCs w:val="22"/>
        </w:rPr>
      </w:pPr>
      <w:r w:rsidRPr="003B6774">
        <w:rPr>
          <w:sz w:val="22"/>
          <w:szCs w:val="22"/>
        </w:rPr>
        <w:lastRenderedPageBreak/>
        <w:t>przygotowanie, opracowanie i skompletowanie z wykonanych prac jak wyżej po 5 egzemplarzy operatów pomiarowych– każdy operat musi zawierać mapę z projektowanymi obiektami lub zadaniami oraz z wyniesionymi punktami osnowy realizacyjnej i wytyczenia;</w:t>
      </w:r>
    </w:p>
    <w:p w14:paraId="25623F20" w14:textId="77777777" w:rsidR="00361653" w:rsidRPr="003B6774" w:rsidRDefault="00361653" w:rsidP="007C1C4D">
      <w:pPr>
        <w:numPr>
          <w:ilvl w:val="0"/>
          <w:numId w:val="60"/>
        </w:numPr>
        <w:jc w:val="both"/>
        <w:rPr>
          <w:sz w:val="22"/>
          <w:szCs w:val="22"/>
        </w:rPr>
      </w:pPr>
      <w:r w:rsidRPr="003B6774">
        <w:rPr>
          <w:sz w:val="22"/>
          <w:szCs w:val="22"/>
        </w:rPr>
        <w:t xml:space="preserve">udział w wizji lokalnej przy przekazywaniu Wykonawcy w terenie operatów i </w:t>
      </w:r>
      <w:proofErr w:type="spellStart"/>
      <w:r w:rsidRPr="003B6774">
        <w:rPr>
          <w:sz w:val="22"/>
          <w:szCs w:val="22"/>
        </w:rPr>
        <w:t>zastabilizowanej</w:t>
      </w:r>
      <w:proofErr w:type="spellEnd"/>
      <w:r w:rsidRPr="003B6774">
        <w:rPr>
          <w:sz w:val="22"/>
          <w:szCs w:val="22"/>
        </w:rPr>
        <w:t xml:space="preserve"> osnowy realizacyjnej wraz z punktami wytyczenia głównych osi budowli lub zadań z obrysami obiektów oraz pomocniczymi punktami pomiarowymi dowiązania wytyczonych linii, jak również punktów ustalonego przebiegu lub usytuowania sieci oraz urządzeń podziemnych, a także tymczasowych granic budowy – operaty przekazuje Wykonawcy Inżynier lub Inspektor Nadzoru Inwestorskiego, m. in. poprzez wpis w Dzienniku Budowy, potwierdzony przez Kierownika Budowy.</w:t>
      </w:r>
    </w:p>
    <w:p w14:paraId="451C8864" w14:textId="38B52E8A" w:rsidR="00361653" w:rsidRPr="003B6774" w:rsidRDefault="00361653" w:rsidP="00AB4B0A">
      <w:pPr>
        <w:ind w:firstLine="567"/>
        <w:jc w:val="both"/>
        <w:rPr>
          <w:sz w:val="22"/>
          <w:szCs w:val="22"/>
        </w:rPr>
      </w:pPr>
      <w:r w:rsidRPr="003B6774">
        <w:rPr>
          <w:sz w:val="22"/>
          <w:szCs w:val="22"/>
        </w:rPr>
        <w:t xml:space="preserve">W trakcie zapoznawania się z PW przez </w:t>
      </w:r>
      <w:r w:rsidR="001E71AC">
        <w:rPr>
          <w:sz w:val="22"/>
          <w:szCs w:val="22"/>
        </w:rPr>
        <w:t>SGW</w:t>
      </w:r>
      <w:r w:rsidRPr="003B6774">
        <w:rPr>
          <w:sz w:val="22"/>
          <w:szCs w:val="22"/>
        </w:rPr>
        <w:t xml:space="preserve"> należy sprawdzić podane na rysunkach projektowych wymiary i gabaryty elementów robót, obiektów oraz zadań, w tym liniowych, a także domiary do istniejącej zabudowy. Na tej podstawie trzeba również sprawdzić określone  w PW współrzędne osi głównych, a następnie policzyć współrzędne złożonych punktów wyniesienia w terenie projektowanych osi głównych, obrysów obiektów i linii brzegowych. Ewentualne rozbieżności i niewłaściwości  stwierdzone w trakcie tej ana</w:t>
      </w:r>
      <w:r>
        <w:rPr>
          <w:sz w:val="22"/>
          <w:szCs w:val="22"/>
        </w:rPr>
        <w:t>lizy należy zgłosić Inżynierowi</w:t>
      </w:r>
      <w:r w:rsidRPr="003B6774">
        <w:rPr>
          <w:sz w:val="22"/>
          <w:szCs w:val="22"/>
        </w:rPr>
        <w:t>.</w:t>
      </w:r>
    </w:p>
    <w:p w14:paraId="72A92F07" w14:textId="77777777" w:rsidR="00361653" w:rsidRPr="003B6774" w:rsidRDefault="00361653" w:rsidP="00AB4B0A">
      <w:pPr>
        <w:ind w:firstLine="567"/>
        <w:jc w:val="both"/>
        <w:rPr>
          <w:sz w:val="22"/>
          <w:szCs w:val="22"/>
        </w:rPr>
      </w:pPr>
      <w:r w:rsidRPr="003B6774">
        <w:rPr>
          <w:sz w:val="22"/>
          <w:szCs w:val="22"/>
        </w:rPr>
        <w:t xml:space="preserve">Punkty osnowy realizacyjnej oraz wytyczenia głównych osi należy </w:t>
      </w:r>
      <w:proofErr w:type="spellStart"/>
      <w:r w:rsidRPr="003B6774">
        <w:rPr>
          <w:sz w:val="22"/>
          <w:szCs w:val="22"/>
        </w:rPr>
        <w:t>zastabilizować</w:t>
      </w:r>
      <w:proofErr w:type="spellEnd"/>
      <w:r w:rsidRPr="003B6774">
        <w:rPr>
          <w:sz w:val="22"/>
          <w:szCs w:val="22"/>
        </w:rPr>
        <w:t xml:space="preserve"> możliwie w sposób trwały, zapewniając widoczność i  dostępność do nich przez cały okres zamierzonego wykorzystania, a także ochronę przed ich zniszczeniem.</w:t>
      </w:r>
    </w:p>
    <w:p w14:paraId="5F7E236A" w14:textId="77777777" w:rsidR="00361653" w:rsidRPr="003B6774" w:rsidRDefault="00361653" w:rsidP="00AB4B0A">
      <w:pPr>
        <w:ind w:firstLine="567"/>
        <w:jc w:val="both"/>
        <w:rPr>
          <w:sz w:val="22"/>
          <w:szCs w:val="22"/>
        </w:rPr>
      </w:pPr>
      <w:r w:rsidRPr="003B6774">
        <w:rPr>
          <w:sz w:val="22"/>
          <w:szCs w:val="22"/>
        </w:rPr>
        <w:t>Na Wykonawcy jednak ciąży odpowiedzialność za stan i ochronę przekazanych mu na budowie punktów osnowy realizacyjnej i wytyczenia głównych osi wraz z obrysami obiektów oraz zadań. Odtworzenie i ponowny pomiar tych znaków g</w:t>
      </w:r>
      <w:r>
        <w:rPr>
          <w:sz w:val="22"/>
          <w:szCs w:val="22"/>
        </w:rPr>
        <w:t>eodezyjnych obciążają Wykonawcę.</w:t>
      </w:r>
    </w:p>
    <w:p w14:paraId="05218DBA" w14:textId="77777777" w:rsidR="00361653" w:rsidRPr="00367A2E" w:rsidRDefault="00361653" w:rsidP="00AB4B0A">
      <w:pPr>
        <w:jc w:val="both"/>
        <w:rPr>
          <w:b/>
          <w:i/>
          <w:iCs/>
          <w:sz w:val="22"/>
          <w:szCs w:val="22"/>
        </w:rPr>
      </w:pPr>
      <w:r w:rsidRPr="00367A2E">
        <w:rPr>
          <w:b/>
          <w:i/>
          <w:iCs/>
          <w:sz w:val="22"/>
          <w:szCs w:val="22"/>
        </w:rPr>
        <w:t xml:space="preserve">1.3.2. </w:t>
      </w:r>
      <w:r>
        <w:rPr>
          <w:b/>
          <w:i/>
          <w:iCs/>
          <w:sz w:val="22"/>
          <w:szCs w:val="22"/>
        </w:rPr>
        <w:t xml:space="preserve"> </w:t>
      </w:r>
      <w:r w:rsidRPr="00367A2E">
        <w:rPr>
          <w:b/>
          <w:i/>
          <w:iCs/>
          <w:sz w:val="22"/>
          <w:szCs w:val="22"/>
        </w:rPr>
        <w:t>Pomiary Kontrolne</w:t>
      </w:r>
    </w:p>
    <w:p w14:paraId="7346C17A" w14:textId="04FE5833" w:rsidR="00361653" w:rsidRPr="003B6774" w:rsidRDefault="00361653" w:rsidP="00AB4B0A">
      <w:pPr>
        <w:ind w:firstLine="567"/>
        <w:jc w:val="both"/>
        <w:rPr>
          <w:sz w:val="22"/>
          <w:szCs w:val="22"/>
        </w:rPr>
      </w:pPr>
      <w:r w:rsidRPr="003B6774">
        <w:rPr>
          <w:sz w:val="22"/>
          <w:szCs w:val="22"/>
        </w:rPr>
        <w:t xml:space="preserve">W razie wątpliwości lub obaw czy wykonanie robót jest zgodne z rozwiązaniami projektowymi według PW, </w:t>
      </w:r>
      <w:r w:rsidR="001E71AC">
        <w:rPr>
          <w:sz w:val="22"/>
          <w:szCs w:val="22"/>
        </w:rPr>
        <w:t>SGW (Służba Geodezyjna Wykonawcy)</w:t>
      </w:r>
      <w:r w:rsidRPr="003B6774">
        <w:rPr>
          <w:sz w:val="22"/>
          <w:szCs w:val="22"/>
        </w:rPr>
        <w:t xml:space="preserve"> na polecenie Inżyniera lub Inspektora Nadzoru Inwestorskiego, dokonuje w trybie pilnym pomiarów kontrolnych  i przedkłada wyniki tych pomiarów w formie operatu do oceny Inżyniera, Inspektora Nadzoru Inwestorskiego oraz Kierownika Budowy.</w:t>
      </w:r>
    </w:p>
    <w:p w14:paraId="7C796C43" w14:textId="77777777" w:rsidR="00361653" w:rsidRPr="003B6774" w:rsidRDefault="00361653" w:rsidP="00AB4B0A">
      <w:pPr>
        <w:ind w:firstLine="567"/>
        <w:jc w:val="both"/>
        <w:rPr>
          <w:sz w:val="22"/>
          <w:szCs w:val="22"/>
        </w:rPr>
      </w:pPr>
      <w:r w:rsidRPr="003B6774">
        <w:rPr>
          <w:sz w:val="22"/>
          <w:szCs w:val="22"/>
        </w:rPr>
        <w:t>Na podstawie wyników z pomiarów kontrolnych, Inspektor Nadzoru Inwestorskie</w:t>
      </w:r>
      <w:r>
        <w:rPr>
          <w:sz w:val="22"/>
          <w:szCs w:val="22"/>
        </w:rPr>
        <w:t>go podejmuje stosowne działania</w:t>
      </w:r>
      <w:r w:rsidRPr="003B6774">
        <w:rPr>
          <w:sz w:val="22"/>
          <w:szCs w:val="22"/>
        </w:rPr>
        <w:t>.</w:t>
      </w:r>
    </w:p>
    <w:p w14:paraId="37D3E0EB" w14:textId="77777777" w:rsidR="00361653" w:rsidRDefault="00361653" w:rsidP="00AB4B0A">
      <w:pPr>
        <w:jc w:val="both"/>
        <w:rPr>
          <w:sz w:val="22"/>
          <w:szCs w:val="22"/>
        </w:rPr>
      </w:pPr>
    </w:p>
    <w:p w14:paraId="5668709C" w14:textId="4725EEA2" w:rsidR="00361653" w:rsidRPr="003B6774" w:rsidRDefault="00361653" w:rsidP="00AB4B0A">
      <w:pPr>
        <w:jc w:val="both"/>
        <w:rPr>
          <w:b/>
          <w:bCs/>
          <w:sz w:val="22"/>
          <w:szCs w:val="22"/>
        </w:rPr>
      </w:pPr>
      <w:r w:rsidRPr="003B6774">
        <w:rPr>
          <w:b/>
          <w:bCs/>
          <w:sz w:val="22"/>
          <w:szCs w:val="22"/>
        </w:rPr>
        <w:t>1</w:t>
      </w:r>
      <w:r w:rsidR="00655279">
        <w:rPr>
          <w:b/>
          <w:bCs/>
          <w:sz w:val="22"/>
          <w:szCs w:val="22"/>
        </w:rPr>
        <w:t>.3</w:t>
      </w:r>
      <w:r w:rsidRPr="003B6774">
        <w:rPr>
          <w:b/>
          <w:bCs/>
          <w:sz w:val="22"/>
          <w:szCs w:val="22"/>
        </w:rPr>
        <w:t>.</w:t>
      </w:r>
      <w:r>
        <w:rPr>
          <w:b/>
          <w:bCs/>
          <w:sz w:val="22"/>
          <w:szCs w:val="22"/>
        </w:rPr>
        <w:t xml:space="preserve"> </w:t>
      </w:r>
      <w:r w:rsidRPr="003B6774">
        <w:rPr>
          <w:b/>
          <w:bCs/>
          <w:sz w:val="22"/>
          <w:szCs w:val="22"/>
        </w:rPr>
        <w:t xml:space="preserve"> Pomiary i obowiązki Służby Geodezyjnej Wykonawcy</w:t>
      </w:r>
      <w:r>
        <w:rPr>
          <w:b/>
          <w:bCs/>
          <w:sz w:val="22"/>
          <w:szCs w:val="22"/>
        </w:rPr>
        <w:t>.</w:t>
      </w:r>
    </w:p>
    <w:p w14:paraId="7FB4F752" w14:textId="77777777" w:rsidR="00361653" w:rsidRDefault="00361653" w:rsidP="00AB4B0A">
      <w:pPr>
        <w:ind w:firstLine="567"/>
        <w:jc w:val="both"/>
        <w:rPr>
          <w:sz w:val="22"/>
          <w:szCs w:val="22"/>
        </w:rPr>
      </w:pPr>
    </w:p>
    <w:p w14:paraId="5C80FF25" w14:textId="19691528" w:rsidR="00361653" w:rsidRPr="003B6774" w:rsidRDefault="00361653" w:rsidP="00AB4B0A">
      <w:pPr>
        <w:ind w:firstLine="567"/>
        <w:jc w:val="both"/>
        <w:rPr>
          <w:sz w:val="22"/>
          <w:szCs w:val="22"/>
        </w:rPr>
      </w:pPr>
      <w:r w:rsidRPr="003B6774">
        <w:rPr>
          <w:sz w:val="22"/>
          <w:szCs w:val="22"/>
        </w:rPr>
        <w:t xml:space="preserve">Wykonawca zobowiązany jest uszczegółowić geodezyjną sieć realizacyjną o dodatkowe punkty i uzupełniające wytyczenia, dla prawidłowego wyznaczenia </w:t>
      </w:r>
      <w:proofErr w:type="spellStart"/>
      <w:r w:rsidRPr="003B6774">
        <w:rPr>
          <w:sz w:val="22"/>
          <w:szCs w:val="22"/>
        </w:rPr>
        <w:t>sytuacyjno</w:t>
      </w:r>
      <w:proofErr w:type="spellEnd"/>
      <w:r>
        <w:rPr>
          <w:sz w:val="22"/>
          <w:szCs w:val="22"/>
        </w:rPr>
        <w:t xml:space="preserve"> </w:t>
      </w:r>
      <w:r w:rsidRPr="003B6774">
        <w:rPr>
          <w:sz w:val="22"/>
          <w:szCs w:val="22"/>
        </w:rPr>
        <w:t>- wysokościowego wszystkich pozostałych elementów robót projektowanych budowli oraz zadań. Te prace pomiarowe wykonuje Służba Geodezyjna Wykonawcy, współdziałając ściśle z Kierownikami Robót.</w:t>
      </w:r>
    </w:p>
    <w:p w14:paraId="5BC9201B" w14:textId="77777777" w:rsidR="00361653" w:rsidRPr="003B6774" w:rsidRDefault="00361653" w:rsidP="00AB4B0A">
      <w:pPr>
        <w:jc w:val="both"/>
        <w:rPr>
          <w:sz w:val="22"/>
          <w:szCs w:val="22"/>
        </w:rPr>
      </w:pPr>
      <w:r w:rsidRPr="003B6774">
        <w:rPr>
          <w:sz w:val="22"/>
          <w:szCs w:val="22"/>
        </w:rPr>
        <w:tab/>
        <w:t>Oprócz tego Służba Geodezyjna Wykonawcy zajmuje się pomiarami inwentaryzacyjnymi  dla potrzeb ustalenia i uściślenia przedmiarów robót masowych oraz wyliczenia obmi</w:t>
      </w:r>
      <w:r>
        <w:rPr>
          <w:sz w:val="22"/>
          <w:szCs w:val="22"/>
        </w:rPr>
        <w:t>arów robót dla celów rozliczeń</w:t>
      </w:r>
      <w:r w:rsidRPr="003B6774">
        <w:rPr>
          <w:sz w:val="22"/>
          <w:szCs w:val="22"/>
        </w:rPr>
        <w:t>, przede wszystkim jednak wykonuje pomiary kontrolne w trakcie realizacji poszczególnych elementów robót lub faz budowy obiektów oraz zadań, szczególnie przed zgłoszeniem robót zanikających względnie ulegających zakryciu do odbioru technicznego według</w:t>
      </w:r>
      <w:r>
        <w:rPr>
          <w:sz w:val="22"/>
          <w:szCs w:val="22"/>
        </w:rPr>
        <w:t xml:space="preserve"> OST.</w:t>
      </w:r>
    </w:p>
    <w:p w14:paraId="4DE19AB4" w14:textId="77777777" w:rsidR="00361653" w:rsidRPr="003B6774" w:rsidRDefault="00361653" w:rsidP="00AB4B0A">
      <w:pPr>
        <w:jc w:val="both"/>
        <w:rPr>
          <w:sz w:val="22"/>
          <w:szCs w:val="22"/>
        </w:rPr>
      </w:pPr>
      <w:r w:rsidRPr="003B6774">
        <w:rPr>
          <w:sz w:val="22"/>
          <w:szCs w:val="22"/>
        </w:rPr>
        <w:tab/>
        <w:t>Na Służbie Geodezyjnej Wykonawcy ciąży ponadto obowiązek ochrony znaków i punktów istniejącej oraz realizacyjnej osnowy geodezyjnej na budowie wraz z punktami wytyczenia głównych osi i obrysów budowli lub zadań, w tym projektowanych linii brzegowych, jak również odtworzenia uszkodzonych lub zniszczonych punktów względnie znaków.</w:t>
      </w:r>
    </w:p>
    <w:p w14:paraId="62F8BEA2" w14:textId="77777777" w:rsidR="00361653" w:rsidRDefault="00361653" w:rsidP="00AB4B0A">
      <w:pPr>
        <w:jc w:val="both"/>
        <w:rPr>
          <w:sz w:val="22"/>
          <w:szCs w:val="22"/>
        </w:rPr>
      </w:pPr>
      <w:r w:rsidRPr="003B6774">
        <w:rPr>
          <w:sz w:val="22"/>
          <w:szCs w:val="22"/>
        </w:rPr>
        <w:tab/>
        <w:t xml:space="preserve">Służba Geodezyjna Wykonawcy może współpracować z Obsługą Geodezyjną Inwestycji, między innymi poprzez zgłaszanie do przekazanych Wykonawcy operatów pomiarowych lub </w:t>
      </w:r>
      <w:proofErr w:type="spellStart"/>
      <w:r w:rsidRPr="003B6774">
        <w:rPr>
          <w:sz w:val="22"/>
          <w:szCs w:val="22"/>
        </w:rPr>
        <w:t>zastabilizowanych</w:t>
      </w:r>
      <w:proofErr w:type="spellEnd"/>
      <w:r w:rsidRPr="003B6774">
        <w:rPr>
          <w:sz w:val="22"/>
          <w:szCs w:val="22"/>
        </w:rPr>
        <w:t xml:space="preserve"> punktów osnowy realizacyjnej i wytyczenia swoich uwag. </w:t>
      </w:r>
      <w:r>
        <w:rPr>
          <w:sz w:val="22"/>
          <w:szCs w:val="22"/>
        </w:rPr>
        <w:t>P</w:t>
      </w:r>
      <w:r w:rsidRPr="003B6774">
        <w:rPr>
          <w:sz w:val="22"/>
          <w:szCs w:val="22"/>
        </w:rPr>
        <w:t xml:space="preserve">racownicy Służby Geodezyjnej Wykonawcy </w:t>
      </w:r>
      <w:r>
        <w:rPr>
          <w:sz w:val="22"/>
          <w:szCs w:val="22"/>
        </w:rPr>
        <w:t>nie mogą być</w:t>
      </w:r>
      <w:r w:rsidRPr="003B6774">
        <w:rPr>
          <w:sz w:val="22"/>
          <w:szCs w:val="22"/>
        </w:rPr>
        <w:t xml:space="preserve"> zatrudnieni w OGI.</w:t>
      </w:r>
    </w:p>
    <w:p w14:paraId="7BB6457C" w14:textId="77777777" w:rsidR="00361653" w:rsidRPr="003B6774" w:rsidRDefault="00361653" w:rsidP="00AB4B0A">
      <w:pPr>
        <w:jc w:val="both"/>
        <w:rPr>
          <w:sz w:val="22"/>
          <w:szCs w:val="22"/>
        </w:rPr>
      </w:pPr>
    </w:p>
    <w:p w14:paraId="1A9490D3" w14:textId="77777777" w:rsidR="00361653" w:rsidRPr="003B6774" w:rsidRDefault="00361653" w:rsidP="00AB4B0A">
      <w:pPr>
        <w:pStyle w:val="Nagwek2"/>
        <w:jc w:val="both"/>
        <w:rPr>
          <w:iCs/>
          <w:sz w:val="22"/>
          <w:szCs w:val="22"/>
        </w:rPr>
      </w:pPr>
      <w:bookmarkStart w:id="1" w:name="_Toc253213968"/>
      <w:r w:rsidRPr="003B6774">
        <w:rPr>
          <w:iCs/>
          <w:sz w:val="22"/>
          <w:szCs w:val="22"/>
        </w:rPr>
        <w:t xml:space="preserve">2. </w:t>
      </w:r>
      <w:r>
        <w:rPr>
          <w:iCs/>
          <w:sz w:val="22"/>
          <w:szCs w:val="22"/>
        </w:rPr>
        <w:t xml:space="preserve"> </w:t>
      </w:r>
      <w:r w:rsidRPr="003B6774">
        <w:rPr>
          <w:iCs/>
          <w:sz w:val="22"/>
          <w:szCs w:val="22"/>
        </w:rPr>
        <w:t>MATERIAŁY</w:t>
      </w:r>
      <w:bookmarkEnd w:id="1"/>
      <w:r>
        <w:rPr>
          <w:iCs/>
          <w:sz w:val="22"/>
          <w:szCs w:val="22"/>
        </w:rPr>
        <w:t>.</w:t>
      </w:r>
    </w:p>
    <w:p w14:paraId="50849BFC" w14:textId="77777777" w:rsidR="00361653" w:rsidRDefault="00361653" w:rsidP="00AB4B0A">
      <w:pPr>
        <w:ind w:firstLine="567"/>
        <w:jc w:val="both"/>
        <w:rPr>
          <w:sz w:val="22"/>
          <w:szCs w:val="22"/>
        </w:rPr>
      </w:pPr>
    </w:p>
    <w:p w14:paraId="0A60E845" w14:textId="77777777" w:rsidR="00361653" w:rsidRPr="003B6774" w:rsidRDefault="00361653" w:rsidP="00AB4B0A">
      <w:pPr>
        <w:ind w:firstLine="567"/>
        <w:jc w:val="both"/>
        <w:rPr>
          <w:sz w:val="22"/>
          <w:szCs w:val="22"/>
        </w:rPr>
      </w:pPr>
      <w:r w:rsidRPr="003B6774">
        <w:rPr>
          <w:sz w:val="22"/>
          <w:szCs w:val="22"/>
        </w:rPr>
        <w:t>Do utrwalenia punktów osnowy realizacyjnej i wytyczenia oraz rozgraniczenia mogą służyć:</w:t>
      </w:r>
    </w:p>
    <w:p w14:paraId="42BB4AC0" w14:textId="77777777" w:rsidR="00361653" w:rsidRPr="003B6774" w:rsidRDefault="00361653" w:rsidP="007C1C4D">
      <w:pPr>
        <w:numPr>
          <w:ilvl w:val="0"/>
          <w:numId w:val="61"/>
        </w:numPr>
        <w:tabs>
          <w:tab w:val="clear" w:pos="363"/>
          <w:tab w:val="num" w:pos="567"/>
        </w:tabs>
        <w:ind w:hanging="79"/>
        <w:jc w:val="both"/>
        <w:rPr>
          <w:sz w:val="22"/>
          <w:szCs w:val="22"/>
        </w:rPr>
      </w:pPr>
      <w:r w:rsidRPr="003B6774">
        <w:rPr>
          <w:sz w:val="22"/>
          <w:szCs w:val="22"/>
        </w:rPr>
        <w:t>paliki drewniane i pręty stalowe dla wytyczenia obrysów obiektów, robót liniowych itp.,</w:t>
      </w:r>
    </w:p>
    <w:p w14:paraId="262F7D9F" w14:textId="77777777" w:rsidR="00361653" w:rsidRPr="003B6774" w:rsidRDefault="00361653" w:rsidP="007C1C4D">
      <w:pPr>
        <w:numPr>
          <w:ilvl w:val="0"/>
          <w:numId w:val="61"/>
        </w:numPr>
        <w:tabs>
          <w:tab w:val="clear" w:pos="363"/>
          <w:tab w:val="num" w:pos="567"/>
        </w:tabs>
        <w:ind w:left="567" w:hanging="283"/>
        <w:jc w:val="both"/>
        <w:rPr>
          <w:sz w:val="22"/>
          <w:szCs w:val="22"/>
        </w:rPr>
      </w:pPr>
      <w:r w:rsidRPr="003B6774">
        <w:rPr>
          <w:sz w:val="22"/>
          <w:szCs w:val="22"/>
        </w:rPr>
        <w:lastRenderedPageBreak/>
        <w:t xml:space="preserve">pręty stalowe osadzone w betonie wylanym do wykopanego dołu jako punkty osi głównych </w:t>
      </w:r>
      <w:r>
        <w:rPr>
          <w:sz w:val="22"/>
          <w:szCs w:val="22"/>
        </w:rPr>
        <w:t xml:space="preserve"> </w:t>
      </w:r>
      <w:r w:rsidRPr="003B6774">
        <w:rPr>
          <w:sz w:val="22"/>
          <w:szCs w:val="22"/>
        </w:rPr>
        <w:t xml:space="preserve">budowli (np. </w:t>
      </w:r>
      <w:r>
        <w:rPr>
          <w:sz w:val="22"/>
          <w:szCs w:val="22"/>
        </w:rPr>
        <w:t>przepławki</w:t>
      </w:r>
      <w:r w:rsidRPr="003B6774">
        <w:rPr>
          <w:sz w:val="22"/>
          <w:szCs w:val="22"/>
        </w:rPr>
        <w:t>),</w:t>
      </w:r>
    </w:p>
    <w:p w14:paraId="06F2F663" w14:textId="77777777" w:rsidR="00361653" w:rsidRPr="003B6774" w:rsidRDefault="00361653" w:rsidP="007C1C4D">
      <w:pPr>
        <w:numPr>
          <w:ilvl w:val="0"/>
          <w:numId w:val="61"/>
        </w:numPr>
        <w:tabs>
          <w:tab w:val="clear" w:pos="363"/>
          <w:tab w:val="num" w:pos="567"/>
        </w:tabs>
        <w:ind w:hanging="79"/>
        <w:jc w:val="both"/>
        <w:rPr>
          <w:sz w:val="22"/>
          <w:szCs w:val="22"/>
        </w:rPr>
      </w:pPr>
      <w:r w:rsidRPr="003B6774">
        <w:rPr>
          <w:sz w:val="22"/>
          <w:szCs w:val="22"/>
        </w:rPr>
        <w:t>prefabrykowane bloki betonowe z trzpieniem stalowym jako repery robocze,</w:t>
      </w:r>
    </w:p>
    <w:p w14:paraId="31E2DB3A" w14:textId="77777777" w:rsidR="00361653" w:rsidRDefault="00361653" w:rsidP="007C1C4D">
      <w:pPr>
        <w:numPr>
          <w:ilvl w:val="0"/>
          <w:numId w:val="61"/>
        </w:numPr>
        <w:tabs>
          <w:tab w:val="clear" w:pos="363"/>
          <w:tab w:val="num" w:pos="567"/>
        </w:tabs>
        <w:ind w:left="567" w:hanging="283"/>
        <w:jc w:val="both"/>
        <w:rPr>
          <w:sz w:val="22"/>
          <w:szCs w:val="22"/>
        </w:rPr>
      </w:pPr>
      <w:r w:rsidRPr="003B6774">
        <w:rPr>
          <w:sz w:val="22"/>
          <w:szCs w:val="22"/>
        </w:rPr>
        <w:t>prefabrykowane bloki betonowe dla punktów osnowy podstawowej i realizacyjnej, wykonane zgodnie z normą PN-ISO-4463-2/2001 w zależności od przewidywanego zastosowania.</w:t>
      </w:r>
    </w:p>
    <w:p w14:paraId="670120CD" w14:textId="77777777" w:rsidR="00361653" w:rsidRPr="003B6774" w:rsidRDefault="00361653" w:rsidP="00AB4B0A">
      <w:pPr>
        <w:ind w:left="567"/>
        <w:jc w:val="both"/>
        <w:rPr>
          <w:sz w:val="22"/>
          <w:szCs w:val="22"/>
        </w:rPr>
      </w:pPr>
    </w:p>
    <w:p w14:paraId="3154456B" w14:textId="6F5D6729" w:rsidR="00361653" w:rsidRPr="003B6774" w:rsidRDefault="00361653" w:rsidP="00AB4B0A">
      <w:pPr>
        <w:pStyle w:val="Nagwek2"/>
        <w:jc w:val="both"/>
        <w:rPr>
          <w:iCs/>
          <w:sz w:val="22"/>
          <w:szCs w:val="22"/>
        </w:rPr>
      </w:pPr>
      <w:bookmarkStart w:id="2" w:name="_Toc253213969"/>
      <w:r w:rsidRPr="003B6774">
        <w:rPr>
          <w:iCs/>
          <w:sz w:val="22"/>
          <w:szCs w:val="22"/>
        </w:rPr>
        <w:t xml:space="preserve">3. </w:t>
      </w:r>
      <w:r>
        <w:rPr>
          <w:iCs/>
          <w:sz w:val="22"/>
          <w:szCs w:val="22"/>
        </w:rPr>
        <w:t xml:space="preserve"> </w:t>
      </w:r>
      <w:r w:rsidRPr="003B6774">
        <w:rPr>
          <w:iCs/>
          <w:sz w:val="22"/>
          <w:szCs w:val="22"/>
        </w:rPr>
        <w:t>SPRZĘT DLA  SGW</w:t>
      </w:r>
      <w:bookmarkEnd w:id="2"/>
      <w:r>
        <w:rPr>
          <w:iCs/>
          <w:sz w:val="22"/>
          <w:szCs w:val="22"/>
        </w:rPr>
        <w:t>.</w:t>
      </w:r>
    </w:p>
    <w:p w14:paraId="2BE897CF" w14:textId="77777777" w:rsidR="00361653" w:rsidRPr="003B6774" w:rsidRDefault="00361653" w:rsidP="00AB4B0A">
      <w:pPr>
        <w:ind w:firstLine="567"/>
        <w:jc w:val="both"/>
        <w:rPr>
          <w:sz w:val="22"/>
          <w:szCs w:val="22"/>
        </w:rPr>
      </w:pPr>
      <w:r w:rsidRPr="003B6774">
        <w:rPr>
          <w:sz w:val="22"/>
          <w:szCs w:val="22"/>
        </w:rPr>
        <w:t>Do wykonywania terenowych pomiarów realizacyjnych, inwentaryzacyjnych, kontrolnych i rozgraniczeniowych, a także dla prac kameralno- biurowych potrzebny jest następujący sprzęt:</w:t>
      </w:r>
    </w:p>
    <w:p w14:paraId="15149ADF" w14:textId="77777777" w:rsidR="00361653" w:rsidRPr="003B6774" w:rsidRDefault="00361653" w:rsidP="007C1C4D">
      <w:pPr>
        <w:numPr>
          <w:ilvl w:val="0"/>
          <w:numId w:val="61"/>
        </w:numPr>
        <w:tabs>
          <w:tab w:val="clear" w:pos="363"/>
          <w:tab w:val="num" w:pos="567"/>
          <w:tab w:val="left" w:pos="709"/>
        </w:tabs>
        <w:ind w:left="567" w:hanging="283"/>
        <w:jc w:val="both"/>
        <w:rPr>
          <w:sz w:val="22"/>
          <w:szCs w:val="22"/>
        </w:rPr>
      </w:pPr>
      <w:r w:rsidRPr="003B6774">
        <w:rPr>
          <w:sz w:val="22"/>
          <w:szCs w:val="22"/>
        </w:rPr>
        <w:t>łódź z osprzętem (z silnikiem przyczepnym) wyposażona w kamizelki ratunkowe i sondę pomiarową,</w:t>
      </w:r>
    </w:p>
    <w:p w14:paraId="5286191A" w14:textId="77777777" w:rsidR="00361653" w:rsidRPr="003B6774" w:rsidRDefault="00361653" w:rsidP="007C1C4D">
      <w:pPr>
        <w:numPr>
          <w:ilvl w:val="0"/>
          <w:numId w:val="61"/>
        </w:numPr>
        <w:ind w:hanging="79"/>
        <w:jc w:val="both"/>
        <w:rPr>
          <w:sz w:val="22"/>
          <w:szCs w:val="22"/>
        </w:rPr>
      </w:pPr>
      <w:r>
        <w:rPr>
          <w:sz w:val="22"/>
          <w:szCs w:val="22"/>
        </w:rPr>
        <w:t>dalmierz</w:t>
      </w:r>
      <w:r w:rsidRPr="003B6774">
        <w:rPr>
          <w:sz w:val="22"/>
          <w:szCs w:val="22"/>
        </w:rPr>
        <w:t xml:space="preserve"> z wewnętrzną rejestracją i specjalistycznym oprogramowaniem geodezyjnym,</w:t>
      </w:r>
    </w:p>
    <w:p w14:paraId="7D7DEE35" w14:textId="77777777" w:rsidR="00361653" w:rsidRPr="003B6774" w:rsidRDefault="00361653" w:rsidP="007C1C4D">
      <w:pPr>
        <w:numPr>
          <w:ilvl w:val="0"/>
          <w:numId w:val="61"/>
        </w:numPr>
        <w:ind w:hanging="79"/>
        <w:jc w:val="both"/>
        <w:rPr>
          <w:sz w:val="22"/>
          <w:szCs w:val="22"/>
        </w:rPr>
      </w:pPr>
      <w:r w:rsidRPr="003B6774">
        <w:rPr>
          <w:sz w:val="22"/>
          <w:szCs w:val="22"/>
        </w:rPr>
        <w:t xml:space="preserve">niwelator </w:t>
      </w:r>
      <w:r>
        <w:rPr>
          <w:sz w:val="22"/>
          <w:szCs w:val="22"/>
        </w:rPr>
        <w:t xml:space="preserve">precyzyjny </w:t>
      </w:r>
      <w:r w:rsidRPr="003B6774">
        <w:rPr>
          <w:sz w:val="22"/>
          <w:szCs w:val="22"/>
        </w:rPr>
        <w:t>oraz łaty ze świadectwem atestacji,</w:t>
      </w:r>
    </w:p>
    <w:p w14:paraId="63285971" w14:textId="77777777" w:rsidR="00361653" w:rsidRPr="003B6774" w:rsidRDefault="00361653" w:rsidP="007C1C4D">
      <w:pPr>
        <w:numPr>
          <w:ilvl w:val="0"/>
          <w:numId w:val="61"/>
        </w:numPr>
        <w:ind w:hanging="79"/>
        <w:jc w:val="both"/>
        <w:rPr>
          <w:sz w:val="22"/>
          <w:szCs w:val="22"/>
        </w:rPr>
      </w:pPr>
      <w:r w:rsidRPr="003B6774">
        <w:rPr>
          <w:sz w:val="22"/>
          <w:szCs w:val="22"/>
        </w:rPr>
        <w:t>niwelatory techniczne wraz z kompletem łat pomiarowych,</w:t>
      </w:r>
    </w:p>
    <w:p w14:paraId="1DFC3D5D" w14:textId="77777777" w:rsidR="00361653" w:rsidRPr="003B6774" w:rsidRDefault="00361653" w:rsidP="007C1C4D">
      <w:pPr>
        <w:numPr>
          <w:ilvl w:val="0"/>
          <w:numId w:val="61"/>
        </w:numPr>
        <w:ind w:hanging="79"/>
        <w:jc w:val="both"/>
        <w:rPr>
          <w:sz w:val="22"/>
          <w:szCs w:val="22"/>
        </w:rPr>
      </w:pPr>
      <w:r w:rsidRPr="003B6774">
        <w:rPr>
          <w:sz w:val="22"/>
          <w:szCs w:val="22"/>
        </w:rPr>
        <w:t>teodolity,</w:t>
      </w:r>
    </w:p>
    <w:p w14:paraId="70CACF2E" w14:textId="77777777" w:rsidR="00361653" w:rsidRPr="003B6774" w:rsidRDefault="00361653" w:rsidP="007C1C4D">
      <w:pPr>
        <w:numPr>
          <w:ilvl w:val="0"/>
          <w:numId w:val="61"/>
        </w:numPr>
        <w:tabs>
          <w:tab w:val="clear" w:pos="363"/>
          <w:tab w:val="num" w:pos="567"/>
        </w:tabs>
        <w:ind w:left="567" w:hanging="283"/>
        <w:jc w:val="both"/>
        <w:rPr>
          <w:sz w:val="22"/>
          <w:szCs w:val="22"/>
        </w:rPr>
      </w:pPr>
      <w:r w:rsidRPr="003B6774">
        <w:rPr>
          <w:sz w:val="22"/>
          <w:szCs w:val="22"/>
        </w:rPr>
        <w:t>wyposażenie pracowni numerycznej w osprzęt i urządzenia  niezbędne do realizacji zakresu umownego zadania: jednostki komputerowe oraz ploter.</w:t>
      </w:r>
    </w:p>
    <w:p w14:paraId="2F7B12F8" w14:textId="77777777" w:rsidR="00361653" w:rsidRDefault="00361653" w:rsidP="00AB4B0A">
      <w:pPr>
        <w:ind w:firstLine="567"/>
        <w:jc w:val="both"/>
        <w:rPr>
          <w:sz w:val="22"/>
          <w:szCs w:val="22"/>
        </w:rPr>
      </w:pPr>
      <w:r w:rsidRPr="003B6774">
        <w:rPr>
          <w:sz w:val="22"/>
          <w:szCs w:val="22"/>
        </w:rPr>
        <w:t>Sprzęt ten gwarantuje uzyskanie wymaganej  dokładności pomiarów oraz opracowania i wykreślenia ich wyników.</w:t>
      </w:r>
    </w:p>
    <w:p w14:paraId="1F93864B" w14:textId="77777777" w:rsidR="00361653" w:rsidRPr="003B6774" w:rsidRDefault="00361653" w:rsidP="00AB4B0A">
      <w:pPr>
        <w:ind w:firstLine="567"/>
        <w:jc w:val="both"/>
        <w:rPr>
          <w:sz w:val="22"/>
          <w:szCs w:val="22"/>
        </w:rPr>
      </w:pPr>
    </w:p>
    <w:p w14:paraId="7993A8AF" w14:textId="748002EB" w:rsidR="00361653" w:rsidRDefault="00361653" w:rsidP="00AB4B0A">
      <w:pPr>
        <w:pStyle w:val="Nagwek2"/>
        <w:jc w:val="both"/>
        <w:rPr>
          <w:iCs/>
          <w:sz w:val="22"/>
          <w:szCs w:val="22"/>
        </w:rPr>
      </w:pPr>
      <w:bookmarkStart w:id="3" w:name="_Toc253213970"/>
      <w:r w:rsidRPr="003B6774">
        <w:rPr>
          <w:iCs/>
          <w:sz w:val="22"/>
          <w:szCs w:val="22"/>
        </w:rPr>
        <w:t xml:space="preserve">4. </w:t>
      </w:r>
      <w:r>
        <w:rPr>
          <w:iCs/>
          <w:sz w:val="22"/>
          <w:szCs w:val="22"/>
        </w:rPr>
        <w:t xml:space="preserve"> </w:t>
      </w:r>
      <w:r w:rsidRPr="003B6774">
        <w:rPr>
          <w:iCs/>
          <w:sz w:val="22"/>
          <w:szCs w:val="22"/>
        </w:rPr>
        <w:t>ŚRODKI TRANSPORTOWE  SGW</w:t>
      </w:r>
      <w:bookmarkEnd w:id="3"/>
      <w:r>
        <w:rPr>
          <w:iCs/>
          <w:sz w:val="22"/>
          <w:szCs w:val="22"/>
        </w:rPr>
        <w:t>.</w:t>
      </w:r>
    </w:p>
    <w:p w14:paraId="30BB3FAE" w14:textId="77777777" w:rsidR="00361653" w:rsidRPr="00D623C1" w:rsidRDefault="00361653" w:rsidP="00AB4B0A">
      <w:pPr>
        <w:jc w:val="both"/>
      </w:pPr>
    </w:p>
    <w:p w14:paraId="1A86C4AA" w14:textId="6DFCEC40" w:rsidR="00361653" w:rsidRDefault="00361653" w:rsidP="00AB4B0A">
      <w:pPr>
        <w:ind w:firstLine="567"/>
        <w:jc w:val="both"/>
        <w:rPr>
          <w:sz w:val="22"/>
          <w:szCs w:val="22"/>
        </w:rPr>
      </w:pPr>
      <w:r>
        <w:rPr>
          <w:sz w:val="22"/>
          <w:szCs w:val="22"/>
        </w:rPr>
        <w:t>Nie wymaga się specjalnych środków transportowych dla  SGW</w:t>
      </w:r>
      <w:r w:rsidRPr="003B6774">
        <w:rPr>
          <w:sz w:val="22"/>
          <w:szCs w:val="22"/>
        </w:rPr>
        <w:t>.</w:t>
      </w:r>
    </w:p>
    <w:p w14:paraId="3F33680D" w14:textId="77777777" w:rsidR="00361653" w:rsidRDefault="00361653" w:rsidP="00AB4B0A">
      <w:pPr>
        <w:ind w:firstLine="567"/>
        <w:jc w:val="both"/>
        <w:rPr>
          <w:sz w:val="22"/>
          <w:szCs w:val="22"/>
        </w:rPr>
      </w:pPr>
    </w:p>
    <w:p w14:paraId="322BA0B4" w14:textId="1C305871" w:rsidR="00361653" w:rsidRDefault="00361653" w:rsidP="00AB4B0A">
      <w:pPr>
        <w:pStyle w:val="Nagwek2"/>
        <w:jc w:val="both"/>
        <w:rPr>
          <w:iCs/>
          <w:sz w:val="22"/>
          <w:szCs w:val="22"/>
        </w:rPr>
      </w:pPr>
      <w:r w:rsidRPr="003B6774">
        <w:rPr>
          <w:iCs/>
          <w:sz w:val="22"/>
          <w:szCs w:val="22"/>
        </w:rPr>
        <w:t>5.</w:t>
      </w:r>
      <w:r>
        <w:rPr>
          <w:iCs/>
          <w:sz w:val="22"/>
          <w:szCs w:val="22"/>
        </w:rPr>
        <w:t xml:space="preserve">  </w:t>
      </w:r>
      <w:bookmarkStart w:id="4" w:name="_Toc253213971"/>
      <w:r w:rsidRPr="003B6774">
        <w:rPr>
          <w:iCs/>
          <w:sz w:val="22"/>
          <w:szCs w:val="22"/>
        </w:rPr>
        <w:t>WYKONANIE PRAC</w:t>
      </w:r>
      <w:bookmarkEnd w:id="4"/>
    </w:p>
    <w:p w14:paraId="4EC0D508" w14:textId="77777777" w:rsidR="00361653" w:rsidRPr="003B6774" w:rsidRDefault="00361653" w:rsidP="00AB4B0A">
      <w:pPr>
        <w:jc w:val="both"/>
        <w:rPr>
          <w:b/>
          <w:bCs/>
          <w:sz w:val="22"/>
          <w:szCs w:val="22"/>
        </w:rPr>
      </w:pPr>
      <w:r w:rsidRPr="003B6774">
        <w:rPr>
          <w:b/>
          <w:bCs/>
          <w:sz w:val="22"/>
          <w:szCs w:val="22"/>
        </w:rPr>
        <w:t xml:space="preserve">5.1. </w:t>
      </w:r>
      <w:r>
        <w:rPr>
          <w:b/>
          <w:bCs/>
          <w:sz w:val="22"/>
          <w:szCs w:val="22"/>
        </w:rPr>
        <w:t xml:space="preserve"> </w:t>
      </w:r>
      <w:r w:rsidRPr="003B6774">
        <w:rPr>
          <w:b/>
          <w:bCs/>
          <w:sz w:val="22"/>
          <w:szCs w:val="22"/>
        </w:rPr>
        <w:t>Ustalenia ogólne</w:t>
      </w:r>
      <w:r>
        <w:rPr>
          <w:b/>
          <w:bCs/>
          <w:sz w:val="22"/>
          <w:szCs w:val="22"/>
        </w:rPr>
        <w:t>.</w:t>
      </w:r>
    </w:p>
    <w:p w14:paraId="56B98439" w14:textId="77777777" w:rsidR="00361653" w:rsidRPr="003B6774" w:rsidRDefault="00361653" w:rsidP="007C1C4D">
      <w:pPr>
        <w:numPr>
          <w:ilvl w:val="0"/>
          <w:numId w:val="62"/>
        </w:numPr>
        <w:jc w:val="both"/>
        <w:rPr>
          <w:sz w:val="22"/>
          <w:szCs w:val="22"/>
        </w:rPr>
      </w:pPr>
      <w:r w:rsidRPr="003B6774">
        <w:rPr>
          <w:sz w:val="22"/>
          <w:szCs w:val="22"/>
        </w:rPr>
        <w:t xml:space="preserve">Prace pomiarowe powinny być wykonane zgodnie z obowiązującymi PN, Instrukcjami </w:t>
      </w:r>
      <w:proofErr w:type="spellStart"/>
      <w:r w:rsidRPr="003B6774">
        <w:rPr>
          <w:sz w:val="22"/>
          <w:szCs w:val="22"/>
        </w:rPr>
        <w:t>GUGiK</w:t>
      </w:r>
      <w:proofErr w:type="spellEnd"/>
      <w:r w:rsidRPr="003B6774">
        <w:rPr>
          <w:sz w:val="22"/>
          <w:szCs w:val="22"/>
        </w:rPr>
        <w:t xml:space="preserve"> oraz Prawem Budowlanym,</w:t>
      </w:r>
    </w:p>
    <w:p w14:paraId="26126343" w14:textId="19C72732" w:rsidR="00361653" w:rsidRPr="003B6774" w:rsidRDefault="00361653" w:rsidP="007C1C4D">
      <w:pPr>
        <w:numPr>
          <w:ilvl w:val="0"/>
          <w:numId w:val="62"/>
        </w:numPr>
        <w:jc w:val="both"/>
        <w:rPr>
          <w:sz w:val="22"/>
          <w:szCs w:val="22"/>
        </w:rPr>
      </w:pPr>
      <w:r w:rsidRPr="003B6774">
        <w:rPr>
          <w:sz w:val="22"/>
          <w:szCs w:val="22"/>
        </w:rPr>
        <w:t xml:space="preserve">Obsługa Geodezyjna Inwestycji będzie otrzymywała według potrzeb projekty wykonawcze </w:t>
      </w:r>
      <w:proofErr w:type="spellStart"/>
      <w:r w:rsidRPr="003B6774">
        <w:rPr>
          <w:sz w:val="22"/>
          <w:szCs w:val="22"/>
        </w:rPr>
        <w:t>od</w:t>
      </w:r>
      <w:r w:rsidR="009E6A5F">
        <w:rPr>
          <w:sz w:val="22"/>
          <w:szCs w:val="22"/>
        </w:rPr>
        <w:t>Zarządzającego</w:t>
      </w:r>
      <w:proofErr w:type="spellEnd"/>
      <w:r w:rsidR="009E6A5F">
        <w:rPr>
          <w:sz w:val="22"/>
          <w:szCs w:val="22"/>
        </w:rPr>
        <w:t xml:space="preserve"> realizacją umowy</w:t>
      </w:r>
      <w:r w:rsidRPr="003B6774">
        <w:rPr>
          <w:sz w:val="22"/>
          <w:szCs w:val="22"/>
        </w:rPr>
        <w:t xml:space="preserve">, skierowane do realizacji oraz niezbędne informacje od Inspektora Nadzoru Inwestorskiego. Polecenia wykonania prac pomiarowych będą wpisane w Księdze Zamówień przez Inżyniera lub Inspektora Nadzoru Inwestorskiego, w której ponadto odnotowane zostanie przekazanie PW wraz z potwierdzeniem odbioru. </w:t>
      </w:r>
    </w:p>
    <w:p w14:paraId="2A76D20A" w14:textId="53996FC9" w:rsidR="00361653" w:rsidRPr="003B6774" w:rsidRDefault="00361653" w:rsidP="007C1C4D">
      <w:pPr>
        <w:numPr>
          <w:ilvl w:val="0"/>
          <w:numId w:val="62"/>
        </w:numPr>
        <w:jc w:val="both"/>
        <w:rPr>
          <w:sz w:val="22"/>
          <w:szCs w:val="22"/>
        </w:rPr>
      </w:pPr>
      <w:r w:rsidRPr="003B6774">
        <w:rPr>
          <w:sz w:val="22"/>
          <w:szCs w:val="22"/>
        </w:rPr>
        <w:t xml:space="preserve">Wytyczenie i </w:t>
      </w:r>
      <w:proofErr w:type="spellStart"/>
      <w:r w:rsidRPr="003B6774">
        <w:rPr>
          <w:sz w:val="22"/>
          <w:szCs w:val="22"/>
        </w:rPr>
        <w:t>zastabilizowanie</w:t>
      </w:r>
      <w:proofErr w:type="spellEnd"/>
      <w:r w:rsidRPr="003B6774">
        <w:rPr>
          <w:sz w:val="22"/>
          <w:szCs w:val="22"/>
        </w:rPr>
        <w:t xml:space="preserve"> w terenie punktów osnowy realizacyjnej, sytuacyjno- wysokościowej oraz wytyczenie głównych osi i obrysów budowli lub projektowanych linii zabudowy technicznej dokonuje uprawniony geodeta </w:t>
      </w:r>
    </w:p>
    <w:p w14:paraId="2B64952A" w14:textId="4062493D" w:rsidR="00361653" w:rsidRPr="003B6774" w:rsidRDefault="00361653" w:rsidP="007C1C4D">
      <w:pPr>
        <w:numPr>
          <w:ilvl w:val="0"/>
          <w:numId w:val="62"/>
        </w:numPr>
        <w:jc w:val="both"/>
        <w:rPr>
          <w:sz w:val="22"/>
          <w:szCs w:val="22"/>
        </w:rPr>
      </w:pPr>
      <w:r w:rsidRPr="003B6774">
        <w:rPr>
          <w:sz w:val="22"/>
          <w:szCs w:val="22"/>
        </w:rPr>
        <w:t>Współrzędne i wysokości punktów osnowy realizacyjnej mają być określone w takim samym układzie i poziomie odniesienia jak Dokumentacja Projektowa. Po wykonaniu pomiarów realizacyjnych geodeci sporządzają operat pomiarowy, jako dokumentację do przekazania dla Zamawiającego i do wykorzystania przez Wykonawcę oraz Inspektora Nadzoru Inwestorskiego, zawierający szkice wytyczenia z wykazem punktów ze współrzędnymi oraz reperami roboczymi z rzędnymi, a także wszelkie inne dane niezbędne do zidentyfikowania sieci w terenie.</w:t>
      </w:r>
    </w:p>
    <w:p w14:paraId="4CBB2354" w14:textId="77777777" w:rsidR="00361653" w:rsidRPr="003B6774" w:rsidRDefault="00361653" w:rsidP="007C1C4D">
      <w:pPr>
        <w:numPr>
          <w:ilvl w:val="0"/>
          <w:numId w:val="62"/>
        </w:numPr>
        <w:jc w:val="both"/>
        <w:rPr>
          <w:sz w:val="22"/>
          <w:szCs w:val="22"/>
        </w:rPr>
      </w:pPr>
      <w:r w:rsidRPr="003B6774">
        <w:rPr>
          <w:sz w:val="22"/>
          <w:szCs w:val="22"/>
        </w:rPr>
        <w:t>Przed stabilizacją punktów poza terenem inwestycji należy uzyskać zgodę właściciela nieruchomości, na której mają się one znaleźć.</w:t>
      </w:r>
    </w:p>
    <w:p w14:paraId="42473AC3" w14:textId="77777777" w:rsidR="00361653" w:rsidRPr="003B6774" w:rsidRDefault="00361653" w:rsidP="007C1C4D">
      <w:pPr>
        <w:numPr>
          <w:ilvl w:val="0"/>
          <w:numId w:val="62"/>
        </w:numPr>
        <w:jc w:val="both"/>
        <w:rPr>
          <w:sz w:val="22"/>
          <w:szCs w:val="22"/>
        </w:rPr>
      </w:pPr>
      <w:r w:rsidRPr="003B6774">
        <w:rPr>
          <w:sz w:val="22"/>
          <w:szCs w:val="22"/>
        </w:rPr>
        <w:t>Punkty główne i punkty pośrednie osnowy muszą być zaopatrzone w oznaczenia określające w sposób wyraźny oraz jednoznaczny charakterystykę, a także położenie tych punktów. Forma i wzór tych oznaczeń powinny być zaakceptowane przez Inżyniera.</w:t>
      </w:r>
    </w:p>
    <w:p w14:paraId="41A61E3C" w14:textId="15A06D1F" w:rsidR="00361653" w:rsidRDefault="00361653" w:rsidP="007C1C4D">
      <w:pPr>
        <w:numPr>
          <w:ilvl w:val="0"/>
          <w:numId w:val="62"/>
        </w:numPr>
        <w:jc w:val="both"/>
        <w:rPr>
          <w:sz w:val="22"/>
          <w:szCs w:val="22"/>
        </w:rPr>
      </w:pPr>
      <w:r w:rsidRPr="003B6774">
        <w:rPr>
          <w:sz w:val="22"/>
          <w:szCs w:val="22"/>
        </w:rPr>
        <w:t xml:space="preserve">Niezbędne uszczegółowienia wytyczenia projektowanych robót i obiektów każdorazowo wykonuje Służba Geodezyjna Wykonawcy. Uszczegółowienia te mogą być w ramach kontroli Nadzoru Inwestorskiego sprawdzone przez </w:t>
      </w:r>
      <w:r w:rsidR="009E6A5F">
        <w:rPr>
          <w:sz w:val="22"/>
          <w:szCs w:val="22"/>
        </w:rPr>
        <w:t xml:space="preserve">niezależnego geodetę z ramienia </w:t>
      </w:r>
      <w:proofErr w:type="spellStart"/>
      <w:r w:rsidR="009E6A5F">
        <w:rPr>
          <w:sz w:val="22"/>
          <w:szCs w:val="22"/>
        </w:rPr>
        <w:t>Zamawijącego</w:t>
      </w:r>
      <w:proofErr w:type="spellEnd"/>
    </w:p>
    <w:p w14:paraId="1CE2C402" w14:textId="77777777" w:rsidR="00361653" w:rsidRPr="003B6774" w:rsidRDefault="00361653" w:rsidP="00AB4B0A">
      <w:pPr>
        <w:jc w:val="both"/>
        <w:rPr>
          <w:sz w:val="22"/>
          <w:szCs w:val="22"/>
        </w:rPr>
      </w:pPr>
    </w:p>
    <w:p w14:paraId="42863CE5" w14:textId="77777777" w:rsidR="00361653" w:rsidRPr="003B6774" w:rsidRDefault="00361653" w:rsidP="00AB4B0A">
      <w:pPr>
        <w:jc w:val="both"/>
        <w:rPr>
          <w:b/>
          <w:bCs/>
          <w:sz w:val="22"/>
          <w:szCs w:val="22"/>
        </w:rPr>
      </w:pPr>
      <w:r w:rsidRPr="003B6774">
        <w:rPr>
          <w:b/>
          <w:bCs/>
          <w:sz w:val="22"/>
          <w:szCs w:val="22"/>
        </w:rPr>
        <w:t xml:space="preserve">5.2. </w:t>
      </w:r>
      <w:r>
        <w:rPr>
          <w:b/>
          <w:bCs/>
          <w:sz w:val="22"/>
          <w:szCs w:val="22"/>
        </w:rPr>
        <w:t xml:space="preserve"> </w:t>
      </w:r>
      <w:r w:rsidRPr="003B6774">
        <w:rPr>
          <w:b/>
          <w:bCs/>
          <w:sz w:val="22"/>
          <w:szCs w:val="22"/>
        </w:rPr>
        <w:t>Osnowa realizacyjna i wyznaczenie osi głównych obiektów</w:t>
      </w:r>
    </w:p>
    <w:p w14:paraId="1471E906" w14:textId="77777777" w:rsidR="00361653" w:rsidRPr="003B6774" w:rsidRDefault="00361653" w:rsidP="00AB4B0A">
      <w:pPr>
        <w:ind w:firstLine="708"/>
        <w:jc w:val="both"/>
        <w:rPr>
          <w:sz w:val="22"/>
          <w:szCs w:val="22"/>
        </w:rPr>
      </w:pPr>
      <w:r w:rsidRPr="003B6774">
        <w:rPr>
          <w:sz w:val="22"/>
          <w:szCs w:val="22"/>
        </w:rPr>
        <w:t>Osnowy realizacyjne należy każdorazowo założyć poza granicami robót ziemnych. Muszą one być dowiązane do istniejącej poligonizacji oraz do reperów państwowych.</w:t>
      </w:r>
    </w:p>
    <w:p w14:paraId="71053822" w14:textId="46870E6F" w:rsidR="00361653" w:rsidRPr="003B6774" w:rsidRDefault="00361653" w:rsidP="00AB4B0A">
      <w:pPr>
        <w:jc w:val="both"/>
        <w:rPr>
          <w:sz w:val="22"/>
          <w:szCs w:val="22"/>
        </w:rPr>
      </w:pPr>
      <w:r w:rsidRPr="003B6774">
        <w:rPr>
          <w:sz w:val="22"/>
          <w:szCs w:val="22"/>
        </w:rPr>
        <w:lastRenderedPageBreak/>
        <w:tab/>
        <w:t xml:space="preserve">Repery robocze muszą być odsadzone w gruncie w sposób trwały, wykluczający osiadanie lub pionowe ich przemieszczanie. Rzędne reperów roboczych należy określić z dokładnością do </w:t>
      </w:r>
      <w:smartTag w:uri="urn:schemas-microsoft-com:office:smarttags" w:element="metricconverter">
        <w:smartTagPr>
          <w:attr w:name="ProductID" w:val="1,0 mm"/>
        </w:smartTagPr>
        <w:r w:rsidRPr="003B6774">
          <w:rPr>
            <w:sz w:val="22"/>
            <w:szCs w:val="22"/>
          </w:rPr>
          <w:t>1,0 mm</w:t>
        </w:r>
      </w:smartTag>
      <w:r w:rsidRPr="003B6774">
        <w:rPr>
          <w:sz w:val="22"/>
          <w:szCs w:val="22"/>
        </w:rPr>
        <w:t xml:space="preserve"> dla </w:t>
      </w:r>
      <w:r w:rsidR="009E6A5F">
        <w:rPr>
          <w:sz w:val="22"/>
          <w:szCs w:val="22"/>
        </w:rPr>
        <w:t>budowli przelewu</w:t>
      </w:r>
      <w:r w:rsidRPr="003B6774">
        <w:rPr>
          <w:sz w:val="22"/>
          <w:szCs w:val="22"/>
        </w:rPr>
        <w:t xml:space="preserve"> stosując niwelację podwójną w nawiązaniu do reperów państwowych. Pozostałe rzędne reperów roboczych mogą być wyznaczone z dokładnością (np. 5mm).</w:t>
      </w:r>
    </w:p>
    <w:p w14:paraId="70476FF4" w14:textId="77777777" w:rsidR="00361653" w:rsidRPr="003B6774" w:rsidRDefault="00361653" w:rsidP="00AB4B0A">
      <w:pPr>
        <w:jc w:val="both"/>
        <w:rPr>
          <w:sz w:val="22"/>
          <w:szCs w:val="22"/>
        </w:rPr>
      </w:pPr>
      <w:r w:rsidRPr="003B6774">
        <w:rPr>
          <w:sz w:val="22"/>
          <w:szCs w:val="22"/>
        </w:rPr>
        <w:tab/>
        <w:t>Osie obiektów budowlanych i liniowych powinny być wyznaczone w punktach głównych, wierzchołkowych i pośrednich w odstępach zależnych od charakterystyki i ukształtowania terenu, nie rzadziej niż co 25m, Dopuszczalne odchylenia sytuacyjne wytyczonej osi w stosunku do Dokumentacji Projektowej nie może być większe niż 5,0mm.</w:t>
      </w:r>
    </w:p>
    <w:p w14:paraId="7F9ECA5D" w14:textId="77777777" w:rsidR="00361653" w:rsidRDefault="00361653" w:rsidP="00AB4B0A">
      <w:pPr>
        <w:jc w:val="both"/>
        <w:rPr>
          <w:sz w:val="22"/>
          <w:szCs w:val="22"/>
        </w:rPr>
      </w:pPr>
      <w:r w:rsidRPr="003B6774">
        <w:rPr>
          <w:sz w:val="22"/>
          <w:szCs w:val="22"/>
        </w:rPr>
        <w:tab/>
        <w:t xml:space="preserve">Punkty główne wierzchołkowe i pośrednie wytyczenia osi głównych, </w:t>
      </w:r>
      <w:proofErr w:type="spellStart"/>
      <w:r w:rsidRPr="003B6774">
        <w:rPr>
          <w:sz w:val="22"/>
          <w:szCs w:val="22"/>
        </w:rPr>
        <w:t>zastabilizowane</w:t>
      </w:r>
      <w:proofErr w:type="spellEnd"/>
      <w:r w:rsidRPr="003B6774">
        <w:rPr>
          <w:sz w:val="22"/>
          <w:szCs w:val="22"/>
        </w:rPr>
        <w:t xml:space="preserve"> zgodnie z punktem 1.3.1.SST, nie mogą być narażone na zniszczenie przez maszyny budowlane i środki transportowe Wykonawcy, a więc powinny być zlokalizowane poza granicami robót związanych z wykonaniem obiektów oraz zadań.</w:t>
      </w:r>
    </w:p>
    <w:p w14:paraId="09C65331" w14:textId="77777777" w:rsidR="00361653" w:rsidRPr="003B6774" w:rsidRDefault="00361653" w:rsidP="00AB4B0A">
      <w:pPr>
        <w:jc w:val="both"/>
        <w:rPr>
          <w:sz w:val="22"/>
          <w:szCs w:val="22"/>
        </w:rPr>
      </w:pPr>
    </w:p>
    <w:p w14:paraId="18722697" w14:textId="77777777" w:rsidR="00361653" w:rsidRPr="003B6774" w:rsidRDefault="00361653" w:rsidP="00AB4B0A">
      <w:pPr>
        <w:pStyle w:val="Nagwek2"/>
        <w:jc w:val="both"/>
        <w:rPr>
          <w:iCs/>
          <w:sz w:val="22"/>
          <w:szCs w:val="22"/>
        </w:rPr>
      </w:pPr>
      <w:bookmarkStart w:id="5" w:name="_Toc253213972"/>
      <w:r w:rsidRPr="003B6774">
        <w:rPr>
          <w:iCs/>
          <w:sz w:val="22"/>
          <w:szCs w:val="22"/>
        </w:rPr>
        <w:t>6.</w:t>
      </w:r>
      <w:r>
        <w:rPr>
          <w:iCs/>
          <w:sz w:val="22"/>
          <w:szCs w:val="22"/>
        </w:rPr>
        <w:t xml:space="preserve">  </w:t>
      </w:r>
      <w:r w:rsidRPr="003B6774">
        <w:rPr>
          <w:iCs/>
          <w:sz w:val="22"/>
          <w:szCs w:val="22"/>
        </w:rPr>
        <w:t>KONTROLA JAKOŚCI PRAC GEODEZYJNYCH</w:t>
      </w:r>
      <w:bookmarkEnd w:id="5"/>
      <w:r>
        <w:rPr>
          <w:iCs/>
          <w:sz w:val="22"/>
          <w:szCs w:val="22"/>
        </w:rPr>
        <w:t>.</w:t>
      </w:r>
    </w:p>
    <w:p w14:paraId="6E3F33A3" w14:textId="77777777" w:rsidR="00361653" w:rsidRDefault="00361653" w:rsidP="00AB4B0A">
      <w:pPr>
        <w:ind w:firstLine="708"/>
        <w:jc w:val="both"/>
        <w:rPr>
          <w:sz w:val="22"/>
          <w:szCs w:val="22"/>
        </w:rPr>
      </w:pPr>
    </w:p>
    <w:p w14:paraId="09ACEAAE" w14:textId="5E9C4F64" w:rsidR="00361653" w:rsidRPr="003B6774" w:rsidRDefault="00361653" w:rsidP="00AB4B0A">
      <w:pPr>
        <w:ind w:firstLine="708"/>
        <w:jc w:val="both"/>
        <w:rPr>
          <w:sz w:val="22"/>
          <w:szCs w:val="22"/>
        </w:rPr>
      </w:pPr>
      <w:r w:rsidRPr="003B6774">
        <w:rPr>
          <w:sz w:val="22"/>
          <w:szCs w:val="22"/>
        </w:rPr>
        <w:t xml:space="preserve">W stosunku do stabilizacji i wytyczeń osnowy realizacyjnej oraz głównych osi obiektów wraz z ewentualnymi obrysami budowli, funkcję kontrolną powinien spełniać Wykonawca, a przede wszystkim jego Obsługa Geodezyjna przy uwzględnieniu zasad określonych w instrukcjach i wytycznych </w:t>
      </w:r>
      <w:proofErr w:type="spellStart"/>
      <w:r w:rsidRPr="003B6774">
        <w:rPr>
          <w:sz w:val="22"/>
          <w:szCs w:val="22"/>
        </w:rPr>
        <w:t>GUGiK</w:t>
      </w:r>
      <w:proofErr w:type="spellEnd"/>
      <w:r w:rsidRPr="003B6774">
        <w:rPr>
          <w:sz w:val="22"/>
          <w:szCs w:val="22"/>
        </w:rPr>
        <w:t>.</w:t>
      </w:r>
    </w:p>
    <w:p w14:paraId="49B3CF6E" w14:textId="08377273" w:rsidR="00361653" w:rsidRDefault="00361653" w:rsidP="00AB4B0A">
      <w:pPr>
        <w:ind w:firstLine="708"/>
        <w:jc w:val="both"/>
        <w:rPr>
          <w:sz w:val="22"/>
          <w:szCs w:val="22"/>
        </w:rPr>
      </w:pPr>
      <w:r w:rsidRPr="003B6774">
        <w:rPr>
          <w:sz w:val="22"/>
          <w:szCs w:val="22"/>
        </w:rPr>
        <w:t xml:space="preserve">Pierwszym etapem kontroli powinno być sprawdzenie </w:t>
      </w:r>
      <w:proofErr w:type="spellStart"/>
      <w:r w:rsidRPr="003B6774">
        <w:rPr>
          <w:sz w:val="22"/>
          <w:szCs w:val="22"/>
        </w:rPr>
        <w:t>zastabilizowanych</w:t>
      </w:r>
      <w:proofErr w:type="spellEnd"/>
      <w:r w:rsidRPr="003B6774">
        <w:rPr>
          <w:sz w:val="22"/>
          <w:szCs w:val="22"/>
        </w:rPr>
        <w:t xml:space="preserve"> punktów w porównaniu do szkiców geodezyjnych operatów pomiarowych, jak również ocena stanu </w:t>
      </w:r>
      <w:proofErr w:type="spellStart"/>
      <w:r w:rsidRPr="003B6774">
        <w:rPr>
          <w:sz w:val="22"/>
          <w:szCs w:val="22"/>
        </w:rPr>
        <w:t>zastabilizowanych</w:t>
      </w:r>
      <w:proofErr w:type="spellEnd"/>
      <w:r w:rsidRPr="003B6774">
        <w:rPr>
          <w:sz w:val="22"/>
          <w:szCs w:val="22"/>
        </w:rPr>
        <w:t xml:space="preserve"> znaków. Ewentualne zastrzeżenia do stabilizacji i wytyczeń wykonanych przez </w:t>
      </w:r>
      <w:r w:rsidR="009E6A5F">
        <w:rPr>
          <w:sz w:val="22"/>
          <w:szCs w:val="22"/>
        </w:rPr>
        <w:t>SGW</w:t>
      </w:r>
      <w:r w:rsidRPr="003B6774">
        <w:rPr>
          <w:sz w:val="22"/>
          <w:szCs w:val="22"/>
        </w:rPr>
        <w:t xml:space="preserve"> powinny być natychmiast zgłoszone </w:t>
      </w:r>
      <w:proofErr w:type="spellStart"/>
      <w:r w:rsidR="009E6A5F">
        <w:rPr>
          <w:sz w:val="22"/>
          <w:szCs w:val="22"/>
        </w:rPr>
        <w:t>Zarzadzającemu</w:t>
      </w:r>
      <w:proofErr w:type="spellEnd"/>
      <w:r w:rsidR="009E6A5F">
        <w:rPr>
          <w:sz w:val="22"/>
          <w:szCs w:val="22"/>
        </w:rPr>
        <w:t xml:space="preserve"> realizacja umowy</w:t>
      </w:r>
      <w:r w:rsidRPr="003B6774">
        <w:rPr>
          <w:sz w:val="22"/>
          <w:szCs w:val="22"/>
        </w:rPr>
        <w:t xml:space="preserve"> na piśmie przez Kierownika Budowy. </w:t>
      </w:r>
      <w:r w:rsidR="009E6A5F">
        <w:rPr>
          <w:sz w:val="22"/>
          <w:szCs w:val="22"/>
        </w:rPr>
        <w:t>Zarządzający realizacją umowy</w:t>
      </w:r>
      <w:r w:rsidRPr="003B6774">
        <w:rPr>
          <w:sz w:val="22"/>
          <w:szCs w:val="22"/>
        </w:rPr>
        <w:t xml:space="preserve"> na tej podstawie podejmuje stosowne działania wynikające z umowy.</w:t>
      </w:r>
    </w:p>
    <w:p w14:paraId="12298DF9" w14:textId="77777777" w:rsidR="00361653" w:rsidRPr="003B6774" w:rsidRDefault="00361653" w:rsidP="00AB4B0A">
      <w:pPr>
        <w:ind w:firstLine="708"/>
        <w:jc w:val="both"/>
        <w:rPr>
          <w:sz w:val="22"/>
          <w:szCs w:val="22"/>
        </w:rPr>
      </w:pPr>
    </w:p>
    <w:p w14:paraId="5F384938" w14:textId="77777777" w:rsidR="00361653" w:rsidRDefault="00361653" w:rsidP="00AB4B0A">
      <w:pPr>
        <w:pStyle w:val="Nagwek2"/>
        <w:jc w:val="both"/>
        <w:rPr>
          <w:iCs/>
          <w:sz w:val="22"/>
          <w:szCs w:val="22"/>
        </w:rPr>
      </w:pPr>
      <w:bookmarkStart w:id="6" w:name="_Toc253213973"/>
      <w:r w:rsidRPr="003B6774">
        <w:rPr>
          <w:iCs/>
          <w:sz w:val="22"/>
          <w:szCs w:val="22"/>
        </w:rPr>
        <w:t xml:space="preserve">7. </w:t>
      </w:r>
      <w:r>
        <w:rPr>
          <w:iCs/>
          <w:sz w:val="22"/>
          <w:szCs w:val="22"/>
        </w:rPr>
        <w:t xml:space="preserve"> </w:t>
      </w:r>
      <w:r w:rsidRPr="003B6774">
        <w:rPr>
          <w:iCs/>
          <w:sz w:val="22"/>
          <w:szCs w:val="22"/>
        </w:rPr>
        <w:t>ODBIORY PRAC POMIAROWYCH</w:t>
      </w:r>
      <w:bookmarkEnd w:id="6"/>
      <w:r>
        <w:rPr>
          <w:iCs/>
          <w:sz w:val="22"/>
          <w:szCs w:val="22"/>
        </w:rPr>
        <w:t>.</w:t>
      </w:r>
    </w:p>
    <w:p w14:paraId="6465AD98" w14:textId="522E4B9E" w:rsidR="00361653" w:rsidRPr="003B6774" w:rsidRDefault="00361653" w:rsidP="00AB4B0A">
      <w:pPr>
        <w:ind w:firstLine="708"/>
        <w:jc w:val="both"/>
        <w:rPr>
          <w:sz w:val="22"/>
          <w:szCs w:val="22"/>
        </w:rPr>
      </w:pPr>
      <w:r w:rsidRPr="003B6774">
        <w:rPr>
          <w:sz w:val="22"/>
          <w:szCs w:val="22"/>
        </w:rPr>
        <w:t xml:space="preserve">Odbiory wykonanych przez </w:t>
      </w:r>
      <w:r w:rsidR="009E6A5F">
        <w:rPr>
          <w:sz w:val="22"/>
          <w:szCs w:val="22"/>
        </w:rPr>
        <w:t>SGW</w:t>
      </w:r>
      <w:r w:rsidRPr="003B6774">
        <w:rPr>
          <w:sz w:val="22"/>
          <w:szCs w:val="22"/>
        </w:rPr>
        <w:t xml:space="preserve"> pomiarów realizacyjnych powinny nastąpić poprzez podpisanie operatów pomiarowych (każdy w 5 egzemplarzach) przez </w:t>
      </w:r>
      <w:r w:rsidR="009E6A5F">
        <w:rPr>
          <w:sz w:val="22"/>
          <w:szCs w:val="22"/>
        </w:rPr>
        <w:t>Zarządzającego realizacja umowy</w:t>
      </w:r>
      <w:r w:rsidRPr="003B6774">
        <w:rPr>
          <w:sz w:val="22"/>
          <w:szCs w:val="22"/>
        </w:rPr>
        <w:t xml:space="preserve"> lub </w:t>
      </w:r>
      <w:r w:rsidR="009E6A5F">
        <w:rPr>
          <w:sz w:val="22"/>
          <w:szCs w:val="22"/>
        </w:rPr>
        <w:t xml:space="preserve">upoważnionego </w:t>
      </w:r>
      <w:r w:rsidRPr="003B6774">
        <w:rPr>
          <w:sz w:val="22"/>
          <w:szCs w:val="22"/>
        </w:rPr>
        <w:t xml:space="preserve">Inspektora Nadzoru Inwestorskiego, upoważnionego przez Inżyniera. Ponadto odbiór powinien być odnotowany i potwierdzony przez Inspektora Nadzoru Inwestorskiego w  Dzienniku </w:t>
      </w:r>
      <w:r w:rsidR="009E6A5F">
        <w:rPr>
          <w:sz w:val="22"/>
          <w:szCs w:val="22"/>
        </w:rPr>
        <w:t>Budowy</w:t>
      </w:r>
      <w:r w:rsidRPr="003B6774">
        <w:rPr>
          <w:sz w:val="22"/>
          <w:szCs w:val="22"/>
        </w:rPr>
        <w:t>. Podobne zasady odbioru będą obowiązywać w stosunku do pomiarów inwentaryzacyjnych wszystkich robót zanikających lub ulegających zakryciu, a także dla pomiarów kontrolnych wykonanych elementów robót, realizowanych  na polecenie Inżyniera lub Inspektora Nadzoru Inwestorskiego.</w:t>
      </w:r>
    </w:p>
    <w:p w14:paraId="2BC18586" w14:textId="6B21BCF7" w:rsidR="00361653" w:rsidRDefault="00361653" w:rsidP="00AB4B0A">
      <w:pPr>
        <w:jc w:val="both"/>
        <w:rPr>
          <w:sz w:val="22"/>
          <w:szCs w:val="22"/>
        </w:rPr>
      </w:pPr>
      <w:r w:rsidRPr="003B6774">
        <w:rPr>
          <w:sz w:val="22"/>
          <w:szCs w:val="22"/>
        </w:rPr>
        <w:tab/>
        <w:t>Wykonane przez</w:t>
      </w:r>
      <w:r w:rsidR="00C90824">
        <w:rPr>
          <w:sz w:val="22"/>
          <w:szCs w:val="22"/>
        </w:rPr>
        <w:t xml:space="preserve"> SGW</w:t>
      </w:r>
      <w:r w:rsidRPr="003B6774">
        <w:rPr>
          <w:sz w:val="22"/>
          <w:szCs w:val="22"/>
        </w:rPr>
        <w:t xml:space="preserve"> w ramach pomiarów inwentaryzacyjnych mapy sytuacyjno- wysokościowe z przekrojami i profilami z ewentualnymi obmiarami robót, powinny być przekazane </w:t>
      </w:r>
      <w:proofErr w:type="spellStart"/>
      <w:r w:rsidR="00C90824">
        <w:rPr>
          <w:sz w:val="22"/>
          <w:szCs w:val="22"/>
        </w:rPr>
        <w:t>Zarzadzającemu</w:t>
      </w:r>
      <w:proofErr w:type="spellEnd"/>
      <w:r w:rsidR="00C90824">
        <w:rPr>
          <w:sz w:val="22"/>
          <w:szCs w:val="22"/>
        </w:rPr>
        <w:t xml:space="preserve"> realizacja umowy</w:t>
      </w:r>
      <w:r w:rsidRPr="003B6774">
        <w:rPr>
          <w:sz w:val="22"/>
          <w:szCs w:val="22"/>
        </w:rPr>
        <w:t xml:space="preserve"> na podstawie protokołu odbioru. Każdy taki odbiór wymaga ponadto potwierdzenia w Dzienniku Robót Geodezyjnych </w:t>
      </w:r>
      <w:r w:rsidR="00C90824">
        <w:rPr>
          <w:sz w:val="22"/>
          <w:szCs w:val="22"/>
        </w:rPr>
        <w:t>SGW</w:t>
      </w:r>
      <w:r w:rsidRPr="003B6774">
        <w:rPr>
          <w:sz w:val="22"/>
          <w:szCs w:val="22"/>
        </w:rPr>
        <w:t>.</w:t>
      </w:r>
    </w:p>
    <w:p w14:paraId="3A2C2F56" w14:textId="77777777" w:rsidR="00361653" w:rsidRPr="003B6774" w:rsidRDefault="00361653" w:rsidP="00AB4B0A">
      <w:pPr>
        <w:jc w:val="both"/>
        <w:rPr>
          <w:sz w:val="22"/>
          <w:szCs w:val="22"/>
        </w:rPr>
      </w:pPr>
    </w:p>
    <w:p w14:paraId="4C20BEEC" w14:textId="47157072" w:rsidR="00361653" w:rsidRPr="003B6774" w:rsidRDefault="00361653" w:rsidP="00AB4B0A">
      <w:pPr>
        <w:pStyle w:val="Nagwek2"/>
        <w:jc w:val="both"/>
        <w:rPr>
          <w:iCs/>
          <w:sz w:val="22"/>
          <w:szCs w:val="22"/>
        </w:rPr>
      </w:pPr>
      <w:bookmarkStart w:id="7" w:name="_Toc253213974"/>
      <w:r w:rsidRPr="003B6774">
        <w:rPr>
          <w:iCs/>
          <w:sz w:val="22"/>
          <w:szCs w:val="22"/>
        </w:rPr>
        <w:t xml:space="preserve">8. </w:t>
      </w:r>
      <w:r>
        <w:rPr>
          <w:iCs/>
          <w:sz w:val="22"/>
          <w:szCs w:val="22"/>
        </w:rPr>
        <w:t xml:space="preserve"> </w:t>
      </w:r>
      <w:r w:rsidRPr="003B6774">
        <w:rPr>
          <w:iCs/>
          <w:sz w:val="22"/>
          <w:szCs w:val="22"/>
        </w:rPr>
        <w:t>OBMIARY PRAC POMIAROWYCH I PŁATNOŚCI</w:t>
      </w:r>
      <w:bookmarkEnd w:id="7"/>
    </w:p>
    <w:p w14:paraId="7F6CF593" w14:textId="6EAC1709" w:rsidR="00361653" w:rsidRDefault="00361653" w:rsidP="00AB4B0A">
      <w:pPr>
        <w:jc w:val="both"/>
        <w:rPr>
          <w:sz w:val="22"/>
          <w:szCs w:val="22"/>
        </w:rPr>
      </w:pPr>
      <w:r w:rsidRPr="003B6774">
        <w:rPr>
          <w:sz w:val="22"/>
          <w:szCs w:val="22"/>
        </w:rPr>
        <w:tab/>
      </w:r>
      <w:r w:rsidR="00C90824">
        <w:rPr>
          <w:sz w:val="22"/>
          <w:szCs w:val="22"/>
        </w:rPr>
        <w:t>P</w:t>
      </w:r>
      <w:r w:rsidRPr="003B6774">
        <w:rPr>
          <w:sz w:val="22"/>
          <w:szCs w:val="22"/>
        </w:rPr>
        <w:t>race pomiarowe realizowane na budowie przez Służbę Geodezyjną Wykonawcy nie podlegają oddzielnemu rozliczeniu w ramach Przedmiotu Zamówienia według kontraktu (umowy), gdyż koszty tych usług mają być wkalkulowane przez Wykonawcę w ceny robót i dostaw w Kosztorysach Ofertowych, stanowiąc tzw. koszty ogólne Wykonawcy na budowie.</w:t>
      </w:r>
    </w:p>
    <w:p w14:paraId="1215FB58" w14:textId="77777777" w:rsidR="00361653" w:rsidRPr="003B6774" w:rsidRDefault="00361653" w:rsidP="00AB4B0A">
      <w:pPr>
        <w:jc w:val="both"/>
        <w:rPr>
          <w:sz w:val="22"/>
          <w:szCs w:val="22"/>
        </w:rPr>
      </w:pPr>
    </w:p>
    <w:p w14:paraId="70582B05" w14:textId="3D950B0C" w:rsidR="00361653" w:rsidRPr="003B6774" w:rsidRDefault="00361653" w:rsidP="00AB4B0A">
      <w:pPr>
        <w:pStyle w:val="Nagwek2"/>
        <w:jc w:val="both"/>
        <w:rPr>
          <w:iCs/>
          <w:sz w:val="22"/>
          <w:szCs w:val="22"/>
        </w:rPr>
      </w:pPr>
      <w:bookmarkStart w:id="8" w:name="_Toc253213975"/>
      <w:r w:rsidRPr="003B6774">
        <w:rPr>
          <w:iCs/>
          <w:sz w:val="22"/>
          <w:szCs w:val="22"/>
        </w:rPr>
        <w:t xml:space="preserve">9. </w:t>
      </w:r>
      <w:r>
        <w:rPr>
          <w:iCs/>
          <w:sz w:val="22"/>
          <w:szCs w:val="22"/>
        </w:rPr>
        <w:t xml:space="preserve"> </w:t>
      </w:r>
      <w:r w:rsidRPr="003B6774">
        <w:rPr>
          <w:iCs/>
          <w:sz w:val="22"/>
          <w:szCs w:val="22"/>
        </w:rPr>
        <w:t>PRZEPISY ZWIĄZANE:</w:t>
      </w:r>
      <w:bookmarkEnd w:id="8"/>
    </w:p>
    <w:p w14:paraId="57DEDEAB" w14:textId="77777777" w:rsidR="00361653" w:rsidRPr="003B6774" w:rsidRDefault="00361653" w:rsidP="007C1C4D">
      <w:pPr>
        <w:numPr>
          <w:ilvl w:val="0"/>
          <w:numId w:val="63"/>
        </w:numPr>
        <w:jc w:val="both"/>
        <w:rPr>
          <w:sz w:val="22"/>
          <w:szCs w:val="22"/>
        </w:rPr>
      </w:pPr>
      <w:r w:rsidRPr="003B6774">
        <w:rPr>
          <w:sz w:val="22"/>
          <w:szCs w:val="22"/>
        </w:rPr>
        <w:t>PN-ISO 4463-2:2001 – Metody pomiarowe w budownictwie. Tyczenie i pomiar. Cele i stanowiska pomiarowe.</w:t>
      </w:r>
    </w:p>
    <w:p w14:paraId="1C112A14" w14:textId="77777777" w:rsidR="00361653" w:rsidRPr="003B6774" w:rsidRDefault="00361653" w:rsidP="007C1C4D">
      <w:pPr>
        <w:numPr>
          <w:ilvl w:val="0"/>
          <w:numId w:val="63"/>
        </w:numPr>
        <w:jc w:val="both"/>
        <w:rPr>
          <w:sz w:val="22"/>
          <w:szCs w:val="22"/>
        </w:rPr>
      </w:pPr>
      <w:r w:rsidRPr="003B6774">
        <w:rPr>
          <w:sz w:val="22"/>
          <w:szCs w:val="22"/>
        </w:rPr>
        <w:t>PN-ISO 4463-3:2001 – Metody pomiarowe w budownictwie. Tyczenie i pomiar. Wykazy sprawdzające dla realizacji zadań geodezyjnych i usług pomiarowych.</w:t>
      </w:r>
    </w:p>
    <w:p w14:paraId="59880C0B" w14:textId="77777777" w:rsidR="00361653" w:rsidRPr="003B6774" w:rsidRDefault="00361653" w:rsidP="007C1C4D">
      <w:pPr>
        <w:numPr>
          <w:ilvl w:val="0"/>
          <w:numId w:val="63"/>
        </w:numPr>
        <w:jc w:val="both"/>
        <w:rPr>
          <w:sz w:val="22"/>
          <w:szCs w:val="22"/>
        </w:rPr>
      </w:pPr>
      <w:r w:rsidRPr="003B6774">
        <w:rPr>
          <w:sz w:val="22"/>
          <w:szCs w:val="22"/>
        </w:rPr>
        <w:t xml:space="preserve">Instrukcja techniczna G-3 – Geodezyjna obsługa inwestycji, </w:t>
      </w:r>
      <w:proofErr w:type="spellStart"/>
      <w:r w:rsidRPr="003B6774">
        <w:rPr>
          <w:sz w:val="22"/>
          <w:szCs w:val="22"/>
        </w:rPr>
        <w:t>GUGiK</w:t>
      </w:r>
      <w:proofErr w:type="spellEnd"/>
      <w:r w:rsidRPr="003B6774">
        <w:rPr>
          <w:sz w:val="22"/>
          <w:szCs w:val="22"/>
        </w:rPr>
        <w:t xml:space="preserve"> Warszawa 1978r.</w:t>
      </w:r>
    </w:p>
    <w:p w14:paraId="5342E679" w14:textId="77777777" w:rsidR="00361653" w:rsidRPr="003B6774" w:rsidRDefault="00361653" w:rsidP="007C1C4D">
      <w:pPr>
        <w:numPr>
          <w:ilvl w:val="0"/>
          <w:numId w:val="63"/>
        </w:numPr>
        <w:jc w:val="both"/>
        <w:rPr>
          <w:sz w:val="22"/>
          <w:szCs w:val="22"/>
        </w:rPr>
      </w:pPr>
      <w:r w:rsidRPr="003B6774">
        <w:rPr>
          <w:sz w:val="22"/>
          <w:szCs w:val="22"/>
        </w:rPr>
        <w:t xml:space="preserve">Wytyczne techniczne G-3.2 – Pomiary realizacyjne, </w:t>
      </w:r>
      <w:proofErr w:type="spellStart"/>
      <w:r w:rsidRPr="003B6774">
        <w:rPr>
          <w:sz w:val="22"/>
          <w:szCs w:val="22"/>
        </w:rPr>
        <w:t>GUGiK</w:t>
      </w:r>
      <w:proofErr w:type="spellEnd"/>
      <w:r w:rsidRPr="003B6774">
        <w:rPr>
          <w:sz w:val="22"/>
          <w:szCs w:val="22"/>
        </w:rPr>
        <w:t>, 1983r.</w:t>
      </w:r>
    </w:p>
    <w:p w14:paraId="4890A00D" w14:textId="77777777" w:rsidR="00361653" w:rsidRPr="003B6774" w:rsidRDefault="00361653" w:rsidP="007C1C4D">
      <w:pPr>
        <w:numPr>
          <w:ilvl w:val="0"/>
          <w:numId w:val="63"/>
        </w:numPr>
        <w:jc w:val="both"/>
        <w:rPr>
          <w:sz w:val="22"/>
          <w:szCs w:val="22"/>
        </w:rPr>
      </w:pPr>
      <w:r w:rsidRPr="003B6774">
        <w:rPr>
          <w:sz w:val="22"/>
          <w:szCs w:val="22"/>
        </w:rPr>
        <w:t xml:space="preserve">Wytyczne techniczne G-3.1 – Osnowy realizacyjne, </w:t>
      </w:r>
      <w:proofErr w:type="spellStart"/>
      <w:r w:rsidRPr="003B6774">
        <w:rPr>
          <w:sz w:val="22"/>
          <w:szCs w:val="22"/>
        </w:rPr>
        <w:t>GUGiK</w:t>
      </w:r>
      <w:proofErr w:type="spellEnd"/>
      <w:r w:rsidRPr="003B6774">
        <w:rPr>
          <w:sz w:val="22"/>
          <w:szCs w:val="22"/>
        </w:rPr>
        <w:t>, 1983r.</w:t>
      </w:r>
    </w:p>
    <w:p w14:paraId="0929071F" w14:textId="77777777" w:rsidR="0062153C" w:rsidRDefault="0062153C" w:rsidP="00AB4B0A">
      <w:pPr>
        <w:pStyle w:val="Nagwek6"/>
        <w:rPr>
          <w:color w:val="000000"/>
          <w:sz w:val="28"/>
        </w:rPr>
      </w:pPr>
    </w:p>
    <w:p w14:paraId="235458F5" w14:textId="30069FB1" w:rsidR="00361653" w:rsidRDefault="00361653" w:rsidP="00AB4B0A">
      <w:pPr>
        <w:pStyle w:val="Nagwek6"/>
        <w:rPr>
          <w:color w:val="000000"/>
          <w:sz w:val="28"/>
        </w:rPr>
      </w:pPr>
      <w:r>
        <w:rPr>
          <w:color w:val="000000"/>
          <w:sz w:val="28"/>
        </w:rPr>
        <w:t>SZCZEGÓŁOWA SPECYFIKACJA TECHNICZNA</w:t>
      </w:r>
    </w:p>
    <w:p w14:paraId="75E57E93" w14:textId="77777777" w:rsidR="00361653" w:rsidRDefault="00361653" w:rsidP="00AB4B0A">
      <w:pPr>
        <w:jc w:val="center"/>
        <w:rPr>
          <w:b/>
          <w:color w:val="000000"/>
          <w:sz w:val="28"/>
          <w:szCs w:val="28"/>
          <w:u w:val="single"/>
        </w:rPr>
      </w:pPr>
    </w:p>
    <w:p w14:paraId="0035C9DD" w14:textId="77777777" w:rsidR="00361653" w:rsidRDefault="00361653" w:rsidP="00AB4B0A">
      <w:pPr>
        <w:jc w:val="center"/>
        <w:rPr>
          <w:b/>
          <w:color w:val="000000"/>
          <w:sz w:val="28"/>
          <w:szCs w:val="28"/>
          <w:u w:val="single"/>
        </w:rPr>
      </w:pPr>
      <w:r>
        <w:rPr>
          <w:b/>
          <w:color w:val="000000"/>
          <w:sz w:val="28"/>
          <w:szCs w:val="28"/>
          <w:u w:val="single"/>
        </w:rPr>
        <w:t>SST 451-1.2</w:t>
      </w:r>
    </w:p>
    <w:p w14:paraId="2A8DCB86" w14:textId="77777777" w:rsidR="00361653" w:rsidRDefault="00361653" w:rsidP="00AB4B0A">
      <w:pPr>
        <w:jc w:val="center"/>
        <w:rPr>
          <w:b/>
          <w:color w:val="000000"/>
          <w:sz w:val="28"/>
          <w:szCs w:val="28"/>
          <w:u w:val="single"/>
        </w:rPr>
      </w:pPr>
      <w:r>
        <w:rPr>
          <w:b/>
          <w:color w:val="000000"/>
          <w:sz w:val="28"/>
          <w:szCs w:val="28"/>
          <w:u w:val="single"/>
        </w:rPr>
        <w:t>ZAPLECZE WYKONAWCY</w:t>
      </w:r>
    </w:p>
    <w:p w14:paraId="1CC59BEA" w14:textId="77777777" w:rsidR="00361653" w:rsidRDefault="00361653" w:rsidP="00AB4B0A">
      <w:pPr>
        <w:jc w:val="center"/>
        <w:rPr>
          <w:b/>
          <w:color w:val="000000"/>
          <w:sz w:val="28"/>
          <w:szCs w:val="28"/>
          <w:u w:val="single"/>
        </w:rPr>
      </w:pPr>
    </w:p>
    <w:p w14:paraId="63FB25C4" w14:textId="77777777" w:rsidR="00361653" w:rsidRDefault="00361653" w:rsidP="00AB4B0A">
      <w:pPr>
        <w:jc w:val="center"/>
        <w:rPr>
          <w:b/>
          <w:color w:val="000000"/>
          <w:sz w:val="28"/>
          <w:szCs w:val="28"/>
          <w:u w:val="single"/>
        </w:rPr>
      </w:pPr>
    </w:p>
    <w:p w14:paraId="34E4AE2A" w14:textId="77777777" w:rsidR="00361653" w:rsidRDefault="00361653" w:rsidP="00AB4B0A">
      <w:pPr>
        <w:jc w:val="center"/>
        <w:rPr>
          <w:color w:val="000000"/>
          <w:sz w:val="28"/>
          <w:szCs w:val="28"/>
        </w:rPr>
      </w:pPr>
    </w:p>
    <w:p w14:paraId="43FA528E" w14:textId="77777777" w:rsidR="00361653" w:rsidRDefault="00361653" w:rsidP="00AB4B0A">
      <w:pPr>
        <w:tabs>
          <w:tab w:val="left" w:pos="6774"/>
        </w:tabs>
        <w:jc w:val="both"/>
        <w:rPr>
          <w:b/>
          <w:bCs/>
          <w:color w:val="000000"/>
          <w:sz w:val="22"/>
          <w:szCs w:val="22"/>
        </w:rPr>
      </w:pPr>
      <w:r w:rsidRPr="00FA5F36">
        <w:rPr>
          <w:b/>
          <w:bCs/>
          <w:color w:val="000000"/>
          <w:sz w:val="22"/>
          <w:szCs w:val="22"/>
        </w:rPr>
        <w:t>1. PRZEDMIOT I ZAKRES STOSOWANIA SPECYFIKACJI</w:t>
      </w:r>
      <w:r>
        <w:rPr>
          <w:b/>
          <w:bCs/>
          <w:color w:val="000000"/>
          <w:sz w:val="22"/>
          <w:szCs w:val="22"/>
        </w:rPr>
        <w:t>.</w:t>
      </w:r>
    </w:p>
    <w:p w14:paraId="753DEE7E" w14:textId="77777777" w:rsidR="00361653" w:rsidRPr="00FA5F36" w:rsidRDefault="00361653" w:rsidP="00AB4B0A">
      <w:pPr>
        <w:tabs>
          <w:tab w:val="left" w:pos="6774"/>
        </w:tabs>
        <w:jc w:val="both"/>
        <w:rPr>
          <w:b/>
          <w:bCs/>
          <w:color w:val="000000"/>
          <w:sz w:val="22"/>
          <w:szCs w:val="22"/>
        </w:rPr>
      </w:pPr>
    </w:p>
    <w:p w14:paraId="63F360F7" w14:textId="77777777" w:rsidR="00361653" w:rsidRDefault="00361653" w:rsidP="00AB4B0A">
      <w:pPr>
        <w:shd w:val="clear" w:color="auto" w:fill="FFFFFF"/>
        <w:tabs>
          <w:tab w:val="left" w:pos="480"/>
        </w:tabs>
        <w:ind w:left="24"/>
        <w:jc w:val="both"/>
        <w:rPr>
          <w:b/>
          <w:bCs/>
          <w:color w:val="000000"/>
          <w:sz w:val="22"/>
          <w:szCs w:val="22"/>
        </w:rPr>
      </w:pPr>
      <w:r w:rsidRPr="00FA5F36">
        <w:rPr>
          <w:b/>
          <w:bCs/>
          <w:color w:val="000000"/>
          <w:spacing w:val="-9"/>
          <w:sz w:val="22"/>
          <w:szCs w:val="22"/>
        </w:rPr>
        <w:t>1.1.</w:t>
      </w:r>
      <w:r>
        <w:rPr>
          <w:b/>
          <w:bCs/>
          <w:color w:val="000000"/>
          <w:sz w:val="22"/>
          <w:szCs w:val="22"/>
        </w:rPr>
        <w:tab/>
      </w:r>
      <w:r w:rsidRPr="00FA5F36">
        <w:rPr>
          <w:b/>
          <w:bCs/>
          <w:color w:val="000000"/>
          <w:sz w:val="22"/>
          <w:szCs w:val="22"/>
        </w:rPr>
        <w:t>Przedmiot specyfikacji.</w:t>
      </w:r>
    </w:p>
    <w:p w14:paraId="0ADBD40D" w14:textId="77777777" w:rsidR="00361653" w:rsidRPr="00FA5F36" w:rsidRDefault="00361653" w:rsidP="00AB4B0A">
      <w:pPr>
        <w:shd w:val="clear" w:color="auto" w:fill="FFFFFF"/>
        <w:tabs>
          <w:tab w:val="left" w:pos="480"/>
        </w:tabs>
        <w:ind w:left="24"/>
        <w:jc w:val="both"/>
        <w:rPr>
          <w:b/>
          <w:bCs/>
          <w:color w:val="000000"/>
          <w:sz w:val="22"/>
          <w:szCs w:val="22"/>
        </w:rPr>
      </w:pPr>
    </w:p>
    <w:p w14:paraId="2E62B4EA" w14:textId="77777777" w:rsidR="00361653" w:rsidRDefault="00361653" w:rsidP="00AB4B0A">
      <w:pPr>
        <w:shd w:val="clear" w:color="auto" w:fill="FFFFFF"/>
        <w:tabs>
          <w:tab w:val="left" w:pos="4814"/>
        </w:tabs>
        <w:ind w:firstLine="540"/>
        <w:jc w:val="both"/>
        <w:rPr>
          <w:color w:val="000000"/>
          <w:sz w:val="22"/>
          <w:szCs w:val="22"/>
        </w:rPr>
      </w:pPr>
      <w:r w:rsidRPr="00FA5F36">
        <w:rPr>
          <w:color w:val="000000"/>
          <w:spacing w:val="-1"/>
          <w:sz w:val="22"/>
          <w:szCs w:val="22"/>
        </w:rPr>
        <w:t>Przedmiotem niniejszej Szczegółowej Specyfikacji Technicznej (SST) są wymagania</w:t>
      </w:r>
      <w:r w:rsidRPr="00FA5F36">
        <w:rPr>
          <w:color w:val="000000"/>
          <w:spacing w:val="-1"/>
          <w:sz w:val="22"/>
          <w:szCs w:val="22"/>
        </w:rPr>
        <w:br/>
      </w:r>
      <w:r w:rsidRPr="00FA5F36">
        <w:rPr>
          <w:color w:val="000000"/>
          <w:spacing w:val="3"/>
          <w:sz w:val="22"/>
          <w:szCs w:val="22"/>
        </w:rPr>
        <w:t xml:space="preserve">dotyczące </w:t>
      </w:r>
      <w:r w:rsidRPr="00FA5F36">
        <w:rPr>
          <w:bCs/>
          <w:color w:val="000000"/>
          <w:spacing w:val="3"/>
          <w:sz w:val="22"/>
          <w:szCs w:val="22"/>
        </w:rPr>
        <w:t xml:space="preserve">realizacji robót związanych z wykonaniem zaplecza wykonawcy, w którego skład wchodzi wykonanie: </w:t>
      </w:r>
      <w:r w:rsidRPr="00FA5F36">
        <w:rPr>
          <w:color w:val="000000"/>
          <w:spacing w:val="5"/>
          <w:sz w:val="22"/>
          <w:szCs w:val="22"/>
        </w:rPr>
        <w:t>niezbędnych instalacji, urządzeń,</w:t>
      </w:r>
      <w:r w:rsidRPr="00FA5F36">
        <w:rPr>
          <w:color w:val="000000"/>
          <w:sz w:val="22"/>
          <w:szCs w:val="22"/>
        </w:rPr>
        <w:t xml:space="preserve"> pomieszczeń higieniczno-sanitarnych i socjalnych</w:t>
      </w:r>
      <w:r w:rsidRPr="00FA5F36">
        <w:rPr>
          <w:color w:val="000000"/>
          <w:spacing w:val="5"/>
          <w:sz w:val="22"/>
          <w:szCs w:val="22"/>
        </w:rPr>
        <w:t>, biur</w:t>
      </w:r>
      <w:r w:rsidRPr="00FA5F36">
        <w:rPr>
          <w:color w:val="000000"/>
          <w:sz w:val="22"/>
          <w:szCs w:val="22"/>
        </w:rPr>
        <w:t xml:space="preserve"> potrzebnych do realizacji wymienionych robót</w:t>
      </w:r>
      <w:r w:rsidRPr="00FA5F36">
        <w:rPr>
          <w:color w:val="000000"/>
          <w:spacing w:val="3"/>
          <w:sz w:val="22"/>
          <w:szCs w:val="22"/>
        </w:rPr>
        <w:t xml:space="preserve"> przewidzianych do wykonania w </w:t>
      </w:r>
      <w:r w:rsidRPr="00FA5F36">
        <w:rPr>
          <w:color w:val="000000"/>
          <w:spacing w:val="-1"/>
          <w:sz w:val="22"/>
          <w:szCs w:val="22"/>
        </w:rPr>
        <w:t>ramach robót budowlanych przy realizacji zadania</w:t>
      </w:r>
      <w:r w:rsidRPr="00FA5F36">
        <w:rPr>
          <w:color w:val="000000"/>
          <w:sz w:val="22"/>
          <w:szCs w:val="22"/>
        </w:rPr>
        <w:t xml:space="preserve">:  </w:t>
      </w:r>
    </w:p>
    <w:p w14:paraId="1BC345B5" w14:textId="77777777" w:rsidR="00361653" w:rsidRPr="00FA5F36" w:rsidRDefault="00361653" w:rsidP="00AB4B0A">
      <w:pPr>
        <w:shd w:val="clear" w:color="auto" w:fill="FFFFFF"/>
        <w:tabs>
          <w:tab w:val="left" w:pos="4814"/>
        </w:tabs>
        <w:ind w:firstLine="540"/>
        <w:jc w:val="both"/>
        <w:rPr>
          <w:color w:val="000000"/>
          <w:sz w:val="22"/>
          <w:szCs w:val="22"/>
        </w:rPr>
      </w:pPr>
    </w:p>
    <w:p w14:paraId="56BC3397" w14:textId="0AFA3C00" w:rsidR="00361653" w:rsidRDefault="00DC74EC" w:rsidP="00AB4B0A">
      <w:pPr>
        <w:numPr>
          <w:ilvl w:val="1"/>
          <w:numId w:val="0"/>
        </w:numPr>
        <w:shd w:val="clear" w:color="auto" w:fill="FFFFFF"/>
        <w:tabs>
          <w:tab w:val="num" w:pos="3869"/>
        </w:tabs>
        <w:ind w:left="3869" w:hanging="3869"/>
        <w:jc w:val="both"/>
        <w:rPr>
          <w:b/>
          <w:bCs/>
          <w:color w:val="000000"/>
          <w:sz w:val="22"/>
          <w:szCs w:val="22"/>
        </w:rPr>
      </w:pPr>
      <w:r w:rsidRPr="00DC74EC">
        <w:rPr>
          <w:b/>
          <w:sz w:val="22"/>
          <w:szCs w:val="22"/>
        </w:rPr>
        <w:t>„Sporządzenie dokumentacji projektowo- kosztorysowej na przebudowę otwartego zbiornika retencyjnego w Starej Błotnicy”</w:t>
      </w:r>
    </w:p>
    <w:p w14:paraId="0D14151B" w14:textId="77777777" w:rsidR="00361653" w:rsidRDefault="00361653" w:rsidP="00AB4B0A">
      <w:pPr>
        <w:numPr>
          <w:ilvl w:val="1"/>
          <w:numId w:val="0"/>
        </w:numPr>
        <w:shd w:val="clear" w:color="auto" w:fill="FFFFFF"/>
        <w:tabs>
          <w:tab w:val="num" w:pos="3869"/>
        </w:tabs>
        <w:ind w:left="3869" w:hanging="3869"/>
        <w:jc w:val="both"/>
        <w:rPr>
          <w:b/>
          <w:bCs/>
          <w:color w:val="000000"/>
          <w:sz w:val="22"/>
          <w:szCs w:val="22"/>
        </w:rPr>
      </w:pPr>
      <w:r>
        <w:rPr>
          <w:b/>
          <w:bCs/>
          <w:color w:val="000000"/>
          <w:sz w:val="22"/>
          <w:szCs w:val="22"/>
        </w:rPr>
        <w:t xml:space="preserve">1.2.  </w:t>
      </w:r>
      <w:r w:rsidRPr="00FA5F36">
        <w:rPr>
          <w:b/>
          <w:bCs/>
          <w:color w:val="000000"/>
          <w:sz w:val="22"/>
          <w:szCs w:val="22"/>
        </w:rPr>
        <w:t>Zakres stosowania specyfikacji.</w:t>
      </w:r>
    </w:p>
    <w:p w14:paraId="567A59D7" w14:textId="77777777" w:rsidR="00361653" w:rsidRPr="00FA5F36" w:rsidRDefault="00361653" w:rsidP="00AB4B0A">
      <w:pPr>
        <w:numPr>
          <w:ilvl w:val="1"/>
          <w:numId w:val="0"/>
        </w:numPr>
        <w:shd w:val="clear" w:color="auto" w:fill="FFFFFF"/>
        <w:tabs>
          <w:tab w:val="num" w:pos="3869"/>
        </w:tabs>
        <w:ind w:left="3869" w:hanging="3869"/>
        <w:jc w:val="both"/>
        <w:rPr>
          <w:color w:val="000000"/>
          <w:sz w:val="22"/>
          <w:szCs w:val="22"/>
        </w:rPr>
      </w:pPr>
    </w:p>
    <w:p w14:paraId="2ED56D51" w14:textId="77777777" w:rsidR="00361653" w:rsidRPr="00FA5F36" w:rsidRDefault="00361653" w:rsidP="00AB4B0A">
      <w:pPr>
        <w:shd w:val="clear" w:color="auto" w:fill="FFFFFF"/>
        <w:ind w:left="10" w:firstLine="530"/>
        <w:jc w:val="both"/>
        <w:rPr>
          <w:color w:val="000000"/>
          <w:sz w:val="22"/>
          <w:szCs w:val="22"/>
        </w:rPr>
      </w:pPr>
      <w:r w:rsidRPr="00FA5F36">
        <w:rPr>
          <w:color w:val="000000"/>
          <w:spacing w:val="5"/>
          <w:sz w:val="22"/>
          <w:szCs w:val="22"/>
        </w:rPr>
        <w:t>Niniejsza specyfikacja będzie stosowana jako dokument przetargowy i kontraktowy przy</w:t>
      </w:r>
      <w:r w:rsidRPr="00FA5F36">
        <w:rPr>
          <w:color w:val="000000"/>
          <w:sz w:val="22"/>
          <w:szCs w:val="22"/>
        </w:rPr>
        <w:t xml:space="preserve"> </w:t>
      </w:r>
      <w:r w:rsidRPr="00FA5F36">
        <w:rPr>
          <w:color w:val="000000"/>
          <w:spacing w:val="-1"/>
          <w:sz w:val="22"/>
          <w:szCs w:val="22"/>
        </w:rPr>
        <w:t>zlecaniu i realizacji robót wymienionych w punkcie 1.1.</w:t>
      </w:r>
    </w:p>
    <w:p w14:paraId="4CCF7898" w14:textId="77777777" w:rsidR="00361653" w:rsidRDefault="00361653" w:rsidP="00AB4B0A">
      <w:pPr>
        <w:shd w:val="clear" w:color="auto" w:fill="FFFFFF"/>
        <w:ind w:left="14"/>
        <w:jc w:val="both"/>
        <w:rPr>
          <w:color w:val="000000"/>
          <w:spacing w:val="-1"/>
          <w:sz w:val="22"/>
          <w:szCs w:val="22"/>
        </w:rPr>
      </w:pPr>
      <w:r w:rsidRPr="00FA5F36">
        <w:rPr>
          <w:color w:val="000000"/>
          <w:spacing w:val="2"/>
          <w:sz w:val="22"/>
          <w:szCs w:val="22"/>
        </w:rPr>
        <w:t>Ustalenia zawarte w</w:t>
      </w:r>
      <w:r w:rsidRPr="00FA5F36">
        <w:rPr>
          <w:b/>
          <w:bCs/>
          <w:color w:val="000000"/>
          <w:spacing w:val="2"/>
          <w:sz w:val="22"/>
          <w:szCs w:val="22"/>
        </w:rPr>
        <w:t xml:space="preserve"> </w:t>
      </w:r>
      <w:r w:rsidRPr="00FA5F36">
        <w:rPr>
          <w:color w:val="000000"/>
          <w:spacing w:val="2"/>
          <w:sz w:val="22"/>
          <w:szCs w:val="22"/>
        </w:rPr>
        <w:t>niniejszej specyfikacji obejmują pełen zakres czynności umożliwiających i</w:t>
      </w:r>
      <w:r w:rsidRPr="00FA5F36">
        <w:rPr>
          <w:color w:val="000000"/>
          <w:sz w:val="22"/>
          <w:szCs w:val="22"/>
        </w:rPr>
        <w:t xml:space="preserve"> </w:t>
      </w:r>
      <w:r w:rsidRPr="00FA5F36">
        <w:rPr>
          <w:color w:val="000000"/>
          <w:spacing w:val="3"/>
          <w:sz w:val="22"/>
          <w:szCs w:val="22"/>
        </w:rPr>
        <w:t xml:space="preserve">mających na celu wykonanie wszystkich robót związanych z </w:t>
      </w:r>
      <w:r w:rsidRPr="00FA5F36">
        <w:rPr>
          <w:bCs/>
          <w:color w:val="000000"/>
          <w:spacing w:val="3"/>
          <w:sz w:val="22"/>
          <w:szCs w:val="22"/>
        </w:rPr>
        <w:t>zapleczem wykonawcy</w:t>
      </w:r>
      <w:r w:rsidRPr="00FA5F36">
        <w:rPr>
          <w:color w:val="000000"/>
          <w:spacing w:val="-1"/>
          <w:sz w:val="22"/>
          <w:szCs w:val="22"/>
        </w:rPr>
        <w:t xml:space="preserve"> oraz  czynności i prace związane z  utrzymaniem i rozbiórką zaplecza. </w:t>
      </w:r>
    </w:p>
    <w:p w14:paraId="4E523396" w14:textId="77777777" w:rsidR="00361653" w:rsidRPr="00FA5F36" w:rsidRDefault="00361653" w:rsidP="00AB4B0A">
      <w:pPr>
        <w:shd w:val="clear" w:color="auto" w:fill="FFFFFF"/>
        <w:ind w:left="14"/>
        <w:jc w:val="both"/>
        <w:rPr>
          <w:color w:val="000000"/>
          <w:spacing w:val="-1"/>
          <w:sz w:val="22"/>
          <w:szCs w:val="22"/>
        </w:rPr>
      </w:pPr>
    </w:p>
    <w:p w14:paraId="4291EF90" w14:textId="77777777" w:rsidR="00361653" w:rsidRDefault="00361653" w:rsidP="00AB4B0A">
      <w:pPr>
        <w:numPr>
          <w:ilvl w:val="1"/>
          <w:numId w:val="0"/>
        </w:numPr>
        <w:shd w:val="clear" w:color="auto" w:fill="FFFFFF"/>
        <w:tabs>
          <w:tab w:val="num" w:pos="3869"/>
        </w:tabs>
        <w:ind w:left="3869" w:hanging="3869"/>
        <w:jc w:val="both"/>
        <w:rPr>
          <w:b/>
          <w:bCs/>
          <w:color w:val="000000"/>
          <w:sz w:val="22"/>
          <w:szCs w:val="22"/>
        </w:rPr>
      </w:pPr>
      <w:r w:rsidRPr="00FA5F36">
        <w:rPr>
          <w:b/>
          <w:bCs/>
          <w:color w:val="000000"/>
          <w:sz w:val="22"/>
          <w:szCs w:val="22"/>
        </w:rPr>
        <w:t xml:space="preserve">1.3. </w:t>
      </w:r>
      <w:r>
        <w:rPr>
          <w:b/>
          <w:bCs/>
          <w:color w:val="000000"/>
          <w:sz w:val="22"/>
          <w:szCs w:val="22"/>
        </w:rPr>
        <w:t xml:space="preserve"> </w:t>
      </w:r>
      <w:r w:rsidRPr="00FA5F36">
        <w:rPr>
          <w:b/>
          <w:bCs/>
          <w:color w:val="000000"/>
          <w:sz w:val="22"/>
          <w:szCs w:val="22"/>
        </w:rPr>
        <w:t xml:space="preserve">Zakres robót objętych specyfikacją. </w:t>
      </w:r>
    </w:p>
    <w:p w14:paraId="73A03AA1" w14:textId="77777777" w:rsidR="00361653" w:rsidRDefault="00361653" w:rsidP="00AB4B0A">
      <w:pPr>
        <w:shd w:val="clear" w:color="auto" w:fill="FFFFFF"/>
        <w:ind w:right="10" w:firstLine="360"/>
        <w:jc w:val="both"/>
        <w:rPr>
          <w:b/>
          <w:bCs/>
          <w:color w:val="000000"/>
          <w:sz w:val="22"/>
          <w:szCs w:val="22"/>
        </w:rPr>
      </w:pPr>
    </w:p>
    <w:p w14:paraId="64F63217" w14:textId="77777777" w:rsidR="00361653" w:rsidRPr="00FA5F36" w:rsidRDefault="00361653" w:rsidP="00AB4B0A">
      <w:pPr>
        <w:shd w:val="clear" w:color="auto" w:fill="FFFFFF"/>
        <w:ind w:right="10" w:firstLine="360"/>
        <w:jc w:val="both"/>
        <w:rPr>
          <w:color w:val="000000"/>
          <w:sz w:val="22"/>
          <w:szCs w:val="22"/>
        </w:rPr>
      </w:pPr>
      <w:r w:rsidRPr="00FA5F36">
        <w:rPr>
          <w:color w:val="000000"/>
          <w:spacing w:val="-2"/>
          <w:sz w:val="22"/>
          <w:szCs w:val="22"/>
        </w:rPr>
        <w:t xml:space="preserve">Na wykonanie zaplecza wykonawcy składają się następujące elementy: </w:t>
      </w:r>
    </w:p>
    <w:p w14:paraId="53EC8315" w14:textId="2A37480E" w:rsidR="00361653" w:rsidRPr="00FA5F36" w:rsidRDefault="00361653" w:rsidP="009F62EA">
      <w:pPr>
        <w:widowControl w:val="0"/>
        <w:numPr>
          <w:ilvl w:val="0"/>
          <w:numId w:val="22"/>
        </w:numPr>
        <w:tabs>
          <w:tab w:val="clear" w:pos="1305"/>
          <w:tab w:val="num" w:pos="360"/>
        </w:tabs>
        <w:autoSpaceDE w:val="0"/>
        <w:autoSpaceDN w:val="0"/>
        <w:adjustRightInd w:val="0"/>
        <w:ind w:left="360" w:hanging="360"/>
        <w:jc w:val="both"/>
        <w:rPr>
          <w:color w:val="000000"/>
          <w:sz w:val="22"/>
          <w:szCs w:val="22"/>
        </w:rPr>
      </w:pPr>
      <w:r w:rsidRPr="00FA5F36">
        <w:rPr>
          <w:color w:val="000000"/>
          <w:sz w:val="22"/>
          <w:szCs w:val="22"/>
        </w:rPr>
        <w:t>ogrodzenie terenu zaplecza</w:t>
      </w:r>
      <w:r>
        <w:rPr>
          <w:color w:val="000000"/>
          <w:sz w:val="22"/>
          <w:szCs w:val="22"/>
        </w:rPr>
        <w:t xml:space="preserve"> </w:t>
      </w:r>
      <w:r w:rsidRPr="00FA5F36">
        <w:rPr>
          <w:color w:val="000000"/>
          <w:sz w:val="22"/>
          <w:szCs w:val="22"/>
        </w:rPr>
        <w:t>(wysokości minimum 2,</w:t>
      </w:r>
      <w:r w:rsidR="00B44BE8">
        <w:rPr>
          <w:color w:val="000000"/>
          <w:sz w:val="22"/>
          <w:szCs w:val="22"/>
        </w:rPr>
        <w:t>0</w:t>
      </w:r>
      <w:r w:rsidRPr="00FA5F36">
        <w:rPr>
          <w:color w:val="000000"/>
          <w:sz w:val="22"/>
          <w:szCs w:val="22"/>
        </w:rPr>
        <w:t xml:space="preserve"> m z bramą wjazdową i furtką), zabezpieczające przed dostępem osób nieupoważnionych i wyznaczenie stref niebezpiecznych przez wygrodzenie balustradami. Szerokość strefy, w której istnieje zagrożenie upadku przedmiotów z góry, powinna wynosić nie mniej niż 1/10 wysokości obiektu, z którego mogą spadać przedmioty, ale (poza przypadkiem zwartej zabudowy miejskiej) nie mniej niż 6 m</w:t>
      </w:r>
      <w:r>
        <w:rPr>
          <w:color w:val="000000"/>
          <w:sz w:val="22"/>
          <w:szCs w:val="22"/>
        </w:rPr>
        <w:t>,</w:t>
      </w:r>
    </w:p>
    <w:p w14:paraId="336D9798" w14:textId="77777777" w:rsidR="00361653" w:rsidRPr="00FA5F36" w:rsidRDefault="00361653" w:rsidP="009F62EA">
      <w:pPr>
        <w:widowControl w:val="0"/>
        <w:numPr>
          <w:ilvl w:val="0"/>
          <w:numId w:val="22"/>
        </w:numPr>
        <w:tabs>
          <w:tab w:val="clear" w:pos="1305"/>
          <w:tab w:val="num" w:pos="360"/>
        </w:tabs>
        <w:autoSpaceDE w:val="0"/>
        <w:autoSpaceDN w:val="0"/>
        <w:adjustRightInd w:val="0"/>
        <w:ind w:left="360" w:hanging="360"/>
        <w:jc w:val="both"/>
        <w:rPr>
          <w:color w:val="000000"/>
          <w:sz w:val="22"/>
          <w:szCs w:val="22"/>
        </w:rPr>
      </w:pPr>
      <w:r>
        <w:rPr>
          <w:color w:val="000000"/>
          <w:sz w:val="22"/>
          <w:szCs w:val="22"/>
        </w:rPr>
        <w:t>doprowadzenie mediów (wody;</w:t>
      </w:r>
      <w:r w:rsidRPr="00FA5F36">
        <w:rPr>
          <w:color w:val="000000"/>
          <w:sz w:val="22"/>
          <w:szCs w:val="22"/>
        </w:rPr>
        <w:t xml:space="preserve"> energii elektr</w:t>
      </w:r>
      <w:r>
        <w:rPr>
          <w:color w:val="000000"/>
          <w:sz w:val="22"/>
          <w:szCs w:val="22"/>
        </w:rPr>
        <w:t>ycznej) i odprowadzenie ścieków,</w:t>
      </w:r>
    </w:p>
    <w:p w14:paraId="0E5D6954" w14:textId="77777777" w:rsidR="00361653" w:rsidRPr="00FA5F36" w:rsidRDefault="00361653" w:rsidP="009F62EA">
      <w:pPr>
        <w:widowControl w:val="0"/>
        <w:numPr>
          <w:ilvl w:val="0"/>
          <w:numId w:val="22"/>
        </w:numPr>
        <w:tabs>
          <w:tab w:val="clear" w:pos="1305"/>
          <w:tab w:val="num" w:pos="360"/>
        </w:tabs>
        <w:autoSpaceDE w:val="0"/>
        <w:autoSpaceDN w:val="0"/>
        <w:adjustRightInd w:val="0"/>
        <w:ind w:left="360" w:hanging="360"/>
        <w:jc w:val="both"/>
        <w:rPr>
          <w:color w:val="000000"/>
          <w:sz w:val="22"/>
          <w:szCs w:val="22"/>
        </w:rPr>
      </w:pPr>
      <w:r w:rsidRPr="00FA5F36">
        <w:rPr>
          <w:color w:val="000000"/>
          <w:sz w:val="22"/>
          <w:szCs w:val="22"/>
        </w:rPr>
        <w:t>pomieszczenia biurowe, higieniczno-sanitarne i socjalne (szatnia, jadalnia, umywalnia, suszarnia i ustęp), które powinny spełniać normatywy p</w:t>
      </w:r>
      <w:r>
        <w:rPr>
          <w:color w:val="000000"/>
          <w:sz w:val="22"/>
          <w:szCs w:val="22"/>
        </w:rPr>
        <w:t>odane w ogólnych przepisach bhp,</w:t>
      </w:r>
    </w:p>
    <w:p w14:paraId="309E7D74" w14:textId="77777777" w:rsidR="00361653" w:rsidRPr="00FA5F36" w:rsidRDefault="00361653" w:rsidP="009F62EA">
      <w:pPr>
        <w:widowControl w:val="0"/>
        <w:numPr>
          <w:ilvl w:val="0"/>
          <w:numId w:val="22"/>
        </w:numPr>
        <w:tabs>
          <w:tab w:val="clear" w:pos="1305"/>
          <w:tab w:val="num" w:pos="360"/>
        </w:tabs>
        <w:autoSpaceDE w:val="0"/>
        <w:autoSpaceDN w:val="0"/>
        <w:adjustRightInd w:val="0"/>
        <w:ind w:left="360" w:hanging="360"/>
        <w:jc w:val="both"/>
        <w:rPr>
          <w:color w:val="000000"/>
          <w:sz w:val="22"/>
          <w:szCs w:val="22"/>
        </w:rPr>
      </w:pPr>
      <w:r w:rsidRPr="00FA5F36">
        <w:rPr>
          <w:color w:val="000000"/>
          <w:sz w:val="22"/>
          <w:szCs w:val="22"/>
        </w:rPr>
        <w:t xml:space="preserve">składowiska materiałów i wyrobów budowlanych, które powinny być właściwie usytuowane w stosunku do innych elementów zagospodarowania placu budowy oraz przebiegających linii energetycznych. Rozmieszczenie składowanych materiałów, wysokość składowania i sposób pobierania materiałów powinien </w:t>
      </w:r>
      <w:r>
        <w:rPr>
          <w:color w:val="000000"/>
          <w:sz w:val="22"/>
          <w:szCs w:val="22"/>
        </w:rPr>
        <w:t>być zgodny z przepisami,</w:t>
      </w:r>
    </w:p>
    <w:p w14:paraId="4B3F9EFC" w14:textId="77777777" w:rsidR="00361653" w:rsidRPr="00FA5F36" w:rsidRDefault="00361653" w:rsidP="009F62EA">
      <w:pPr>
        <w:widowControl w:val="0"/>
        <w:numPr>
          <w:ilvl w:val="0"/>
          <w:numId w:val="22"/>
        </w:numPr>
        <w:tabs>
          <w:tab w:val="clear" w:pos="1305"/>
          <w:tab w:val="num" w:pos="360"/>
        </w:tabs>
        <w:autoSpaceDE w:val="0"/>
        <w:autoSpaceDN w:val="0"/>
        <w:adjustRightInd w:val="0"/>
        <w:ind w:left="360" w:hanging="360"/>
        <w:jc w:val="both"/>
        <w:rPr>
          <w:color w:val="000000"/>
          <w:spacing w:val="1"/>
          <w:sz w:val="22"/>
          <w:szCs w:val="22"/>
        </w:rPr>
      </w:pPr>
      <w:r w:rsidRPr="00FA5F36">
        <w:rPr>
          <w:color w:val="000000"/>
          <w:spacing w:val="9"/>
          <w:sz w:val="22"/>
          <w:szCs w:val="22"/>
        </w:rPr>
        <w:t>zabezpieczenie wszystkich drzew, nie podlegających wycięciu na podstawie dokumentacji projektowej i stosownych decyzji administracyjnych a znajdujących się na terenie wykonywanych robót i zaplecza</w:t>
      </w:r>
      <w:r>
        <w:rPr>
          <w:color w:val="000000"/>
          <w:spacing w:val="9"/>
          <w:sz w:val="22"/>
          <w:szCs w:val="22"/>
        </w:rPr>
        <w:t>,</w:t>
      </w:r>
    </w:p>
    <w:p w14:paraId="62C30D33" w14:textId="77777777" w:rsidR="00361653" w:rsidRPr="00FA5F36" w:rsidRDefault="00361653" w:rsidP="009F62EA">
      <w:pPr>
        <w:widowControl w:val="0"/>
        <w:numPr>
          <w:ilvl w:val="0"/>
          <w:numId w:val="22"/>
        </w:numPr>
        <w:tabs>
          <w:tab w:val="clear" w:pos="1305"/>
          <w:tab w:val="num" w:pos="360"/>
        </w:tabs>
        <w:autoSpaceDE w:val="0"/>
        <w:autoSpaceDN w:val="0"/>
        <w:adjustRightInd w:val="0"/>
        <w:ind w:left="360" w:hanging="360"/>
        <w:jc w:val="both"/>
        <w:rPr>
          <w:color w:val="000000"/>
          <w:spacing w:val="-5"/>
          <w:sz w:val="22"/>
          <w:szCs w:val="22"/>
        </w:rPr>
      </w:pPr>
      <w:r w:rsidRPr="00FA5F36">
        <w:rPr>
          <w:color w:val="000000"/>
          <w:spacing w:val="5"/>
          <w:sz w:val="22"/>
          <w:szCs w:val="22"/>
        </w:rPr>
        <w:t xml:space="preserve">utrzymanie Zaplecza Wykonawcy obejmuje wszystkie koszty eksploatacyjne związane z użytkowaniem </w:t>
      </w:r>
      <w:r w:rsidRPr="00FA5F36">
        <w:rPr>
          <w:color w:val="000000"/>
          <w:sz w:val="22"/>
          <w:szCs w:val="22"/>
        </w:rPr>
        <w:t>Zaplecza</w:t>
      </w:r>
      <w:r>
        <w:rPr>
          <w:color w:val="000000"/>
          <w:sz w:val="22"/>
          <w:szCs w:val="22"/>
        </w:rPr>
        <w:t>,</w:t>
      </w:r>
    </w:p>
    <w:p w14:paraId="6FDE4DB1" w14:textId="77777777" w:rsidR="00361653" w:rsidRPr="00FA5F36" w:rsidRDefault="00361653" w:rsidP="009F62EA">
      <w:pPr>
        <w:widowControl w:val="0"/>
        <w:numPr>
          <w:ilvl w:val="0"/>
          <w:numId w:val="22"/>
        </w:numPr>
        <w:tabs>
          <w:tab w:val="clear" w:pos="1305"/>
          <w:tab w:val="num" w:pos="360"/>
        </w:tabs>
        <w:autoSpaceDE w:val="0"/>
        <w:autoSpaceDN w:val="0"/>
        <w:adjustRightInd w:val="0"/>
        <w:ind w:left="360" w:hanging="360"/>
        <w:jc w:val="both"/>
        <w:rPr>
          <w:color w:val="000000"/>
          <w:spacing w:val="-5"/>
          <w:sz w:val="22"/>
          <w:szCs w:val="22"/>
        </w:rPr>
      </w:pPr>
      <w:r w:rsidRPr="00FA5F36">
        <w:rPr>
          <w:color w:val="000000"/>
          <w:spacing w:val="3"/>
          <w:sz w:val="22"/>
          <w:szCs w:val="22"/>
        </w:rPr>
        <w:t xml:space="preserve">likwidacja Zaplecza Wykonawcy obejmuje usunięcie wszystkich urządzeń, instalacji, </w:t>
      </w:r>
      <w:r w:rsidRPr="00FA5F36">
        <w:rPr>
          <w:color w:val="000000"/>
          <w:sz w:val="22"/>
          <w:szCs w:val="22"/>
        </w:rPr>
        <w:t>biur, pomieszczeń higieniczno-sanitarnych i socjalnych, placów, zabezpieczeń, oczyszczenie terenu i doprowadzenie do stanu pierwotnego.</w:t>
      </w:r>
    </w:p>
    <w:p w14:paraId="3E577C48" w14:textId="77777777" w:rsidR="00361653" w:rsidRPr="00FA5F36" w:rsidRDefault="00361653" w:rsidP="00AB4B0A">
      <w:pPr>
        <w:ind w:left="360"/>
        <w:jc w:val="both"/>
        <w:rPr>
          <w:color w:val="000000"/>
          <w:sz w:val="22"/>
          <w:szCs w:val="22"/>
        </w:rPr>
      </w:pPr>
    </w:p>
    <w:p w14:paraId="3D47AF19" w14:textId="77777777" w:rsidR="00361653" w:rsidRDefault="00361653" w:rsidP="00AB4B0A">
      <w:pPr>
        <w:shd w:val="clear" w:color="auto" w:fill="FFFFFF"/>
        <w:ind w:firstLine="360"/>
        <w:jc w:val="both"/>
        <w:rPr>
          <w:color w:val="000000"/>
          <w:sz w:val="22"/>
          <w:szCs w:val="22"/>
        </w:rPr>
      </w:pPr>
      <w:r w:rsidRPr="00FA5F36">
        <w:rPr>
          <w:color w:val="000000"/>
          <w:spacing w:val="-1"/>
          <w:sz w:val="22"/>
          <w:szCs w:val="22"/>
        </w:rPr>
        <w:t>Wszystkie inne nie wymienione wyżej roboty jakie występują przy</w:t>
      </w:r>
      <w:r w:rsidRPr="00FA5F36">
        <w:rPr>
          <w:color w:val="000000"/>
          <w:sz w:val="22"/>
          <w:szCs w:val="22"/>
        </w:rPr>
        <w:t xml:space="preserve"> realizacji umowy</w:t>
      </w:r>
      <w:r>
        <w:rPr>
          <w:color w:val="000000"/>
          <w:sz w:val="22"/>
          <w:szCs w:val="22"/>
        </w:rPr>
        <w:t>.</w:t>
      </w:r>
    </w:p>
    <w:p w14:paraId="02151CDD" w14:textId="77777777" w:rsidR="00361653" w:rsidRPr="00FA5F36" w:rsidRDefault="00361653" w:rsidP="00AB4B0A">
      <w:pPr>
        <w:shd w:val="clear" w:color="auto" w:fill="FFFFFF"/>
        <w:jc w:val="both"/>
        <w:rPr>
          <w:color w:val="000000"/>
          <w:sz w:val="22"/>
          <w:szCs w:val="22"/>
        </w:rPr>
      </w:pPr>
    </w:p>
    <w:p w14:paraId="7F010866" w14:textId="77777777" w:rsidR="00361653" w:rsidRDefault="00361653" w:rsidP="00AB4B0A">
      <w:pPr>
        <w:numPr>
          <w:ilvl w:val="1"/>
          <w:numId w:val="0"/>
        </w:numPr>
        <w:shd w:val="clear" w:color="auto" w:fill="FFFFFF"/>
        <w:tabs>
          <w:tab w:val="num" w:pos="3869"/>
        </w:tabs>
        <w:ind w:left="3869" w:hanging="3869"/>
        <w:jc w:val="both"/>
        <w:rPr>
          <w:b/>
          <w:bCs/>
          <w:color w:val="000000"/>
          <w:sz w:val="22"/>
          <w:szCs w:val="22"/>
        </w:rPr>
      </w:pPr>
      <w:r w:rsidRPr="00FA5F36">
        <w:rPr>
          <w:b/>
          <w:bCs/>
          <w:color w:val="000000"/>
          <w:sz w:val="22"/>
          <w:szCs w:val="22"/>
        </w:rPr>
        <w:t>1.4</w:t>
      </w:r>
      <w:r>
        <w:rPr>
          <w:b/>
          <w:bCs/>
          <w:color w:val="000000"/>
          <w:sz w:val="22"/>
          <w:szCs w:val="22"/>
        </w:rPr>
        <w:t>.</w:t>
      </w:r>
      <w:r w:rsidRPr="00FA5F36">
        <w:rPr>
          <w:b/>
          <w:bCs/>
          <w:color w:val="000000"/>
          <w:sz w:val="22"/>
          <w:szCs w:val="22"/>
        </w:rPr>
        <w:t xml:space="preserve"> </w:t>
      </w:r>
      <w:r>
        <w:rPr>
          <w:b/>
          <w:bCs/>
          <w:color w:val="000000"/>
          <w:sz w:val="22"/>
          <w:szCs w:val="22"/>
        </w:rPr>
        <w:t xml:space="preserve"> </w:t>
      </w:r>
      <w:r w:rsidRPr="00FA5F36">
        <w:rPr>
          <w:b/>
          <w:bCs/>
          <w:color w:val="000000"/>
          <w:sz w:val="22"/>
          <w:szCs w:val="22"/>
        </w:rPr>
        <w:t>Określenia podstawowe.</w:t>
      </w:r>
    </w:p>
    <w:p w14:paraId="65AC2126" w14:textId="77777777" w:rsidR="00361653" w:rsidRPr="00FA5F36" w:rsidRDefault="00361653" w:rsidP="00AB4B0A">
      <w:pPr>
        <w:numPr>
          <w:ilvl w:val="1"/>
          <w:numId w:val="0"/>
        </w:numPr>
        <w:shd w:val="clear" w:color="auto" w:fill="FFFFFF"/>
        <w:tabs>
          <w:tab w:val="num" w:pos="3869"/>
        </w:tabs>
        <w:ind w:left="3869" w:hanging="3869"/>
        <w:jc w:val="both"/>
        <w:rPr>
          <w:color w:val="000000"/>
          <w:sz w:val="22"/>
          <w:szCs w:val="22"/>
        </w:rPr>
      </w:pPr>
    </w:p>
    <w:p w14:paraId="17809589" w14:textId="77777777" w:rsidR="00361653" w:rsidRPr="00FA5F36" w:rsidRDefault="00361653" w:rsidP="00AB4B0A">
      <w:pPr>
        <w:shd w:val="clear" w:color="auto" w:fill="FFFFFF"/>
        <w:ind w:left="5" w:right="24" w:firstLine="535"/>
        <w:jc w:val="both"/>
        <w:rPr>
          <w:color w:val="000000"/>
          <w:spacing w:val="-1"/>
          <w:sz w:val="22"/>
          <w:szCs w:val="22"/>
        </w:rPr>
      </w:pPr>
      <w:r w:rsidRPr="00FA5F36">
        <w:rPr>
          <w:color w:val="000000"/>
          <w:spacing w:val="3"/>
          <w:sz w:val="22"/>
          <w:szCs w:val="22"/>
        </w:rPr>
        <w:t xml:space="preserve">Określenia podstawowe użyte w niniejszej SST są zgodne z obowiązującymi Polskimi </w:t>
      </w:r>
      <w:r w:rsidRPr="00FA5F36">
        <w:rPr>
          <w:color w:val="000000"/>
          <w:spacing w:val="-1"/>
          <w:sz w:val="22"/>
          <w:szCs w:val="22"/>
        </w:rPr>
        <w:t>Normami i Ogólną Specyfikacją Techniczną p</w:t>
      </w:r>
      <w:r>
        <w:rPr>
          <w:color w:val="000000"/>
          <w:spacing w:val="-1"/>
          <w:sz w:val="22"/>
          <w:szCs w:val="22"/>
        </w:rPr>
        <w:t>kt</w:t>
      </w:r>
      <w:r w:rsidRPr="00FA5F36">
        <w:rPr>
          <w:color w:val="000000"/>
          <w:spacing w:val="-1"/>
          <w:sz w:val="22"/>
          <w:szCs w:val="22"/>
        </w:rPr>
        <w:t>. 1.5.</w:t>
      </w:r>
    </w:p>
    <w:p w14:paraId="3AF55D5F" w14:textId="77777777" w:rsidR="00361653" w:rsidRPr="00FA5F36" w:rsidRDefault="00361653" w:rsidP="00AB4B0A">
      <w:pPr>
        <w:shd w:val="clear" w:color="auto" w:fill="FFFFFF"/>
        <w:ind w:left="5" w:right="24" w:firstLine="535"/>
        <w:jc w:val="both"/>
        <w:rPr>
          <w:color w:val="000000"/>
          <w:sz w:val="22"/>
          <w:szCs w:val="22"/>
        </w:rPr>
      </w:pPr>
    </w:p>
    <w:p w14:paraId="720BCC9E" w14:textId="77777777" w:rsidR="00361653" w:rsidRDefault="00361653" w:rsidP="00AB4B0A">
      <w:pPr>
        <w:numPr>
          <w:ilvl w:val="1"/>
          <w:numId w:val="0"/>
        </w:numPr>
        <w:shd w:val="clear" w:color="auto" w:fill="FFFFFF"/>
        <w:tabs>
          <w:tab w:val="num" w:pos="3869"/>
        </w:tabs>
        <w:ind w:left="3869" w:hanging="3869"/>
        <w:jc w:val="both"/>
        <w:rPr>
          <w:b/>
          <w:bCs/>
          <w:color w:val="000000"/>
          <w:sz w:val="22"/>
          <w:szCs w:val="22"/>
        </w:rPr>
      </w:pPr>
      <w:r w:rsidRPr="00FA5F36">
        <w:rPr>
          <w:b/>
          <w:bCs/>
          <w:color w:val="000000"/>
          <w:sz w:val="22"/>
          <w:szCs w:val="22"/>
        </w:rPr>
        <w:t>1.5</w:t>
      </w:r>
      <w:r>
        <w:rPr>
          <w:b/>
          <w:bCs/>
          <w:color w:val="000000"/>
          <w:sz w:val="22"/>
          <w:szCs w:val="22"/>
        </w:rPr>
        <w:t>.</w:t>
      </w:r>
      <w:r w:rsidRPr="00FA5F36">
        <w:rPr>
          <w:b/>
          <w:bCs/>
          <w:color w:val="000000"/>
          <w:sz w:val="22"/>
          <w:szCs w:val="22"/>
        </w:rPr>
        <w:t xml:space="preserve"> </w:t>
      </w:r>
      <w:r>
        <w:rPr>
          <w:b/>
          <w:bCs/>
          <w:color w:val="000000"/>
          <w:sz w:val="22"/>
          <w:szCs w:val="22"/>
        </w:rPr>
        <w:t xml:space="preserve"> </w:t>
      </w:r>
      <w:r w:rsidRPr="00FA5F36">
        <w:rPr>
          <w:b/>
          <w:bCs/>
          <w:color w:val="000000"/>
          <w:sz w:val="22"/>
          <w:szCs w:val="22"/>
        </w:rPr>
        <w:t>Ogólne wymagania dotyczące robót.</w:t>
      </w:r>
    </w:p>
    <w:p w14:paraId="49B5B1B3" w14:textId="77777777" w:rsidR="00361653" w:rsidRPr="00FA5F36" w:rsidRDefault="00361653" w:rsidP="00AB4B0A">
      <w:pPr>
        <w:numPr>
          <w:ilvl w:val="1"/>
          <w:numId w:val="0"/>
        </w:numPr>
        <w:shd w:val="clear" w:color="auto" w:fill="FFFFFF"/>
        <w:tabs>
          <w:tab w:val="num" w:pos="3869"/>
        </w:tabs>
        <w:ind w:left="3869" w:hanging="3869"/>
        <w:jc w:val="both"/>
        <w:rPr>
          <w:color w:val="000000"/>
          <w:sz w:val="22"/>
          <w:szCs w:val="22"/>
        </w:rPr>
      </w:pPr>
    </w:p>
    <w:p w14:paraId="5A6EF3DF" w14:textId="77777777" w:rsidR="00361653" w:rsidRPr="00FA5F36" w:rsidRDefault="00361653" w:rsidP="00AB4B0A">
      <w:pPr>
        <w:shd w:val="clear" w:color="auto" w:fill="FFFFFF"/>
        <w:ind w:right="29" w:firstLine="540"/>
        <w:jc w:val="both"/>
        <w:rPr>
          <w:color w:val="000000"/>
          <w:sz w:val="22"/>
          <w:szCs w:val="22"/>
        </w:rPr>
      </w:pPr>
      <w:r w:rsidRPr="00FA5F36">
        <w:rPr>
          <w:color w:val="000000"/>
          <w:sz w:val="22"/>
          <w:szCs w:val="22"/>
        </w:rPr>
        <w:t xml:space="preserve">Ogólne wymagania dotyczące zasad prowadzenia robót podano w Ogólnej Specyfikacji </w:t>
      </w:r>
      <w:r w:rsidRPr="00FA5F36">
        <w:rPr>
          <w:color w:val="000000"/>
          <w:spacing w:val="-2"/>
          <w:sz w:val="22"/>
          <w:szCs w:val="22"/>
        </w:rPr>
        <w:t>Technicznej p</w:t>
      </w:r>
      <w:r>
        <w:rPr>
          <w:color w:val="000000"/>
          <w:spacing w:val="-2"/>
          <w:sz w:val="22"/>
          <w:szCs w:val="22"/>
        </w:rPr>
        <w:t>kt.5</w:t>
      </w:r>
      <w:r w:rsidRPr="00FA5F36">
        <w:rPr>
          <w:color w:val="000000"/>
          <w:spacing w:val="-2"/>
          <w:sz w:val="22"/>
          <w:szCs w:val="22"/>
        </w:rPr>
        <w:t xml:space="preserve">. Niniejsza specyfikacja obejmuje całość robót związanych z wykonywaniem </w:t>
      </w:r>
      <w:r w:rsidRPr="00FA5F36">
        <w:rPr>
          <w:color w:val="000000"/>
          <w:sz w:val="22"/>
          <w:szCs w:val="22"/>
        </w:rPr>
        <w:t>zaplecza budowy</w:t>
      </w:r>
      <w:r w:rsidRPr="00FA5F36">
        <w:rPr>
          <w:color w:val="000000"/>
          <w:spacing w:val="-1"/>
          <w:sz w:val="22"/>
          <w:szCs w:val="22"/>
        </w:rPr>
        <w:t xml:space="preserve"> oraz wszystkie roboty pomocnicze.</w:t>
      </w:r>
    </w:p>
    <w:p w14:paraId="6D8E95AA" w14:textId="77777777" w:rsidR="00361653" w:rsidRDefault="00361653" w:rsidP="00AB4B0A">
      <w:pPr>
        <w:shd w:val="clear" w:color="auto" w:fill="FFFFFF"/>
        <w:jc w:val="both"/>
        <w:rPr>
          <w:color w:val="000000"/>
          <w:spacing w:val="-1"/>
          <w:sz w:val="22"/>
          <w:szCs w:val="22"/>
        </w:rPr>
      </w:pPr>
      <w:r w:rsidRPr="00FA5F36">
        <w:rPr>
          <w:color w:val="000000"/>
          <w:spacing w:val="5"/>
          <w:sz w:val="22"/>
          <w:szCs w:val="22"/>
        </w:rPr>
        <w:t xml:space="preserve">Wykonawca jest odpowiedzialny za jakość wykonania tych robót oraz ich zgodność z </w:t>
      </w:r>
      <w:r w:rsidRPr="00FA5F36">
        <w:rPr>
          <w:color w:val="000000"/>
          <w:spacing w:val="-2"/>
          <w:sz w:val="22"/>
          <w:szCs w:val="22"/>
        </w:rPr>
        <w:t xml:space="preserve">umową, projektem wykonawczym, pozostałymi SST i poleceniami zarządzającego realizacją </w:t>
      </w:r>
      <w:r w:rsidRPr="00FA5F36">
        <w:rPr>
          <w:color w:val="000000"/>
          <w:spacing w:val="-1"/>
          <w:sz w:val="22"/>
          <w:szCs w:val="22"/>
        </w:rPr>
        <w:t>umowy. Wprowadzanie jakichkolwiek odstępstw od tych dokumentów wymaga akceptacji zarządzającego realizacją umowy.</w:t>
      </w:r>
    </w:p>
    <w:p w14:paraId="12108AEE" w14:textId="77777777" w:rsidR="00361653" w:rsidRPr="00FA5F36" w:rsidRDefault="00361653" w:rsidP="00AB4B0A">
      <w:pPr>
        <w:shd w:val="clear" w:color="auto" w:fill="FFFFFF"/>
        <w:jc w:val="both"/>
        <w:rPr>
          <w:color w:val="000000"/>
          <w:sz w:val="22"/>
          <w:szCs w:val="22"/>
        </w:rPr>
      </w:pPr>
    </w:p>
    <w:p w14:paraId="1FAE7CCB" w14:textId="77777777" w:rsidR="00361653" w:rsidRDefault="00361653" w:rsidP="00AB4B0A">
      <w:pPr>
        <w:numPr>
          <w:ilvl w:val="1"/>
          <w:numId w:val="0"/>
        </w:numPr>
        <w:shd w:val="clear" w:color="auto" w:fill="FFFFFF"/>
        <w:tabs>
          <w:tab w:val="left" w:pos="-567"/>
          <w:tab w:val="num" w:pos="3869"/>
        </w:tabs>
        <w:ind w:left="3869" w:hanging="3869"/>
        <w:jc w:val="both"/>
        <w:rPr>
          <w:b/>
          <w:bCs/>
          <w:color w:val="000000"/>
          <w:sz w:val="22"/>
          <w:szCs w:val="22"/>
        </w:rPr>
      </w:pPr>
      <w:r w:rsidRPr="00FA5F36">
        <w:rPr>
          <w:b/>
          <w:bCs/>
          <w:color w:val="000000"/>
          <w:sz w:val="22"/>
          <w:szCs w:val="22"/>
        </w:rPr>
        <w:t>1.6</w:t>
      </w:r>
      <w:r>
        <w:rPr>
          <w:b/>
          <w:bCs/>
          <w:color w:val="000000"/>
          <w:sz w:val="22"/>
          <w:szCs w:val="22"/>
        </w:rPr>
        <w:t>.</w:t>
      </w:r>
      <w:r w:rsidRPr="00FA5F36">
        <w:rPr>
          <w:b/>
          <w:bCs/>
          <w:color w:val="000000"/>
          <w:sz w:val="22"/>
          <w:szCs w:val="22"/>
        </w:rPr>
        <w:t xml:space="preserve"> </w:t>
      </w:r>
      <w:r>
        <w:rPr>
          <w:b/>
          <w:bCs/>
          <w:color w:val="000000"/>
          <w:sz w:val="22"/>
          <w:szCs w:val="22"/>
        </w:rPr>
        <w:t xml:space="preserve"> </w:t>
      </w:r>
      <w:r w:rsidRPr="00FA5F36">
        <w:rPr>
          <w:b/>
          <w:bCs/>
          <w:color w:val="000000"/>
          <w:sz w:val="22"/>
          <w:szCs w:val="22"/>
        </w:rPr>
        <w:t>Dokumentacja, którą należy przedstawić w trakcie budowy.</w:t>
      </w:r>
    </w:p>
    <w:p w14:paraId="03F6314C" w14:textId="77777777" w:rsidR="00361653" w:rsidRPr="00FA5F36" w:rsidRDefault="00361653" w:rsidP="00AB4B0A">
      <w:pPr>
        <w:numPr>
          <w:ilvl w:val="1"/>
          <w:numId w:val="0"/>
        </w:numPr>
        <w:shd w:val="clear" w:color="auto" w:fill="FFFFFF"/>
        <w:tabs>
          <w:tab w:val="left" w:pos="-567"/>
          <w:tab w:val="num" w:pos="3869"/>
        </w:tabs>
        <w:ind w:left="3869" w:hanging="3869"/>
        <w:jc w:val="both"/>
        <w:rPr>
          <w:b/>
          <w:bCs/>
          <w:color w:val="000000"/>
          <w:sz w:val="22"/>
          <w:szCs w:val="22"/>
        </w:rPr>
      </w:pPr>
    </w:p>
    <w:p w14:paraId="16CDD0E8" w14:textId="77777777" w:rsidR="00361653" w:rsidRPr="00FA5F36" w:rsidRDefault="00361653" w:rsidP="00AB4B0A">
      <w:pPr>
        <w:shd w:val="clear" w:color="auto" w:fill="FFFFFF"/>
        <w:ind w:firstLine="540"/>
        <w:jc w:val="both"/>
        <w:rPr>
          <w:color w:val="000000"/>
          <w:spacing w:val="-28"/>
          <w:sz w:val="22"/>
          <w:szCs w:val="22"/>
        </w:rPr>
      </w:pPr>
      <w:r w:rsidRPr="00FA5F36">
        <w:rPr>
          <w:color w:val="000000"/>
          <w:spacing w:val="8"/>
          <w:sz w:val="22"/>
          <w:szCs w:val="22"/>
        </w:rPr>
        <w:t xml:space="preserve">Dokumentacja przedstawiana przez Wykonawcę w trakcie budowy musi być zgodna z </w:t>
      </w:r>
      <w:r w:rsidRPr="00FA5F36">
        <w:rPr>
          <w:color w:val="000000"/>
          <w:spacing w:val="-1"/>
          <w:sz w:val="22"/>
          <w:szCs w:val="22"/>
        </w:rPr>
        <w:t>zasadami podanymi w Ogólnej Specyfikacji Technicznej. Dodatkowo wykonawca dostarczać będzie następujące informacje:</w:t>
      </w:r>
    </w:p>
    <w:p w14:paraId="70D412C5" w14:textId="77777777" w:rsidR="00361653" w:rsidRPr="00FA5F36" w:rsidRDefault="00361653" w:rsidP="00AB4B0A">
      <w:pPr>
        <w:widowControl w:val="0"/>
        <w:shd w:val="clear" w:color="auto" w:fill="FFFFFF"/>
        <w:tabs>
          <w:tab w:val="left" w:pos="0"/>
          <w:tab w:val="num" w:pos="660"/>
        </w:tabs>
        <w:autoSpaceDE w:val="0"/>
        <w:autoSpaceDN w:val="0"/>
        <w:adjustRightInd w:val="0"/>
        <w:ind w:left="660" w:hanging="660"/>
        <w:jc w:val="both"/>
        <w:rPr>
          <w:color w:val="000000"/>
          <w:spacing w:val="-1"/>
          <w:sz w:val="22"/>
          <w:szCs w:val="22"/>
        </w:rPr>
      </w:pPr>
      <w:r>
        <w:rPr>
          <w:color w:val="000000"/>
          <w:spacing w:val="-1"/>
          <w:sz w:val="22"/>
          <w:szCs w:val="22"/>
        </w:rPr>
        <w:t xml:space="preserve">- </w:t>
      </w:r>
      <w:r w:rsidRPr="00FA5F36">
        <w:rPr>
          <w:color w:val="000000"/>
          <w:spacing w:val="-1"/>
          <w:sz w:val="22"/>
          <w:szCs w:val="22"/>
        </w:rPr>
        <w:t>Plan zagospodarowania terenu budowy wraz z zapleczem,</w:t>
      </w:r>
    </w:p>
    <w:p w14:paraId="12E0FC24" w14:textId="77777777" w:rsidR="00361653" w:rsidRPr="00FA5F36" w:rsidRDefault="00361653" w:rsidP="00AB4B0A">
      <w:pPr>
        <w:widowControl w:val="0"/>
        <w:shd w:val="clear" w:color="auto" w:fill="FFFFFF"/>
        <w:tabs>
          <w:tab w:val="left" w:pos="0"/>
          <w:tab w:val="num" w:pos="660"/>
        </w:tabs>
        <w:autoSpaceDE w:val="0"/>
        <w:autoSpaceDN w:val="0"/>
        <w:adjustRightInd w:val="0"/>
        <w:ind w:left="660" w:hanging="660"/>
        <w:jc w:val="both"/>
        <w:rPr>
          <w:color w:val="000000"/>
          <w:spacing w:val="-28"/>
          <w:sz w:val="22"/>
          <w:szCs w:val="22"/>
        </w:rPr>
      </w:pPr>
      <w:r>
        <w:rPr>
          <w:color w:val="000000"/>
          <w:spacing w:val="-1"/>
          <w:sz w:val="22"/>
          <w:szCs w:val="22"/>
        </w:rPr>
        <w:t xml:space="preserve">- </w:t>
      </w:r>
      <w:r w:rsidRPr="00FA5F36">
        <w:rPr>
          <w:color w:val="000000"/>
          <w:spacing w:val="-1"/>
          <w:sz w:val="22"/>
          <w:szCs w:val="22"/>
        </w:rPr>
        <w:t xml:space="preserve">Harmonogram i kolejność prac, </w:t>
      </w:r>
    </w:p>
    <w:p w14:paraId="121BE012" w14:textId="5CDD67F0" w:rsidR="00361653" w:rsidRPr="00FA5F36" w:rsidRDefault="00361653" w:rsidP="00AB4B0A">
      <w:pPr>
        <w:widowControl w:val="0"/>
        <w:shd w:val="clear" w:color="auto" w:fill="FFFFFF"/>
        <w:tabs>
          <w:tab w:val="num" w:pos="0"/>
          <w:tab w:val="left" w:pos="3547"/>
        </w:tabs>
        <w:autoSpaceDE w:val="0"/>
        <w:autoSpaceDN w:val="0"/>
        <w:adjustRightInd w:val="0"/>
        <w:jc w:val="both"/>
        <w:rPr>
          <w:color w:val="000000"/>
          <w:spacing w:val="-9"/>
          <w:sz w:val="22"/>
          <w:szCs w:val="22"/>
        </w:rPr>
      </w:pPr>
      <w:r>
        <w:rPr>
          <w:color w:val="000000"/>
          <w:spacing w:val="-2"/>
          <w:sz w:val="22"/>
          <w:szCs w:val="22"/>
        </w:rPr>
        <w:t xml:space="preserve">- </w:t>
      </w:r>
      <w:r w:rsidRPr="00FA5F36">
        <w:rPr>
          <w:color w:val="000000"/>
          <w:spacing w:val="-2"/>
          <w:sz w:val="22"/>
          <w:szCs w:val="22"/>
        </w:rPr>
        <w:t xml:space="preserve">Świadectwa jakości </w:t>
      </w:r>
      <w:r w:rsidR="00145FC4">
        <w:rPr>
          <w:color w:val="000000"/>
          <w:spacing w:val="-2"/>
          <w:sz w:val="22"/>
          <w:szCs w:val="22"/>
        </w:rPr>
        <w:t xml:space="preserve">zastosowanych wyrobów budowlanych </w:t>
      </w:r>
      <w:r w:rsidRPr="00FA5F36">
        <w:rPr>
          <w:color w:val="000000"/>
          <w:spacing w:val="-2"/>
          <w:sz w:val="22"/>
          <w:szCs w:val="22"/>
        </w:rPr>
        <w:t xml:space="preserve">przedstawione przez producenta wyszczególnione </w:t>
      </w:r>
      <w:r w:rsidRPr="00FA5F36">
        <w:rPr>
          <w:color w:val="000000"/>
          <w:spacing w:val="-1"/>
          <w:sz w:val="22"/>
          <w:szCs w:val="22"/>
        </w:rPr>
        <w:t>w dalszej części opracowania,</w:t>
      </w:r>
    </w:p>
    <w:p w14:paraId="526FC736" w14:textId="77777777" w:rsidR="00361653" w:rsidRDefault="00361653" w:rsidP="00AB4B0A">
      <w:pPr>
        <w:widowControl w:val="0"/>
        <w:shd w:val="clear" w:color="auto" w:fill="FFFFFF"/>
        <w:tabs>
          <w:tab w:val="left" w:pos="2340"/>
        </w:tabs>
        <w:autoSpaceDE w:val="0"/>
        <w:autoSpaceDN w:val="0"/>
        <w:adjustRightInd w:val="0"/>
        <w:jc w:val="both"/>
        <w:rPr>
          <w:color w:val="000000"/>
          <w:spacing w:val="-1"/>
          <w:sz w:val="22"/>
          <w:szCs w:val="22"/>
        </w:rPr>
      </w:pPr>
      <w:r>
        <w:rPr>
          <w:color w:val="000000"/>
          <w:spacing w:val="-2"/>
          <w:sz w:val="22"/>
          <w:szCs w:val="22"/>
        </w:rPr>
        <w:t xml:space="preserve">- </w:t>
      </w:r>
      <w:r w:rsidRPr="00FA5F36">
        <w:rPr>
          <w:color w:val="000000"/>
          <w:spacing w:val="-2"/>
          <w:sz w:val="22"/>
          <w:szCs w:val="22"/>
        </w:rPr>
        <w:t xml:space="preserve">Zalecenia i instrukcje dostarczane przez producentów, wyszczególnione </w:t>
      </w:r>
      <w:r w:rsidRPr="00FA5F36">
        <w:rPr>
          <w:color w:val="000000"/>
          <w:spacing w:val="-1"/>
          <w:sz w:val="22"/>
          <w:szCs w:val="22"/>
        </w:rPr>
        <w:t>w dalszej części opracowania.</w:t>
      </w:r>
    </w:p>
    <w:p w14:paraId="253A570F" w14:textId="77777777" w:rsidR="00361653" w:rsidRPr="00FA5F36" w:rsidRDefault="00361653" w:rsidP="00AB4B0A">
      <w:pPr>
        <w:widowControl w:val="0"/>
        <w:shd w:val="clear" w:color="auto" w:fill="FFFFFF"/>
        <w:tabs>
          <w:tab w:val="left" w:pos="2340"/>
        </w:tabs>
        <w:autoSpaceDE w:val="0"/>
        <w:autoSpaceDN w:val="0"/>
        <w:adjustRightInd w:val="0"/>
        <w:jc w:val="both"/>
        <w:rPr>
          <w:b/>
          <w:bCs/>
          <w:color w:val="000000"/>
          <w:spacing w:val="2"/>
          <w:sz w:val="22"/>
          <w:szCs w:val="22"/>
        </w:rPr>
      </w:pPr>
    </w:p>
    <w:p w14:paraId="4A2A9844" w14:textId="77777777" w:rsidR="00361653" w:rsidRDefault="00361653" w:rsidP="00AB4B0A">
      <w:pPr>
        <w:shd w:val="clear" w:color="auto" w:fill="FFFFFF"/>
        <w:jc w:val="both"/>
        <w:rPr>
          <w:b/>
          <w:bCs/>
          <w:color w:val="000000"/>
          <w:spacing w:val="2"/>
          <w:sz w:val="22"/>
          <w:szCs w:val="22"/>
        </w:rPr>
      </w:pPr>
      <w:r w:rsidRPr="00FA5F36">
        <w:rPr>
          <w:b/>
          <w:bCs/>
          <w:color w:val="000000"/>
          <w:spacing w:val="2"/>
          <w:sz w:val="22"/>
          <w:szCs w:val="22"/>
        </w:rPr>
        <w:t xml:space="preserve">2. </w:t>
      </w:r>
      <w:r>
        <w:rPr>
          <w:b/>
          <w:bCs/>
          <w:color w:val="000000"/>
          <w:spacing w:val="2"/>
          <w:sz w:val="22"/>
          <w:szCs w:val="22"/>
        </w:rPr>
        <w:t xml:space="preserve"> </w:t>
      </w:r>
      <w:r w:rsidRPr="00FA5F36">
        <w:rPr>
          <w:b/>
          <w:bCs/>
          <w:color w:val="000000"/>
          <w:spacing w:val="2"/>
          <w:sz w:val="22"/>
          <w:szCs w:val="22"/>
        </w:rPr>
        <w:t>MATERIAŁY.</w:t>
      </w:r>
    </w:p>
    <w:p w14:paraId="5F203CEC" w14:textId="77777777" w:rsidR="00361653" w:rsidRPr="00FA5F36" w:rsidRDefault="00361653" w:rsidP="00AB4B0A">
      <w:pPr>
        <w:shd w:val="clear" w:color="auto" w:fill="FFFFFF"/>
        <w:jc w:val="both"/>
        <w:rPr>
          <w:b/>
          <w:bCs/>
          <w:color w:val="000000"/>
          <w:spacing w:val="2"/>
          <w:sz w:val="22"/>
          <w:szCs w:val="22"/>
        </w:rPr>
      </w:pPr>
    </w:p>
    <w:p w14:paraId="72CE09DD" w14:textId="77777777" w:rsidR="00361653" w:rsidRDefault="00361653" w:rsidP="00AB4B0A">
      <w:pPr>
        <w:numPr>
          <w:ilvl w:val="1"/>
          <w:numId w:val="0"/>
        </w:numPr>
        <w:shd w:val="clear" w:color="auto" w:fill="FFFFFF"/>
        <w:tabs>
          <w:tab w:val="num" w:pos="360"/>
        </w:tabs>
        <w:jc w:val="both"/>
        <w:rPr>
          <w:b/>
          <w:bCs/>
          <w:color w:val="000000"/>
          <w:sz w:val="22"/>
          <w:szCs w:val="22"/>
        </w:rPr>
      </w:pPr>
      <w:r w:rsidRPr="00FA5F36">
        <w:rPr>
          <w:b/>
          <w:bCs/>
          <w:color w:val="000000"/>
          <w:sz w:val="22"/>
          <w:szCs w:val="22"/>
        </w:rPr>
        <w:t>2.1</w:t>
      </w:r>
      <w:r>
        <w:rPr>
          <w:b/>
          <w:bCs/>
          <w:color w:val="000000"/>
          <w:sz w:val="22"/>
          <w:szCs w:val="22"/>
        </w:rPr>
        <w:t>.</w:t>
      </w:r>
      <w:r w:rsidRPr="00FA5F36">
        <w:rPr>
          <w:b/>
          <w:bCs/>
          <w:color w:val="000000"/>
          <w:sz w:val="22"/>
          <w:szCs w:val="22"/>
        </w:rPr>
        <w:t xml:space="preserve"> Ogólne wymagania dotyczące materiałów.</w:t>
      </w:r>
    </w:p>
    <w:p w14:paraId="655D6535" w14:textId="77777777" w:rsidR="00361653" w:rsidRPr="00FA5F36" w:rsidRDefault="00361653" w:rsidP="00AB4B0A">
      <w:pPr>
        <w:numPr>
          <w:ilvl w:val="1"/>
          <w:numId w:val="0"/>
        </w:numPr>
        <w:shd w:val="clear" w:color="auto" w:fill="FFFFFF"/>
        <w:tabs>
          <w:tab w:val="num" w:pos="360"/>
        </w:tabs>
        <w:jc w:val="both"/>
        <w:rPr>
          <w:b/>
          <w:bCs/>
          <w:color w:val="000000"/>
          <w:sz w:val="22"/>
          <w:szCs w:val="22"/>
        </w:rPr>
      </w:pPr>
    </w:p>
    <w:p w14:paraId="4B00A142" w14:textId="77777777" w:rsidR="00361653" w:rsidRPr="00FA5F36" w:rsidRDefault="00361653" w:rsidP="00AB4B0A">
      <w:pPr>
        <w:shd w:val="clear" w:color="auto" w:fill="FFFFFF"/>
        <w:ind w:right="19" w:firstLine="540"/>
        <w:jc w:val="both"/>
        <w:rPr>
          <w:color w:val="000000"/>
          <w:spacing w:val="-3"/>
          <w:sz w:val="22"/>
          <w:szCs w:val="22"/>
        </w:rPr>
      </w:pPr>
      <w:r w:rsidRPr="00FA5F36">
        <w:rPr>
          <w:color w:val="000000"/>
          <w:sz w:val="22"/>
          <w:szCs w:val="22"/>
        </w:rPr>
        <w:t xml:space="preserve">Ogólne wymagania dotyczące materiałów i ich rodzaju podano w Ogólnej Specyfikacji </w:t>
      </w:r>
      <w:r w:rsidRPr="00FA5F36">
        <w:rPr>
          <w:color w:val="000000"/>
          <w:spacing w:val="-3"/>
          <w:sz w:val="22"/>
          <w:szCs w:val="22"/>
        </w:rPr>
        <w:t>Technicznej p</w:t>
      </w:r>
      <w:r>
        <w:rPr>
          <w:color w:val="000000"/>
          <w:spacing w:val="-3"/>
          <w:sz w:val="22"/>
          <w:szCs w:val="22"/>
        </w:rPr>
        <w:t>kt</w:t>
      </w:r>
      <w:r w:rsidRPr="00FA5F36">
        <w:rPr>
          <w:color w:val="000000"/>
          <w:spacing w:val="-3"/>
          <w:sz w:val="22"/>
          <w:szCs w:val="22"/>
        </w:rPr>
        <w:t>.</w:t>
      </w:r>
      <w:r>
        <w:rPr>
          <w:color w:val="000000"/>
          <w:spacing w:val="-3"/>
          <w:sz w:val="22"/>
          <w:szCs w:val="22"/>
        </w:rPr>
        <w:t>2</w:t>
      </w:r>
      <w:r w:rsidRPr="00FA5F36">
        <w:rPr>
          <w:color w:val="000000"/>
          <w:spacing w:val="-3"/>
          <w:sz w:val="22"/>
          <w:szCs w:val="22"/>
        </w:rPr>
        <w:t>.</w:t>
      </w:r>
    </w:p>
    <w:p w14:paraId="7237363E" w14:textId="77777777" w:rsidR="00361653" w:rsidRPr="00FA5F36" w:rsidRDefault="00361653" w:rsidP="00AB4B0A">
      <w:pPr>
        <w:shd w:val="clear" w:color="auto" w:fill="FFFFFF"/>
        <w:ind w:right="19"/>
        <w:jc w:val="both"/>
        <w:rPr>
          <w:b/>
          <w:bCs/>
          <w:color w:val="000000"/>
          <w:spacing w:val="-3"/>
          <w:sz w:val="22"/>
          <w:szCs w:val="22"/>
        </w:rPr>
      </w:pPr>
    </w:p>
    <w:p w14:paraId="4B28DD7C" w14:textId="77777777" w:rsidR="00361653" w:rsidRDefault="00361653" w:rsidP="00AB4B0A">
      <w:pPr>
        <w:shd w:val="clear" w:color="auto" w:fill="FFFFFF"/>
        <w:ind w:right="19"/>
        <w:jc w:val="both"/>
        <w:rPr>
          <w:color w:val="000000"/>
          <w:spacing w:val="-3"/>
          <w:sz w:val="22"/>
          <w:szCs w:val="22"/>
        </w:rPr>
      </w:pPr>
      <w:r w:rsidRPr="00FA5F36">
        <w:rPr>
          <w:b/>
          <w:bCs/>
          <w:color w:val="000000"/>
          <w:spacing w:val="-3"/>
          <w:sz w:val="22"/>
          <w:szCs w:val="22"/>
        </w:rPr>
        <w:t>2.2</w:t>
      </w:r>
      <w:r>
        <w:rPr>
          <w:b/>
          <w:bCs/>
          <w:color w:val="000000"/>
          <w:spacing w:val="-3"/>
          <w:sz w:val="22"/>
          <w:szCs w:val="22"/>
        </w:rPr>
        <w:t>.</w:t>
      </w:r>
      <w:r w:rsidRPr="00FA5F36">
        <w:rPr>
          <w:b/>
          <w:bCs/>
          <w:color w:val="000000"/>
          <w:spacing w:val="-3"/>
          <w:sz w:val="22"/>
          <w:szCs w:val="22"/>
        </w:rPr>
        <w:t xml:space="preserve"> Materiały do wykonania przyłączy czasowych, zapewniających dostawę mediów do zaplecza</w:t>
      </w:r>
      <w:r w:rsidRPr="00FA5F36">
        <w:rPr>
          <w:color w:val="000000"/>
          <w:spacing w:val="-3"/>
          <w:sz w:val="22"/>
          <w:szCs w:val="22"/>
        </w:rPr>
        <w:t>.</w:t>
      </w:r>
    </w:p>
    <w:p w14:paraId="79C5CCB6" w14:textId="77777777" w:rsidR="00361653" w:rsidRPr="00FA5F36" w:rsidRDefault="00361653" w:rsidP="00AB4B0A">
      <w:pPr>
        <w:shd w:val="clear" w:color="auto" w:fill="FFFFFF"/>
        <w:ind w:right="19"/>
        <w:jc w:val="both"/>
        <w:rPr>
          <w:color w:val="000000"/>
          <w:spacing w:val="-3"/>
          <w:sz w:val="22"/>
          <w:szCs w:val="22"/>
        </w:rPr>
      </w:pPr>
    </w:p>
    <w:p w14:paraId="344B6D2F" w14:textId="77777777" w:rsidR="00361653" w:rsidRPr="00FA5F36" w:rsidRDefault="00361653" w:rsidP="00AB4B0A">
      <w:pPr>
        <w:shd w:val="clear" w:color="auto" w:fill="FFFFFF"/>
        <w:ind w:right="19" w:firstLine="709"/>
        <w:jc w:val="both"/>
        <w:rPr>
          <w:color w:val="000000"/>
          <w:sz w:val="22"/>
          <w:szCs w:val="22"/>
        </w:rPr>
      </w:pPr>
      <w:r w:rsidRPr="00FA5F36">
        <w:rPr>
          <w:color w:val="000000"/>
          <w:sz w:val="22"/>
          <w:szCs w:val="22"/>
        </w:rPr>
        <w:t>Materiały do wykonania przyłączy, zapewniających dostawę mediów do zaplecza:</w:t>
      </w:r>
    </w:p>
    <w:p w14:paraId="4CA882B5" w14:textId="77777777" w:rsidR="00361653" w:rsidRPr="00FA5F36" w:rsidRDefault="00361653" w:rsidP="00AB4B0A">
      <w:pPr>
        <w:numPr>
          <w:ilvl w:val="1"/>
          <w:numId w:val="1"/>
        </w:numPr>
        <w:shd w:val="clear" w:color="auto" w:fill="FFFFFF"/>
        <w:tabs>
          <w:tab w:val="clear" w:pos="1440"/>
          <w:tab w:val="num" w:pos="360"/>
        </w:tabs>
        <w:ind w:right="19" w:hanging="1260"/>
        <w:jc w:val="both"/>
        <w:rPr>
          <w:color w:val="000000"/>
          <w:sz w:val="22"/>
          <w:szCs w:val="22"/>
        </w:rPr>
      </w:pPr>
      <w:r w:rsidRPr="0032655D">
        <w:rPr>
          <w:b/>
          <w:color w:val="000000"/>
          <w:sz w:val="22"/>
          <w:szCs w:val="22"/>
        </w:rPr>
        <w:t>woda bieżąca</w:t>
      </w:r>
      <w:r w:rsidRPr="00FA5F36">
        <w:rPr>
          <w:color w:val="000000"/>
          <w:sz w:val="22"/>
          <w:szCs w:val="22"/>
        </w:rPr>
        <w:t>:</w:t>
      </w:r>
    </w:p>
    <w:p w14:paraId="77AB4366" w14:textId="77777777" w:rsidR="00361653" w:rsidRPr="00FA5F36" w:rsidRDefault="00361653" w:rsidP="00AB4B0A">
      <w:pPr>
        <w:shd w:val="clear" w:color="auto" w:fill="FFFFFF"/>
        <w:ind w:left="1260" w:right="19" w:hanging="360"/>
        <w:jc w:val="both"/>
        <w:rPr>
          <w:color w:val="000000"/>
          <w:sz w:val="22"/>
          <w:szCs w:val="22"/>
        </w:rPr>
      </w:pPr>
      <w:r w:rsidRPr="00FA5F36">
        <w:rPr>
          <w:color w:val="000000"/>
          <w:sz w:val="22"/>
          <w:szCs w:val="22"/>
        </w:rPr>
        <w:t>a.1) rury stalowe lub z tworzywa typu PVC lub HDPE, posiadające stosowne dopuszczenia do stosowania w budownictwie (zgodnie z wymaganiami obowiązujących w tym zakresie przepisów) oraz dokumenty do puszczające materiał do kontaktu z woda pitną.</w:t>
      </w:r>
    </w:p>
    <w:p w14:paraId="0045A49B" w14:textId="77777777" w:rsidR="00361653" w:rsidRPr="00FA5F36" w:rsidRDefault="00361653" w:rsidP="00AB4B0A">
      <w:pPr>
        <w:shd w:val="clear" w:color="auto" w:fill="FFFFFF"/>
        <w:ind w:left="1260" w:right="19" w:hanging="360"/>
        <w:jc w:val="both"/>
        <w:rPr>
          <w:color w:val="000000"/>
          <w:sz w:val="22"/>
          <w:szCs w:val="22"/>
        </w:rPr>
      </w:pPr>
      <w:r w:rsidRPr="00FA5F36">
        <w:rPr>
          <w:color w:val="000000"/>
          <w:sz w:val="22"/>
          <w:szCs w:val="22"/>
        </w:rPr>
        <w:t>b.1) armatura stosowna do rodzaju materiału użytego do wykonania rurociągu, posiadająca d</w:t>
      </w:r>
      <w:r>
        <w:rPr>
          <w:color w:val="000000"/>
          <w:sz w:val="22"/>
          <w:szCs w:val="22"/>
        </w:rPr>
        <w:t>okumenty wyszczególnione pp. a).</w:t>
      </w:r>
    </w:p>
    <w:p w14:paraId="0AC88E3A" w14:textId="77777777" w:rsidR="00361653" w:rsidRPr="00FA5F36" w:rsidRDefault="00361653" w:rsidP="00AB4B0A">
      <w:pPr>
        <w:numPr>
          <w:ilvl w:val="1"/>
          <w:numId w:val="1"/>
        </w:numPr>
        <w:shd w:val="clear" w:color="auto" w:fill="FFFFFF"/>
        <w:tabs>
          <w:tab w:val="clear" w:pos="1440"/>
          <w:tab w:val="num" w:pos="360"/>
        </w:tabs>
        <w:ind w:right="19" w:hanging="1260"/>
        <w:jc w:val="both"/>
        <w:rPr>
          <w:color w:val="000000"/>
          <w:sz w:val="22"/>
          <w:szCs w:val="22"/>
        </w:rPr>
      </w:pPr>
      <w:r w:rsidRPr="0032655D">
        <w:rPr>
          <w:b/>
          <w:color w:val="000000"/>
          <w:sz w:val="22"/>
          <w:szCs w:val="22"/>
        </w:rPr>
        <w:t>odprowadzenie ścieków</w:t>
      </w:r>
      <w:r w:rsidRPr="00FA5F36">
        <w:rPr>
          <w:color w:val="000000"/>
          <w:sz w:val="22"/>
          <w:szCs w:val="22"/>
        </w:rPr>
        <w:t>:</w:t>
      </w:r>
    </w:p>
    <w:p w14:paraId="4B04F839" w14:textId="77777777" w:rsidR="00361653" w:rsidRPr="00FA5F36" w:rsidRDefault="00361653" w:rsidP="00AB4B0A">
      <w:pPr>
        <w:shd w:val="clear" w:color="auto" w:fill="FFFFFF"/>
        <w:ind w:left="1260" w:right="19" w:hanging="360"/>
        <w:jc w:val="both"/>
        <w:rPr>
          <w:color w:val="000000"/>
          <w:sz w:val="22"/>
          <w:szCs w:val="22"/>
        </w:rPr>
      </w:pPr>
      <w:r w:rsidRPr="00FA5F36">
        <w:rPr>
          <w:color w:val="000000"/>
          <w:sz w:val="22"/>
          <w:szCs w:val="22"/>
        </w:rPr>
        <w:t>a.2) rury stalowe lub z tworzywa typu PVC lub HDPE, posiadające stosowne dopuszczenia do stosowania w budownictwie (zgodnie z wymaganiami obowiązujących w tym zakresie przepisów).</w:t>
      </w:r>
    </w:p>
    <w:p w14:paraId="18B390EB" w14:textId="77777777" w:rsidR="00361653" w:rsidRDefault="00361653" w:rsidP="00AB4B0A">
      <w:pPr>
        <w:shd w:val="clear" w:color="auto" w:fill="FFFFFF"/>
        <w:ind w:left="1260" w:right="19" w:hanging="360"/>
        <w:jc w:val="both"/>
        <w:rPr>
          <w:color w:val="000000"/>
          <w:sz w:val="22"/>
          <w:szCs w:val="22"/>
        </w:rPr>
      </w:pPr>
      <w:r w:rsidRPr="00FA5F36">
        <w:rPr>
          <w:color w:val="000000"/>
          <w:sz w:val="22"/>
          <w:szCs w:val="22"/>
        </w:rPr>
        <w:t>b.2) armatura stosowna do rodzaju materiału użytego do wykonania rurociągu, posiadająca d</w:t>
      </w:r>
      <w:r>
        <w:rPr>
          <w:color w:val="000000"/>
          <w:sz w:val="22"/>
          <w:szCs w:val="22"/>
        </w:rPr>
        <w:t>okumenty wyszczególnione pp. a).</w:t>
      </w:r>
    </w:p>
    <w:p w14:paraId="3BCB5958" w14:textId="77777777" w:rsidR="00361653" w:rsidRPr="00FA5F36" w:rsidRDefault="00361653" w:rsidP="00AB4B0A">
      <w:pPr>
        <w:shd w:val="clear" w:color="auto" w:fill="FFFFFF"/>
        <w:ind w:left="1260" w:right="19" w:hanging="360"/>
        <w:jc w:val="both"/>
        <w:rPr>
          <w:color w:val="000000"/>
          <w:sz w:val="22"/>
          <w:szCs w:val="22"/>
        </w:rPr>
      </w:pPr>
    </w:p>
    <w:p w14:paraId="032F53DF" w14:textId="77777777" w:rsidR="00361653" w:rsidRDefault="00361653" w:rsidP="00AB4B0A">
      <w:pPr>
        <w:shd w:val="clear" w:color="auto" w:fill="FFFFFF"/>
        <w:ind w:right="19"/>
        <w:jc w:val="both"/>
        <w:rPr>
          <w:b/>
          <w:color w:val="000000"/>
          <w:spacing w:val="-3"/>
          <w:sz w:val="22"/>
          <w:szCs w:val="22"/>
        </w:rPr>
      </w:pPr>
      <w:r>
        <w:rPr>
          <w:b/>
          <w:color w:val="000000"/>
          <w:spacing w:val="-3"/>
          <w:sz w:val="22"/>
          <w:szCs w:val="22"/>
        </w:rPr>
        <w:t>3</w:t>
      </w:r>
      <w:r w:rsidRPr="00FA5F36">
        <w:rPr>
          <w:b/>
          <w:color w:val="000000"/>
          <w:spacing w:val="-3"/>
          <w:sz w:val="22"/>
          <w:szCs w:val="22"/>
        </w:rPr>
        <w:t>.  SPRZĘT</w:t>
      </w:r>
      <w:r>
        <w:rPr>
          <w:b/>
          <w:color w:val="000000"/>
          <w:spacing w:val="-3"/>
          <w:sz w:val="22"/>
          <w:szCs w:val="22"/>
        </w:rPr>
        <w:t>.</w:t>
      </w:r>
    </w:p>
    <w:p w14:paraId="49B14FC1" w14:textId="77777777" w:rsidR="00361653" w:rsidRPr="00FA5F36" w:rsidRDefault="00361653" w:rsidP="00AB4B0A">
      <w:pPr>
        <w:shd w:val="clear" w:color="auto" w:fill="FFFFFF"/>
        <w:ind w:right="19"/>
        <w:jc w:val="both"/>
        <w:rPr>
          <w:color w:val="000000"/>
          <w:spacing w:val="-6"/>
          <w:sz w:val="22"/>
          <w:szCs w:val="22"/>
        </w:rPr>
      </w:pPr>
    </w:p>
    <w:p w14:paraId="324D6C5E" w14:textId="77777777" w:rsidR="00361653" w:rsidRPr="00FA5F36" w:rsidRDefault="00361653" w:rsidP="00AB4B0A">
      <w:pPr>
        <w:shd w:val="clear" w:color="auto" w:fill="FFFFFF"/>
        <w:tabs>
          <w:tab w:val="left" w:pos="504"/>
        </w:tabs>
        <w:ind w:left="24"/>
        <w:jc w:val="both"/>
        <w:rPr>
          <w:b/>
          <w:color w:val="000000"/>
          <w:spacing w:val="5"/>
          <w:sz w:val="22"/>
          <w:szCs w:val="22"/>
        </w:rPr>
      </w:pPr>
      <w:r>
        <w:rPr>
          <w:b/>
          <w:color w:val="000000"/>
          <w:spacing w:val="-6"/>
          <w:sz w:val="22"/>
          <w:szCs w:val="22"/>
        </w:rPr>
        <w:t>3</w:t>
      </w:r>
      <w:r w:rsidRPr="00FA5F36">
        <w:rPr>
          <w:b/>
          <w:color w:val="000000"/>
          <w:spacing w:val="-6"/>
          <w:sz w:val="22"/>
          <w:szCs w:val="22"/>
        </w:rPr>
        <w:t>.1.</w:t>
      </w:r>
      <w:r w:rsidRPr="00FA5F36">
        <w:rPr>
          <w:b/>
          <w:color w:val="000000"/>
          <w:sz w:val="22"/>
          <w:szCs w:val="22"/>
        </w:rPr>
        <w:tab/>
      </w:r>
      <w:r w:rsidRPr="00FA5F36">
        <w:rPr>
          <w:b/>
          <w:color w:val="000000"/>
          <w:spacing w:val="5"/>
          <w:sz w:val="22"/>
          <w:szCs w:val="22"/>
        </w:rPr>
        <w:t xml:space="preserve"> Wymagania dotyczące sprzętu.</w:t>
      </w:r>
    </w:p>
    <w:p w14:paraId="5F43270A" w14:textId="77777777" w:rsidR="00361653" w:rsidRPr="00FA5F36" w:rsidRDefault="00361653" w:rsidP="00AB4B0A">
      <w:pPr>
        <w:shd w:val="clear" w:color="auto" w:fill="FFFFFF"/>
        <w:ind w:left="29"/>
        <w:jc w:val="both"/>
        <w:rPr>
          <w:color w:val="000000"/>
          <w:spacing w:val="-1"/>
          <w:sz w:val="22"/>
          <w:szCs w:val="22"/>
        </w:rPr>
      </w:pPr>
    </w:p>
    <w:p w14:paraId="2E3DA31E" w14:textId="77777777" w:rsidR="00361653" w:rsidRPr="00FA5F36" w:rsidRDefault="00361653" w:rsidP="00AB4B0A">
      <w:pPr>
        <w:shd w:val="clear" w:color="auto" w:fill="FFFFFF"/>
        <w:ind w:left="29" w:firstLine="679"/>
        <w:jc w:val="both"/>
        <w:rPr>
          <w:color w:val="000000"/>
          <w:spacing w:val="-1"/>
          <w:sz w:val="22"/>
          <w:szCs w:val="22"/>
        </w:rPr>
      </w:pPr>
      <w:r w:rsidRPr="00FA5F36">
        <w:rPr>
          <w:color w:val="000000"/>
          <w:spacing w:val="-1"/>
          <w:sz w:val="22"/>
          <w:szCs w:val="22"/>
        </w:rPr>
        <w:t>Ogólne wymagania dotyczące sprzętu podano w Ogólnej Specyfikacji Technicznej p</w:t>
      </w:r>
      <w:r>
        <w:rPr>
          <w:color w:val="000000"/>
          <w:spacing w:val="-1"/>
          <w:sz w:val="22"/>
          <w:szCs w:val="22"/>
        </w:rPr>
        <w:t>kt</w:t>
      </w:r>
      <w:r w:rsidRPr="00FA5F36">
        <w:rPr>
          <w:color w:val="000000"/>
          <w:spacing w:val="-1"/>
          <w:sz w:val="22"/>
          <w:szCs w:val="22"/>
        </w:rPr>
        <w:t>.</w:t>
      </w:r>
      <w:r>
        <w:rPr>
          <w:color w:val="000000"/>
          <w:spacing w:val="-1"/>
          <w:sz w:val="22"/>
          <w:szCs w:val="22"/>
        </w:rPr>
        <w:t>3.</w:t>
      </w:r>
    </w:p>
    <w:p w14:paraId="0DA792BD" w14:textId="77777777" w:rsidR="00361653" w:rsidRPr="00FA5F36" w:rsidRDefault="00361653" w:rsidP="00AB4B0A">
      <w:pPr>
        <w:shd w:val="clear" w:color="auto" w:fill="FFFFFF"/>
        <w:ind w:left="29"/>
        <w:jc w:val="both"/>
        <w:rPr>
          <w:color w:val="000000"/>
          <w:spacing w:val="-1"/>
          <w:sz w:val="22"/>
          <w:szCs w:val="22"/>
        </w:rPr>
      </w:pPr>
      <w:r w:rsidRPr="00FA5F36">
        <w:rPr>
          <w:color w:val="000000"/>
          <w:spacing w:val="-1"/>
          <w:sz w:val="22"/>
          <w:szCs w:val="22"/>
        </w:rPr>
        <w:lastRenderedPageBreak/>
        <w:t xml:space="preserve">Sprzęt i maszyny używane przez Wykonawcę do transportu materiałów i urządzeń, niezbędnych przy realizacji prac związanych z organizacją zaplecza budowy musi bezwzględnie spełniać wymogi odpowiednich przepisów w zakresie bezpieczeństwa i higieny pracy i przepisów o ruchu drogowym (w przypadku maszyn samobieżnych poruszających się po drogach publicznych). Stosowane maszyny i urządzenia muszą bezwzględnie posiadać określone prawem dokumenty dopuszczające do wykonywania rodzajów pracy, do których Wykonawca zamierza je zastosować, a ich typ i rodzaj należy wyspecyfikować w planie organizacji pracy, o którym mowa w OST. </w:t>
      </w:r>
    </w:p>
    <w:p w14:paraId="70B51228" w14:textId="77777777" w:rsidR="00361653" w:rsidRPr="00FA5F36" w:rsidRDefault="00361653" w:rsidP="00AB4B0A">
      <w:pPr>
        <w:shd w:val="clear" w:color="auto" w:fill="FFFFFF"/>
        <w:ind w:left="29"/>
        <w:jc w:val="both"/>
        <w:rPr>
          <w:color w:val="000000"/>
          <w:spacing w:val="-1"/>
          <w:sz w:val="22"/>
          <w:szCs w:val="22"/>
        </w:rPr>
      </w:pPr>
    </w:p>
    <w:p w14:paraId="6D867CE4" w14:textId="77777777" w:rsidR="00361653" w:rsidRPr="00FA5F36" w:rsidRDefault="00361653" w:rsidP="00AB4B0A">
      <w:pPr>
        <w:shd w:val="clear" w:color="auto" w:fill="FFFFFF"/>
        <w:tabs>
          <w:tab w:val="left" w:pos="504"/>
        </w:tabs>
        <w:ind w:left="24"/>
        <w:jc w:val="both"/>
        <w:rPr>
          <w:b/>
          <w:color w:val="000000"/>
          <w:sz w:val="22"/>
          <w:szCs w:val="22"/>
        </w:rPr>
      </w:pPr>
      <w:r>
        <w:rPr>
          <w:b/>
          <w:color w:val="000000"/>
          <w:spacing w:val="-6"/>
          <w:sz w:val="22"/>
          <w:szCs w:val="22"/>
        </w:rPr>
        <w:t>3</w:t>
      </w:r>
      <w:r w:rsidRPr="00FA5F36">
        <w:rPr>
          <w:b/>
          <w:color w:val="000000"/>
          <w:spacing w:val="-6"/>
          <w:sz w:val="22"/>
          <w:szCs w:val="22"/>
        </w:rPr>
        <w:t>.2.</w:t>
      </w:r>
      <w:r w:rsidRPr="00FA5F36">
        <w:rPr>
          <w:b/>
          <w:color w:val="000000"/>
          <w:sz w:val="22"/>
          <w:szCs w:val="22"/>
        </w:rPr>
        <w:tab/>
      </w:r>
      <w:r w:rsidRPr="00FA5F36">
        <w:rPr>
          <w:b/>
          <w:color w:val="000000"/>
          <w:spacing w:val="6"/>
          <w:sz w:val="22"/>
          <w:szCs w:val="22"/>
        </w:rPr>
        <w:t>Sprzęt niezbędny do wykonania robót.</w:t>
      </w:r>
    </w:p>
    <w:p w14:paraId="5B723A7A" w14:textId="77777777" w:rsidR="00361653" w:rsidRPr="00FA5F36" w:rsidRDefault="00361653" w:rsidP="00AB4B0A">
      <w:pPr>
        <w:shd w:val="clear" w:color="auto" w:fill="FFFFFF"/>
        <w:ind w:left="24"/>
        <w:jc w:val="both"/>
        <w:rPr>
          <w:color w:val="000000"/>
          <w:spacing w:val="7"/>
          <w:sz w:val="22"/>
          <w:szCs w:val="22"/>
        </w:rPr>
      </w:pPr>
    </w:p>
    <w:p w14:paraId="483A39B4" w14:textId="77777777" w:rsidR="00361653" w:rsidRDefault="00361653" w:rsidP="00AB4B0A">
      <w:pPr>
        <w:shd w:val="clear" w:color="auto" w:fill="FFFFFF"/>
        <w:ind w:left="24" w:firstLine="684"/>
        <w:jc w:val="both"/>
        <w:rPr>
          <w:color w:val="000000"/>
          <w:spacing w:val="-1"/>
          <w:sz w:val="22"/>
          <w:szCs w:val="22"/>
        </w:rPr>
      </w:pPr>
      <w:r w:rsidRPr="00FA5F36">
        <w:rPr>
          <w:color w:val="000000"/>
          <w:spacing w:val="7"/>
          <w:sz w:val="22"/>
          <w:szCs w:val="22"/>
        </w:rPr>
        <w:t xml:space="preserve">Rodzaje sprzętu używanego do wykonania zaplecza </w:t>
      </w:r>
      <w:r w:rsidRPr="00FA5F36">
        <w:rPr>
          <w:color w:val="000000"/>
          <w:spacing w:val="-1"/>
          <w:sz w:val="22"/>
          <w:szCs w:val="22"/>
        </w:rPr>
        <w:t xml:space="preserve">pozostawia się do uznania wykonawcy, po uzgodnieniu z zarządzającym realizacją umowy, przy zachowaniu wymogu bezwzględnego spełnienia warunków wyspecyfikowanych w punkcie </w:t>
      </w:r>
      <w:r>
        <w:rPr>
          <w:color w:val="000000"/>
          <w:spacing w:val="-1"/>
          <w:sz w:val="22"/>
          <w:szCs w:val="22"/>
        </w:rPr>
        <w:t>3</w:t>
      </w:r>
      <w:r w:rsidRPr="00FA5F36">
        <w:rPr>
          <w:color w:val="000000"/>
          <w:spacing w:val="-1"/>
          <w:sz w:val="22"/>
          <w:szCs w:val="22"/>
        </w:rPr>
        <w:t xml:space="preserve">.1. niniejszej SST, dotyczących dopuszczenia stosowanych maszyn do użytku oraz nie przekraczania dopuszczalnych obciążeń na drogach państwowych i lokalnych znajdujących się w obrębie realizowanych prac. </w:t>
      </w:r>
      <w:r w:rsidRPr="00FA5F36">
        <w:rPr>
          <w:color w:val="000000"/>
          <w:spacing w:val="5"/>
          <w:sz w:val="22"/>
          <w:szCs w:val="22"/>
        </w:rPr>
        <w:t xml:space="preserve">Jakikolwiek sprzęt, maszyny lub narzędzia nie gwarantujące zachowania wymagań </w:t>
      </w:r>
      <w:r w:rsidRPr="00FA5F36">
        <w:rPr>
          <w:color w:val="000000"/>
          <w:spacing w:val="-2"/>
          <w:sz w:val="22"/>
          <w:szCs w:val="22"/>
        </w:rPr>
        <w:t xml:space="preserve">jakościowych robót i przepisów BIOZ zostaną przez zarządzającego realizacją umowy </w:t>
      </w:r>
      <w:r w:rsidRPr="00FA5F36">
        <w:rPr>
          <w:color w:val="000000"/>
          <w:spacing w:val="-1"/>
          <w:sz w:val="22"/>
          <w:szCs w:val="22"/>
        </w:rPr>
        <w:t>zdyskwalifikowane i niedopuszczone do robót.</w:t>
      </w:r>
    </w:p>
    <w:p w14:paraId="7CC490FE" w14:textId="77777777" w:rsidR="00361653" w:rsidRDefault="00361653" w:rsidP="00AB4B0A">
      <w:pPr>
        <w:shd w:val="clear" w:color="auto" w:fill="FFFFFF"/>
        <w:ind w:left="24" w:firstLine="684"/>
        <w:jc w:val="both"/>
        <w:rPr>
          <w:color w:val="000000"/>
          <w:spacing w:val="-1"/>
          <w:sz w:val="22"/>
          <w:szCs w:val="22"/>
        </w:rPr>
      </w:pPr>
    </w:p>
    <w:p w14:paraId="1BFB61FA" w14:textId="77777777" w:rsidR="00361653" w:rsidRDefault="00361653" w:rsidP="00AB4B0A">
      <w:pPr>
        <w:shd w:val="clear" w:color="auto" w:fill="FFFFFF"/>
        <w:tabs>
          <w:tab w:val="left" w:pos="298"/>
        </w:tabs>
        <w:ind w:left="426" w:hanging="426"/>
        <w:jc w:val="both"/>
        <w:rPr>
          <w:b/>
          <w:bCs/>
          <w:color w:val="000000"/>
          <w:spacing w:val="-1"/>
          <w:sz w:val="22"/>
          <w:szCs w:val="22"/>
        </w:rPr>
      </w:pPr>
      <w:r>
        <w:rPr>
          <w:b/>
          <w:bCs/>
          <w:color w:val="000000"/>
          <w:spacing w:val="-7"/>
          <w:sz w:val="22"/>
          <w:szCs w:val="22"/>
        </w:rPr>
        <w:t>4</w:t>
      </w:r>
      <w:r w:rsidRPr="00FA5F36">
        <w:rPr>
          <w:b/>
          <w:bCs/>
          <w:color w:val="000000"/>
          <w:spacing w:val="-7"/>
          <w:sz w:val="22"/>
          <w:szCs w:val="22"/>
        </w:rPr>
        <w:t>.</w:t>
      </w:r>
      <w:r w:rsidRPr="00FA5F36">
        <w:rPr>
          <w:b/>
          <w:bCs/>
          <w:color w:val="000000"/>
          <w:sz w:val="22"/>
          <w:szCs w:val="22"/>
        </w:rPr>
        <w:tab/>
      </w:r>
      <w:r w:rsidRPr="00FA5F36">
        <w:rPr>
          <w:b/>
          <w:bCs/>
          <w:color w:val="000000"/>
          <w:spacing w:val="-1"/>
          <w:sz w:val="22"/>
          <w:szCs w:val="22"/>
        </w:rPr>
        <w:t>TRANSPORT</w:t>
      </w:r>
      <w:r>
        <w:rPr>
          <w:b/>
          <w:bCs/>
          <w:color w:val="000000"/>
          <w:spacing w:val="-1"/>
          <w:sz w:val="22"/>
          <w:szCs w:val="22"/>
        </w:rPr>
        <w:t>.</w:t>
      </w:r>
    </w:p>
    <w:p w14:paraId="15EA777C" w14:textId="77777777" w:rsidR="00361653" w:rsidRPr="00FA5F36" w:rsidRDefault="00361653" w:rsidP="00AB4B0A">
      <w:pPr>
        <w:shd w:val="clear" w:color="auto" w:fill="FFFFFF"/>
        <w:tabs>
          <w:tab w:val="left" w:pos="298"/>
        </w:tabs>
        <w:ind w:left="426" w:hanging="426"/>
        <w:jc w:val="both"/>
        <w:rPr>
          <w:color w:val="000000"/>
          <w:sz w:val="22"/>
          <w:szCs w:val="22"/>
        </w:rPr>
      </w:pPr>
    </w:p>
    <w:p w14:paraId="5EF68458" w14:textId="77777777" w:rsidR="00361653" w:rsidRPr="00FA5F36" w:rsidRDefault="00361653" w:rsidP="00AB4B0A">
      <w:pPr>
        <w:shd w:val="clear" w:color="auto" w:fill="FFFFFF"/>
        <w:jc w:val="both"/>
        <w:rPr>
          <w:b/>
          <w:bCs/>
          <w:color w:val="000000"/>
          <w:spacing w:val="-1"/>
          <w:sz w:val="22"/>
          <w:szCs w:val="22"/>
        </w:rPr>
      </w:pPr>
      <w:r>
        <w:rPr>
          <w:b/>
          <w:bCs/>
          <w:color w:val="000000"/>
          <w:spacing w:val="-1"/>
          <w:sz w:val="22"/>
          <w:szCs w:val="22"/>
        </w:rPr>
        <w:t xml:space="preserve">4.1.  </w:t>
      </w:r>
      <w:r w:rsidRPr="00FA5F36">
        <w:rPr>
          <w:b/>
          <w:bCs/>
          <w:color w:val="000000"/>
          <w:spacing w:val="-1"/>
          <w:sz w:val="22"/>
          <w:szCs w:val="22"/>
        </w:rPr>
        <w:t>Ogólne wymagania dotyczące transportu.</w:t>
      </w:r>
    </w:p>
    <w:p w14:paraId="607C4BE1" w14:textId="77777777" w:rsidR="00361653" w:rsidRPr="00FA5F36" w:rsidRDefault="00361653" w:rsidP="00AB4B0A">
      <w:pPr>
        <w:shd w:val="clear" w:color="auto" w:fill="FFFFFF"/>
        <w:tabs>
          <w:tab w:val="left" w:pos="475"/>
        </w:tabs>
        <w:ind w:left="5"/>
        <w:jc w:val="both"/>
        <w:rPr>
          <w:b/>
          <w:bCs/>
          <w:color w:val="000000"/>
          <w:spacing w:val="-6"/>
          <w:sz w:val="22"/>
          <w:szCs w:val="22"/>
        </w:rPr>
      </w:pPr>
      <w:r>
        <w:rPr>
          <w:color w:val="000000"/>
          <w:spacing w:val="-2"/>
          <w:sz w:val="22"/>
          <w:szCs w:val="22"/>
        </w:rPr>
        <w:tab/>
      </w:r>
      <w:r w:rsidRPr="00FA5F36">
        <w:rPr>
          <w:color w:val="000000"/>
          <w:spacing w:val="-2"/>
          <w:sz w:val="22"/>
          <w:szCs w:val="22"/>
        </w:rPr>
        <w:t>Ogólne wymagania dotyczące transportu podano w Ogólnej Specyfikacji Technicznej p</w:t>
      </w:r>
      <w:r>
        <w:rPr>
          <w:color w:val="000000"/>
          <w:spacing w:val="-2"/>
          <w:sz w:val="22"/>
          <w:szCs w:val="22"/>
        </w:rPr>
        <w:t>kt</w:t>
      </w:r>
      <w:r w:rsidRPr="00FA5F36">
        <w:rPr>
          <w:color w:val="000000"/>
          <w:spacing w:val="-2"/>
          <w:sz w:val="22"/>
          <w:szCs w:val="22"/>
        </w:rPr>
        <w:t>.</w:t>
      </w:r>
      <w:r>
        <w:rPr>
          <w:color w:val="000000"/>
          <w:spacing w:val="-2"/>
          <w:sz w:val="22"/>
          <w:szCs w:val="22"/>
        </w:rPr>
        <w:t>4</w:t>
      </w:r>
      <w:r w:rsidRPr="00ED54FF">
        <w:rPr>
          <w:bCs/>
          <w:color w:val="000000"/>
          <w:spacing w:val="-6"/>
          <w:sz w:val="22"/>
          <w:szCs w:val="22"/>
        </w:rPr>
        <w:t>.</w:t>
      </w:r>
    </w:p>
    <w:p w14:paraId="1B77EF73" w14:textId="77777777" w:rsidR="00361653" w:rsidRDefault="00361653" w:rsidP="00AB4B0A">
      <w:pPr>
        <w:shd w:val="clear" w:color="auto" w:fill="FFFFFF"/>
        <w:tabs>
          <w:tab w:val="left" w:pos="475"/>
        </w:tabs>
        <w:ind w:left="5"/>
        <w:jc w:val="both"/>
        <w:rPr>
          <w:b/>
          <w:bCs/>
          <w:color w:val="000000"/>
          <w:spacing w:val="-6"/>
          <w:sz w:val="22"/>
          <w:szCs w:val="22"/>
        </w:rPr>
      </w:pPr>
    </w:p>
    <w:p w14:paraId="6329DA27" w14:textId="77777777" w:rsidR="00361653" w:rsidRPr="00FA5F36" w:rsidRDefault="00361653" w:rsidP="00AB4B0A">
      <w:pPr>
        <w:shd w:val="clear" w:color="auto" w:fill="FFFFFF"/>
        <w:tabs>
          <w:tab w:val="left" w:pos="475"/>
        </w:tabs>
        <w:ind w:left="5"/>
        <w:jc w:val="both"/>
        <w:rPr>
          <w:color w:val="000000"/>
          <w:spacing w:val="-2"/>
          <w:sz w:val="22"/>
          <w:szCs w:val="22"/>
        </w:rPr>
      </w:pPr>
      <w:r>
        <w:rPr>
          <w:b/>
          <w:bCs/>
          <w:color w:val="000000"/>
          <w:spacing w:val="-6"/>
          <w:sz w:val="22"/>
          <w:szCs w:val="22"/>
        </w:rPr>
        <w:t xml:space="preserve">4.2.  </w:t>
      </w:r>
      <w:r w:rsidRPr="00FA5F36">
        <w:rPr>
          <w:b/>
          <w:bCs/>
          <w:color w:val="000000"/>
          <w:sz w:val="22"/>
          <w:szCs w:val="22"/>
        </w:rPr>
        <w:t>Transport materiałów</w:t>
      </w:r>
      <w:r w:rsidRPr="00361EAE">
        <w:rPr>
          <w:b/>
          <w:color w:val="000000"/>
          <w:sz w:val="22"/>
          <w:szCs w:val="22"/>
        </w:rPr>
        <w:t>.</w:t>
      </w:r>
    </w:p>
    <w:p w14:paraId="23450208" w14:textId="7493A48A" w:rsidR="00361653" w:rsidRDefault="00361653" w:rsidP="00AB4B0A">
      <w:pPr>
        <w:shd w:val="clear" w:color="auto" w:fill="FFFFFF"/>
        <w:ind w:left="14" w:firstLine="526"/>
        <w:jc w:val="both"/>
        <w:rPr>
          <w:color w:val="000000"/>
          <w:spacing w:val="-1"/>
          <w:sz w:val="22"/>
          <w:szCs w:val="22"/>
        </w:rPr>
      </w:pPr>
      <w:r w:rsidRPr="00FA5F36">
        <w:rPr>
          <w:color w:val="000000"/>
          <w:spacing w:val="-2"/>
          <w:sz w:val="22"/>
          <w:szCs w:val="22"/>
        </w:rPr>
        <w:t xml:space="preserve">Elementy zaplecza wykonawcy oraz  materiały niezbędne do wykonanie elementów wchodzących </w:t>
      </w:r>
      <w:r w:rsidRPr="00FA5F36">
        <w:rPr>
          <w:color w:val="000000"/>
          <w:spacing w:val="10"/>
          <w:sz w:val="22"/>
          <w:szCs w:val="22"/>
        </w:rPr>
        <w:t xml:space="preserve">w skład przedmiotowych robót można przewozić dowolnymi środkami transportu </w:t>
      </w:r>
      <w:r w:rsidRPr="00FA5F36">
        <w:rPr>
          <w:color w:val="000000"/>
          <w:spacing w:val="5"/>
          <w:sz w:val="22"/>
          <w:szCs w:val="22"/>
        </w:rPr>
        <w:t xml:space="preserve">zaakceptowanymi przez </w:t>
      </w:r>
      <w:r w:rsidR="00145FC4">
        <w:rPr>
          <w:color w:val="000000"/>
          <w:spacing w:val="5"/>
          <w:sz w:val="22"/>
          <w:szCs w:val="22"/>
        </w:rPr>
        <w:t>Z</w:t>
      </w:r>
      <w:r w:rsidRPr="00FA5F36">
        <w:rPr>
          <w:color w:val="000000"/>
          <w:spacing w:val="5"/>
          <w:sz w:val="22"/>
          <w:szCs w:val="22"/>
        </w:rPr>
        <w:t xml:space="preserve">arządzającego realizacją umowy. </w:t>
      </w:r>
      <w:r w:rsidRPr="00FA5F36">
        <w:rPr>
          <w:color w:val="000000"/>
          <w:spacing w:val="1"/>
          <w:sz w:val="22"/>
          <w:szCs w:val="22"/>
        </w:rPr>
        <w:t xml:space="preserve">Załadunek, transport i rozładunek materiałów należy przeprowadzić zgodnie z przepisami </w:t>
      </w:r>
      <w:r w:rsidRPr="00FA5F36">
        <w:rPr>
          <w:color w:val="000000"/>
          <w:spacing w:val="-1"/>
          <w:sz w:val="22"/>
          <w:szCs w:val="22"/>
        </w:rPr>
        <w:t>BIOZ i przepisami o ruchu drogowym, ze szczególnym uwzględnieniem zachowania warunku nie przekraczania dopuszczalnych nacisków na oś dla określonych kategorii dróg oraz obciążeń obiektów mostowych i przepustów, występujących na trasie planowanych przejazdów. Wykonawca jest bezwzględnie odpowiedzialny za wszelkie szkody wynikłe w efekcie zaniedbań związanych z nieprzestrzeganiem stosownych, obowiązujących w tym zakresie przepisów.</w:t>
      </w:r>
    </w:p>
    <w:p w14:paraId="296BBF8E" w14:textId="77777777" w:rsidR="00361653" w:rsidRPr="00FA5F36" w:rsidRDefault="00361653" w:rsidP="00AB4B0A">
      <w:pPr>
        <w:shd w:val="clear" w:color="auto" w:fill="FFFFFF"/>
        <w:ind w:left="24"/>
        <w:jc w:val="both"/>
        <w:rPr>
          <w:b/>
          <w:bCs/>
          <w:color w:val="000000"/>
          <w:spacing w:val="-8"/>
          <w:sz w:val="22"/>
          <w:szCs w:val="22"/>
        </w:rPr>
      </w:pPr>
    </w:p>
    <w:p w14:paraId="25A06B7A" w14:textId="77777777" w:rsidR="00361653" w:rsidRDefault="00361653" w:rsidP="00AB4B0A">
      <w:pPr>
        <w:shd w:val="clear" w:color="auto" w:fill="FFFFFF"/>
        <w:tabs>
          <w:tab w:val="left" w:pos="298"/>
        </w:tabs>
        <w:jc w:val="both"/>
        <w:rPr>
          <w:b/>
          <w:bCs/>
          <w:color w:val="000000"/>
          <w:sz w:val="22"/>
          <w:szCs w:val="22"/>
        </w:rPr>
      </w:pPr>
      <w:r w:rsidRPr="00FA5F36">
        <w:rPr>
          <w:b/>
          <w:bCs/>
          <w:color w:val="000000"/>
          <w:spacing w:val="-8"/>
          <w:sz w:val="22"/>
          <w:szCs w:val="22"/>
        </w:rPr>
        <w:t>5.</w:t>
      </w:r>
      <w:r w:rsidRPr="00FA5F36">
        <w:rPr>
          <w:b/>
          <w:bCs/>
          <w:color w:val="000000"/>
          <w:sz w:val="22"/>
          <w:szCs w:val="22"/>
        </w:rPr>
        <w:tab/>
        <w:t>WYKONANIE ROBÓT</w:t>
      </w:r>
      <w:r>
        <w:rPr>
          <w:b/>
          <w:bCs/>
          <w:color w:val="000000"/>
          <w:sz w:val="22"/>
          <w:szCs w:val="22"/>
        </w:rPr>
        <w:t>.</w:t>
      </w:r>
    </w:p>
    <w:p w14:paraId="1647E656" w14:textId="77777777" w:rsidR="00361653" w:rsidRPr="00FA5F36" w:rsidRDefault="00361653" w:rsidP="00AB4B0A">
      <w:pPr>
        <w:shd w:val="clear" w:color="auto" w:fill="FFFFFF"/>
        <w:tabs>
          <w:tab w:val="left" w:pos="298"/>
        </w:tabs>
        <w:jc w:val="both"/>
        <w:rPr>
          <w:color w:val="000000"/>
          <w:sz w:val="22"/>
          <w:szCs w:val="22"/>
        </w:rPr>
      </w:pPr>
    </w:p>
    <w:p w14:paraId="5F5C41DD" w14:textId="77777777" w:rsidR="00361653" w:rsidRPr="00FA5F36" w:rsidRDefault="00361653" w:rsidP="00AB4B0A">
      <w:pPr>
        <w:shd w:val="clear" w:color="auto" w:fill="FFFFFF"/>
        <w:tabs>
          <w:tab w:val="left" w:pos="490"/>
        </w:tabs>
        <w:ind w:left="19"/>
        <w:jc w:val="both"/>
        <w:rPr>
          <w:color w:val="000000"/>
          <w:sz w:val="22"/>
          <w:szCs w:val="22"/>
        </w:rPr>
      </w:pPr>
      <w:r w:rsidRPr="00FA5F36">
        <w:rPr>
          <w:b/>
          <w:bCs/>
          <w:color w:val="000000"/>
          <w:spacing w:val="-7"/>
          <w:sz w:val="22"/>
          <w:szCs w:val="22"/>
        </w:rPr>
        <w:t>5.1.</w:t>
      </w:r>
      <w:r w:rsidRPr="00FA5F36">
        <w:rPr>
          <w:b/>
          <w:bCs/>
          <w:color w:val="000000"/>
          <w:sz w:val="22"/>
          <w:szCs w:val="22"/>
        </w:rPr>
        <w:tab/>
        <w:t>Zasady ogólne wykonania robót.</w:t>
      </w:r>
    </w:p>
    <w:p w14:paraId="4A9020CF" w14:textId="77777777" w:rsidR="00361653" w:rsidRDefault="00361653" w:rsidP="00AB4B0A">
      <w:pPr>
        <w:shd w:val="clear" w:color="auto" w:fill="FFFFFF"/>
        <w:ind w:left="19" w:firstLine="689"/>
        <w:jc w:val="both"/>
        <w:rPr>
          <w:b/>
          <w:bCs/>
          <w:color w:val="000000"/>
          <w:spacing w:val="-6"/>
          <w:sz w:val="22"/>
          <w:szCs w:val="22"/>
        </w:rPr>
      </w:pPr>
      <w:r w:rsidRPr="00FA5F36">
        <w:rPr>
          <w:color w:val="000000"/>
          <w:spacing w:val="-1"/>
          <w:sz w:val="22"/>
          <w:szCs w:val="22"/>
        </w:rPr>
        <w:t>Ogólne zasady wykonania robót podano w Ogólnej Specyfikacji Technicznej p</w:t>
      </w:r>
      <w:r>
        <w:rPr>
          <w:color w:val="000000"/>
          <w:spacing w:val="-1"/>
          <w:sz w:val="22"/>
          <w:szCs w:val="22"/>
        </w:rPr>
        <w:t>kt</w:t>
      </w:r>
      <w:r w:rsidRPr="00FA5F36">
        <w:rPr>
          <w:color w:val="000000"/>
          <w:spacing w:val="-1"/>
          <w:sz w:val="22"/>
          <w:szCs w:val="22"/>
        </w:rPr>
        <w:t xml:space="preserve">. </w:t>
      </w:r>
      <w:r>
        <w:rPr>
          <w:color w:val="000000"/>
          <w:spacing w:val="-1"/>
          <w:sz w:val="22"/>
          <w:szCs w:val="22"/>
        </w:rPr>
        <w:t>5</w:t>
      </w:r>
      <w:r w:rsidRPr="00FA5F36">
        <w:rPr>
          <w:color w:val="000000"/>
          <w:spacing w:val="-1"/>
          <w:sz w:val="22"/>
          <w:szCs w:val="22"/>
        </w:rPr>
        <w:t>.1</w:t>
      </w:r>
      <w:r w:rsidRPr="00FA5F36">
        <w:rPr>
          <w:b/>
          <w:bCs/>
          <w:color w:val="000000"/>
          <w:spacing w:val="-6"/>
          <w:sz w:val="22"/>
          <w:szCs w:val="22"/>
        </w:rPr>
        <w:t>.</w:t>
      </w:r>
    </w:p>
    <w:p w14:paraId="16479239" w14:textId="77777777" w:rsidR="00361653" w:rsidRPr="00FA5F36" w:rsidRDefault="00361653" w:rsidP="00AB4B0A">
      <w:pPr>
        <w:shd w:val="clear" w:color="auto" w:fill="FFFFFF"/>
        <w:ind w:left="19"/>
        <w:jc w:val="both"/>
        <w:rPr>
          <w:b/>
          <w:bCs/>
          <w:color w:val="000000"/>
          <w:spacing w:val="-6"/>
          <w:sz w:val="22"/>
          <w:szCs w:val="22"/>
        </w:rPr>
      </w:pPr>
    </w:p>
    <w:p w14:paraId="52C15332" w14:textId="77777777" w:rsidR="00361653" w:rsidRDefault="00361653" w:rsidP="00AB4B0A">
      <w:pPr>
        <w:shd w:val="clear" w:color="auto" w:fill="FFFFFF"/>
        <w:tabs>
          <w:tab w:val="left" w:pos="180"/>
          <w:tab w:val="left" w:pos="9698"/>
        </w:tabs>
        <w:ind w:right="-22"/>
        <w:jc w:val="both"/>
        <w:rPr>
          <w:b/>
          <w:bCs/>
          <w:color w:val="000000"/>
          <w:spacing w:val="-6"/>
          <w:sz w:val="22"/>
          <w:szCs w:val="22"/>
        </w:rPr>
      </w:pPr>
      <w:r>
        <w:rPr>
          <w:b/>
          <w:bCs/>
          <w:color w:val="000000"/>
          <w:spacing w:val="-6"/>
          <w:sz w:val="22"/>
          <w:szCs w:val="22"/>
        </w:rPr>
        <w:t xml:space="preserve">6.  </w:t>
      </w:r>
      <w:r w:rsidRPr="00FA5F36">
        <w:rPr>
          <w:b/>
          <w:bCs/>
          <w:color w:val="000000"/>
          <w:spacing w:val="-6"/>
          <w:sz w:val="22"/>
          <w:szCs w:val="22"/>
        </w:rPr>
        <w:t>KONTROLA JAKOŚCI ROBÓT</w:t>
      </w:r>
      <w:r>
        <w:rPr>
          <w:b/>
          <w:bCs/>
          <w:color w:val="000000"/>
          <w:spacing w:val="-6"/>
          <w:sz w:val="22"/>
          <w:szCs w:val="22"/>
        </w:rPr>
        <w:t>.</w:t>
      </w:r>
    </w:p>
    <w:p w14:paraId="5DA191BC" w14:textId="77777777" w:rsidR="00361653" w:rsidRPr="00FA5F36" w:rsidRDefault="00361653" w:rsidP="00AB4B0A">
      <w:pPr>
        <w:shd w:val="clear" w:color="auto" w:fill="FFFFFF"/>
        <w:tabs>
          <w:tab w:val="left" w:pos="180"/>
          <w:tab w:val="left" w:pos="9698"/>
        </w:tabs>
        <w:ind w:right="-22"/>
        <w:jc w:val="both"/>
        <w:rPr>
          <w:color w:val="000000"/>
          <w:sz w:val="22"/>
          <w:szCs w:val="22"/>
        </w:rPr>
      </w:pPr>
    </w:p>
    <w:p w14:paraId="1A60BAB5" w14:textId="77777777" w:rsidR="00361653" w:rsidRPr="00FA5F36" w:rsidRDefault="00361653" w:rsidP="00AB4B0A">
      <w:pPr>
        <w:shd w:val="clear" w:color="auto" w:fill="FFFFFF"/>
        <w:tabs>
          <w:tab w:val="left" w:pos="480"/>
        </w:tabs>
        <w:ind w:right="372"/>
        <w:jc w:val="both"/>
        <w:rPr>
          <w:color w:val="000000"/>
          <w:sz w:val="22"/>
          <w:szCs w:val="22"/>
        </w:rPr>
      </w:pPr>
      <w:r w:rsidRPr="00FA5F36">
        <w:rPr>
          <w:b/>
          <w:bCs/>
          <w:color w:val="000000"/>
          <w:spacing w:val="-6"/>
          <w:sz w:val="22"/>
          <w:szCs w:val="22"/>
        </w:rPr>
        <w:t>6.1.</w:t>
      </w:r>
      <w:r w:rsidRPr="00FA5F36">
        <w:rPr>
          <w:b/>
          <w:bCs/>
          <w:color w:val="000000"/>
          <w:sz w:val="22"/>
          <w:szCs w:val="22"/>
        </w:rPr>
        <w:t xml:space="preserve">  </w:t>
      </w:r>
      <w:r w:rsidRPr="00FA5F36">
        <w:rPr>
          <w:b/>
          <w:bCs/>
          <w:color w:val="000000"/>
          <w:spacing w:val="-1"/>
          <w:sz w:val="22"/>
          <w:szCs w:val="22"/>
        </w:rPr>
        <w:t>Ogólne zasady kontroli jakości robót.</w:t>
      </w:r>
    </w:p>
    <w:p w14:paraId="47E6D150" w14:textId="77777777" w:rsidR="00361653" w:rsidRPr="00FA5F36" w:rsidRDefault="00361653" w:rsidP="00AB4B0A">
      <w:pPr>
        <w:shd w:val="clear" w:color="auto" w:fill="FFFFFF"/>
        <w:ind w:right="372" w:firstLine="540"/>
        <w:jc w:val="both"/>
        <w:rPr>
          <w:color w:val="000000"/>
          <w:spacing w:val="-2"/>
          <w:sz w:val="22"/>
          <w:szCs w:val="22"/>
        </w:rPr>
      </w:pPr>
      <w:r w:rsidRPr="00FA5F36">
        <w:rPr>
          <w:color w:val="000000"/>
          <w:spacing w:val="-2"/>
          <w:sz w:val="22"/>
          <w:szCs w:val="22"/>
        </w:rPr>
        <w:t>Ogólne zasady kontroli jakości robót podano w Ogólnej Specyfikacji Technicznej p</w:t>
      </w:r>
      <w:r>
        <w:rPr>
          <w:color w:val="000000"/>
          <w:spacing w:val="-2"/>
          <w:sz w:val="22"/>
          <w:szCs w:val="22"/>
        </w:rPr>
        <w:t>kt</w:t>
      </w:r>
      <w:r w:rsidRPr="00FA5F36">
        <w:rPr>
          <w:color w:val="000000"/>
          <w:spacing w:val="-2"/>
          <w:sz w:val="22"/>
          <w:szCs w:val="22"/>
        </w:rPr>
        <w:t>.</w:t>
      </w:r>
      <w:r>
        <w:rPr>
          <w:color w:val="000000"/>
          <w:spacing w:val="-2"/>
          <w:sz w:val="22"/>
          <w:szCs w:val="22"/>
        </w:rPr>
        <w:t>6.</w:t>
      </w:r>
      <w:r w:rsidRPr="00FA5F36">
        <w:rPr>
          <w:color w:val="000000"/>
          <w:spacing w:val="-2"/>
          <w:sz w:val="22"/>
          <w:szCs w:val="22"/>
        </w:rPr>
        <w:t xml:space="preserve"> Kontrola jakości robót polegać będzie na sprawdzeniu ich zgodności wykonania z zakresem podanym w planie zagospodarowania terenu budowy.</w:t>
      </w:r>
    </w:p>
    <w:p w14:paraId="7CF8B7C2" w14:textId="77777777" w:rsidR="00361653" w:rsidRDefault="00361653" w:rsidP="00AB4B0A">
      <w:pPr>
        <w:shd w:val="clear" w:color="auto" w:fill="FFFFFF"/>
        <w:ind w:right="372"/>
        <w:jc w:val="both"/>
        <w:rPr>
          <w:color w:val="000000"/>
          <w:spacing w:val="-1"/>
          <w:sz w:val="22"/>
          <w:szCs w:val="22"/>
        </w:rPr>
      </w:pPr>
      <w:r w:rsidRPr="00FA5F36">
        <w:rPr>
          <w:color w:val="000000"/>
          <w:spacing w:val="-2"/>
          <w:sz w:val="22"/>
          <w:szCs w:val="22"/>
        </w:rPr>
        <w:t xml:space="preserve">W czasie kontroli szczególna uwaga będzie zwracana na sprawdzenie zgodności prowadzenia </w:t>
      </w:r>
      <w:r w:rsidRPr="00FA5F36">
        <w:rPr>
          <w:color w:val="000000"/>
          <w:spacing w:val="-1"/>
          <w:sz w:val="22"/>
          <w:szCs w:val="22"/>
        </w:rPr>
        <w:t>robót z projektem organizacji robót i przepisami BIOZ.</w:t>
      </w:r>
    </w:p>
    <w:p w14:paraId="6CAE9B8A" w14:textId="77777777" w:rsidR="00361653" w:rsidRDefault="00361653" w:rsidP="00AB4B0A">
      <w:pPr>
        <w:shd w:val="clear" w:color="auto" w:fill="FFFFFF"/>
        <w:ind w:right="372"/>
        <w:jc w:val="both"/>
        <w:rPr>
          <w:color w:val="000000"/>
          <w:spacing w:val="-1"/>
          <w:sz w:val="22"/>
          <w:szCs w:val="22"/>
        </w:rPr>
      </w:pPr>
    </w:p>
    <w:p w14:paraId="0191E5F6" w14:textId="77777777" w:rsidR="00361653" w:rsidRPr="00FA5F36" w:rsidRDefault="00361653" w:rsidP="00AB4B0A">
      <w:pPr>
        <w:shd w:val="clear" w:color="auto" w:fill="FFFFFF"/>
        <w:tabs>
          <w:tab w:val="left" w:pos="302"/>
        </w:tabs>
        <w:ind w:right="372"/>
        <w:jc w:val="both"/>
        <w:rPr>
          <w:color w:val="000000"/>
          <w:sz w:val="22"/>
          <w:szCs w:val="22"/>
        </w:rPr>
      </w:pPr>
      <w:r w:rsidRPr="00FA5F36">
        <w:rPr>
          <w:b/>
          <w:bCs/>
          <w:color w:val="000000"/>
          <w:spacing w:val="-9"/>
          <w:sz w:val="22"/>
          <w:szCs w:val="22"/>
        </w:rPr>
        <w:t>7.</w:t>
      </w:r>
      <w:r w:rsidRPr="00FA5F36">
        <w:rPr>
          <w:b/>
          <w:bCs/>
          <w:color w:val="000000"/>
          <w:sz w:val="22"/>
          <w:szCs w:val="22"/>
        </w:rPr>
        <w:t xml:space="preserve">  </w:t>
      </w:r>
      <w:r w:rsidRPr="00FA5F36">
        <w:rPr>
          <w:b/>
          <w:bCs/>
          <w:color w:val="000000"/>
          <w:spacing w:val="-2"/>
          <w:sz w:val="22"/>
          <w:szCs w:val="22"/>
        </w:rPr>
        <w:t>OBMIAR ROBÓT</w:t>
      </w:r>
      <w:r>
        <w:rPr>
          <w:b/>
          <w:bCs/>
          <w:color w:val="000000"/>
          <w:spacing w:val="-2"/>
          <w:sz w:val="22"/>
          <w:szCs w:val="22"/>
        </w:rPr>
        <w:t>.</w:t>
      </w:r>
    </w:p>
    <w:p w14:paraId="552FC656" w14:textId="77777777" w:rsidR="00361653" w:rsidRDefault="00361653" w:rsidP="00AB4B0A">
      <w:pPr>
        <w:shd w:val="clear" w:color="auto" w:fill="FFFFFF"/>
        <w:ind w:right="372"/>
        <w:jc w:val="both"/>
        <w:rPr>
          <w:b/>
          <w:bCs/>
          <w:color w:val="000000"/>
          <w:spacing w:val="5"/>
          <w:sz w:val="22"/>
          <w:szCs w:val="22"/>
        </w:rPr>
      </w:pPr>
    </w:p>
    <w:p w14:paraId="24D8C562" w14:textId="77777777" w:rsidR="00361653" w:rsidRDefault="00361653" w:rsidP="00AB4B0A">
      <w:pPr>
        <w:shd w:val="clear" w:color="auto" w:fill="FFFFFF"/>
        <w:ind w:right="372"/>
        <w:jc w:val="both"/>
        <w:rPr>
          <w:b/>
          <w:bCs/>
          <w:color w:val="000000"/>
          <w:spacing w:val="5"/>
          <w:sz w:val="22"/>
          <w:szCs w:val="22"/>
        </w:rPr>
      </w:pPr>
      <w:r w:rsidRPr="00FA5F36">
        <w:rPr>
          <w:b/>
          <w:bCs/>
          <w:color w:val="000000"/>
          <w:spacing w:val="5"/>
          <w:sz w:val="22"/>
          <w:szCs w:val="22"/>
        </w:rPr>
        <w:t>7.1.</w:t>
      </w:r>
      <w:r>
        <w:rPr>
          <w:b/>
          <w:bCs/>
          <w:color w:val="000000"/>
          <w:spacing w:val="5"/>
          <w:sz w:val="22"/>
          <w:szCs w:val="22"/>
        </w:rPr>
        <w:t xml:space="preserve"> </w:t>
      </w:r>
      <w:r w:rsidRPr="00FA5F36">
        <w:rPr>
          <w:b/>
          <w:bCs/>
          <w:color w:val="000000"/>
          <w:spacing w:val="5"/>
          <w:sz w:val="22"/>
          <w:szCs w:val="22"/>
        </w:rPr>
        <w:t xml:space="preserve"> Ogólne </w:t>
      </w:r>
      <w:r w:rsidRPr="00FA5F36">
        <w:rPr>
          <w:b/>
          <w:color w:val="000000"/>
          <w:spacing w:val="5"/>
          <w:sz w:val="22"/>
          <w:szCs w:val="22"/>
        </w:rPr>
        <w:t xml:space="preserve">zasady prowadzenia obmiarów </w:t>
      </w:r>
      <w:r w:rsidRPr="00FA5F36">
        <w:rPr>
          <w:b/>
          <w:bCs/>
          <w:color w:val="000000"/>
          <w:spacing w:val="5"/>
          <w:sz w:val="22"/>
          <w:szCs w:val="22"/>
        </w:rPr>
        <w:t>robót.</w:t>
      </w:r>
    </w:p>
    <w:p w14:paraId="2B19145F" w14:textId="77777777" w:rsidR="00361653" w:rsidRPr="00FA5F36" w:rsidRDefault="00361653" w:rsidP="00AB4B0A">
      <w:pPr>
        <w:shd w:val="clear" w:color="auto" w:fill="FFFFFF"/>
        <w:ind w:right="372"/>
        <w:jc w:val="both"/>
        <w:rPr>
          <w:b/>
          <w:color w:val="000000"/>
          <w:sz w:val="22"/>
          <w:szCs w:val="22"/>
        </w:rPr>
      </w:pPr>
    </w:p>
    <w:p w14:paraId="7C2F5D32" w14:textId="77777777" w:rsidR="00361653" w:rsidRPr="00FA5F36" w:rsidRDefault="00361653" w:rsidP="00AB4B0A">
      <w:pPr>
        <w:shd w:val="clear" w:color="auto" w:fill="FFFFFF"/>
        <w:ind w:right="372" w:firstLine="708"/>
        <w:jc w:val="both"/>
        <w:rPr>
          <w:color w:val="000000"/>
          <w:sz w:val="22"/>
          <w:szCs w:val="22"/>
        </w:rPr>
      </w:pPr>
      <w:r w:rsidRPr="00FA5F36">
        <w:rPr>
          <w:color w:val="000000"/>
          <w:spacing w:val="1"/>
          <w:sz w:val="22"/>
          <w:szCs w:val="22"/>
        </w:rPr>
        <w:lastRenderedPageBreak/>
        <w:t xml:space="preserve">Ogólne zasady dokonywania obmiarów robót podano w Ogólnej Specyfikacji Technicznej </w:t>
      </w:r>
      <w:r>
        <w:rPr>
          <w:color w:val="000000"/>
          <w:spacing w:val="-3"/>
          <w:sz w:val="22"/>
          <w:szCs w:val="22"/>
        </w:rPr>
        <w:t>pkt.7</w:t>
      </w:r>
      <w:r w:rsidRPr="00FA5F36">
        <w:rPr>
          <w:color w:val="000000"/>
          <w:spacing w:val="-3"/>
          <w:sz w:val="22"/>
          <w:szCs w:val="22"/>
        </w:rPr>
        <w:t xml:space="preserve">. Podstawą dokonywania obmiarów, określającą zakres prac wykonywanych w ramach </w:t>
      </w:r>
      <w:r w:rsidRPr="00FA5F36">
        <w:rPr>
          <w:color w:val="000000"/>
          <w:spacing w:val="-1"/>
          <w:sz w:val="22"/>
          <w:szCs w:val="22"/>
        </w:rPr>
        <w:t>poszczególnych pozycji, jest załączony do Dokumentacji Przetargowej przedmiar robót.</w:t>
      </w:r>
    </w:p>
    <w:p w14:paraId="40173B74" w14:textId="77777777" w:rsidR="00361653" w:rsidRPr="00FA5F36" w:rsidRDefault="00361653" w:rsidP="00AB4B0A">
      <w:pPr>
        <w:shd w:val="clear" w:color="auto" w:fill="FFFFFF"/>
        <w:jc w:val="both"/>
        <w:rPr>
          <w:b/>
          <w:bCs/>
          <w:color w:val="000000"/>
          <w:spacing w:val="2"/>
          <w:sz w:val="22"/>
          <w:szCs w:val="22"/>
        </w:rPr>
      </w:pPr>
    </w:p>
    <w:p w14:paraId="5650A762" w14:textId="77777777" w:rsidR="00361653" w:rsidRPr="00FA5F36" w:rsidRDefault="00361653" w:rsidP="00AB4B0A">
      <w:pPr>
        <w:shd w:val="clear" w:color="auto" w:fill="FFFFFF"/>
        <w:jc w:val="both"/>
        <w:rPr>
          <w:b/>
          <w:bCs/>
          <w:color w:val="000000"/>
          <w:spacing w:val="2"/>
          <w:sz w:val="22"/>
          <w:szCs w:val="22"/>
        </w:rPr>
      </w:pPr>
      <w:r w:rsidRPr="00FA5F36">
        <w:rPr>
          <w:b/>
          <w:bCs/>
          <w:color w:val="000000"/>
          <w:spacing w:val="2"/>
          <w:sz w:val="22"/>
          <w:szCs w:val="22"/>
        </w:rPr>
        <w:t xml:space="preserve">7.2. </w:t>
      </w:r>
      <w:r>
        <w:rPr>
          <w:b/>
          <w:bCs/>
          <w:color w:val="000000"/>
          <w:spacing w:val="2"/>
          <w:sz w:val="22"/>
          <w:szCs w:val="22"/>
        </w:rPr>
        <w:t xml:space="preserve"> </w:t>
      </w:r>
      <w:r w:rsidRPr="00FA5F36">
        <w:rPr>
          <w:b/>
          <w:bCs/>
          <w:color w:val="000000"/>
          <w:spacing w:val="2"/>
          <w:sz w:val="22"/>
          <w:szCs w:val="22"/>
        </w:rPr>
        <w:t>Jednostki obmiarowe.</w:t>
      </w:r>
    </w:p>
    <w:p w14:paraId="74774031" w14:textId="77777777" w:rsidR="00361653" w:rsidRPr="00FA5F36" w:rsidRDefault="00361653" w:rsidP="00AB4B0A">
      <w:pPr>
        <w:shd w:val="clear" w:color="auto" w:fill="FFFFFF"/>
        <w:ind w:left="5" w:firstLine="703"/>
        <w:jc w:val="both"/>
        <w:rPr>
          <w:color w:val="000000"/>
          <w:spacing w:val="-1"/>
          <w:sz w:val="22"/>
          <w:szCs w:val="22"/>
        </w:rPr>
      </w:pPr>
      <w:r w:rsidRPr="00FA5F36">
        <w:rPr>
          <w:color w:val="000000"/>
          <w:spacing w:val="-1"/>
          <w:sz w:val="22"/>
          <w:szCs w:val="22"/>
        </w:rPr>
        <w:t>Jednostka obmiarową, jest:</w:t>
      </w:r>
    </w:p>
    <w:p w14:paraId="1DE6A0D9" w14:textId="77777777" w:rsidR="00361653" w:rsidRPr="00042EA1" w:rsidRDefault="00361653" w:rsidP="00AB4B0A">
      <w:pPr>
        <w:shd w:val="clear" w:color="auto" w:fill="FFFFFF"/>
        <w:ind w:left="5"/>
        <w:jc w:val="both"/>
        <w:rPr>
          <w:b/>
          <w:color w:val="000000"/>
          <w:spacing w:val="-1"/>
          <w:sz w:val="22"/>
          <w:szCs w:val="22"/>
        </w:rPr>
      </w:pPr>
      <w:r w:rsidRPr="00FA5F36">
        <w:rPr>
          <w:color w:val="000000"/>
          <w:spacing w:val="-1"/>
          <w:sz w:val="22"/>
          <w:szCs w:val="22"/>
        </w:rPr>
        <w:t xml:space="preserve">- zaplecze socjalno-biurowe wraz z niezbędnymi urządzeniami i </w:t>
      </w:r>
      <w:r w:rsidRPr="00042EA1">
        <w:rPr>
          <w:color w:val="000000"/>
          <w:spacing w:val="-1"/>
          <w:sz w:val="22"/>
          <w:szCs w:val="22"/>
        </w:rPr>
        <w:t xml:space="preserve">instalacjami – </w:t>
      </w:r>
      <w:r w:rsidRPr="00042EA1">
        <w:rPr>
          <w:b/>
          <w:color w:val="000000"/>
          <w:spacing w:val="-1"/>
          <w:sz w:val="22"/>
          <w:szCs w:val="22"/>
        </w:rPr>
        <w:t xml:space="preserve">1 </w:t>
      </w:r>
      <w:proofErr w:type="spellStart"/>
      <w:r w:rsidRPr="00042EA1">
        <w:rPr>
          <w:b/>
          <w:color w:val="000000"/>
          <w:spacing w:val="-1"/>
          <w:sz w:val="22"/>
          <w:szCs w:val="22"/>
        </w:rPr>
        <w:t>kpl</w:t>
      </w:r>
      <w:proofErr w:type="spellEnd"/>
      <w:r w:rsidRPr="00042EA1">
        <w:rPr>
          <w:b/>
          <w:color w:val="000000"/>
          <w:spacing w:val="-1"/>
          <w:sz w:val="22"/>
          <w:szCs w:val="22"/>
        </w:rPr>
        <w:t>.,</w:t>
      </w:r>
    </w:p>
    <w:p w14:paraId="33B560DA" w14:textId="77777777" w:rsidR="00361653" w:rsidRPr="00042EA1" w:rsidRDefault="00361653" w:rsidP="00AB4B0A">
      <w:pPr>
        <w:shd w:val="clear" w:color="auto" w:fill="FFFFFF"/>
        <w:ind w:left="5"/>
        <w:jc w:val="both"/>
        <w:rPr>
          <w:color w:val="000000"/>
          <w:spacing w:val="-1"/>
          <w:sz w:val="22"/>
          <w:szCs w:val="22"/>
        </w:rPr>
      </w:pPr>
      <w:r w:rsidRPr="00042EA1">
        <w:rPr>
          <w:color w:val="000000"/>
          <w:spacing w:val="-1"/>
          <w:sz w:val="22"/>
          <w:szCs w:val="22"/>
        </w:rPr>
        <w:t xml:space="preserve">- utrzymanie zaplecza techniczno-socjalnego budowy – </w:t>
      </w:r>
      <w:r w:rsidRPr="00042EA1">
        <w:rPr>
          <w:b/>
          <w:bCs/>
          <w:color w:val="000000"/>
          <w:spacing w:val="-1"/>
          <w:sz w:val="22"/>
          <w:szCs w:val="22"/>
        </w:rPr>
        <w:t>1 miesiąc,</w:t>
      </w:r>
    </w:p>
    <w:p w14:paraId="5AB55D6F" w14:textId="77777777" w:rsidR="00361653" w:rsidRPr="00FA5F36" w:rsidRDefault="00361653" w:rsidP="00AB4B0A">
      <w:pPr>
        <w:shd w:val="clear" w:color="auto" w:fill="FFFFFF"/>
        <w:ind w:left="5"/>
        <w:jc w:val="both"/>
        <w:rPr>
          <w:color w:val="000000"/>
          <w:sz w:val="22"/>
          <w:szCs w:val="22"/>
        </w:rPr>
      </w:pPr>
    </w:p>
    <w:p w14:paraId="7ACE6441" w14:textId="77777777" w:rsidR="00361653" w:rsidRDefault="00361653" w:rsidP="00AB4B0A">
      <w:pPr>
        <w:shd w:val="clear" w:color="auto" w:fill="FFFFFF"/>
        <w:ind w:right="1260"/>
        <w:jc w:val="both"/>
        <w:rPr>
          <w:b/>
          <w:bCs/>
          <w:color w:val="000000"/>
          <w:spacing w:val="-1"/>
          <w:sz w:val="22"/>
          <w:szCs w:val="22"/>
        </w:rPr>
      </w:pPr>
      <w:r w:rsidRPr="00FA5F36">
        <w:rPr>
          <w:b/>
          <w:bCs/>
          <w:color w:val="000000"/>
          <w:spacing w:val="-1"/>
          <w:sz w:val="22"/>
          <w:szCs w:val="22"/>
        </w:rPr>
        <w:t>8.</w:t>
      </w:r>
      <w:r>
        <w:rPr>
          <w:b/>
          <w:bCs/>
          <w:color w:val="000000"/>
          <w:spacing w:val="-1"/>
          <w:sz w:val="22"/>
          <w:szCs w:val="22"/>
        </w:rPr>
        <w:t xml:space="preserve"> </w:t>
      </w:r>
      <w:r w:rsidRPr="00FA5F36">
        <w:rPr>
          <w:b/>
          <w:bCs/>
          <w:color w:val="000000"/>
          <w:spacing w:val="-1"/>
          <w:sz w:val="22"/>
          <w:szCs w:val="22"/>
        </w:rPr>
        <w:t xml:space="preserve"> ODBIORY ROBÓT. </w:t>
      </w:r>
    </w:p>
    <w:p w14:paraId="5AE91842" w14:textId="77777777" w:rsidR="00361653" w:rsidRPr="00FA5F36" w:rsidRDefault="00361653" w:rsidP="00AB4B0A">
      <w:pPr>
        <w:shd w:val="clear" w:color="auto" w:fill="FFFFFF"/>
        <w:ind w:right="1260"/>
        <w:jc w:val="both"/>
        <w:rPr>
          <w:color w:val="000000"/>
          <w:sz w:val="22"/>
          <w:szCs w:val="22"/>
        </w:rPr>
      </w:pPr>
    </w:p>
    <w:p w14:paraId="3B54858D" w14:textId="77777777" w:rsidR="00361653" w:rsidRPr="00FA5F36" w:rsidRDefault="00361653" w:rsidP="00AB4B0A">
      <w:pPr>
        <w:shd w:val="clear" w:color="auto" w:fill="FFFFFF"/>
        <w:ind w:left="19" w:right="19" w:firstLine="689"/>
        <w:jc w:val="both"/>
        <w:rPr>
          <w:color w:val="000000"/>
          <w:spacing w:val="7"/>
          <w:sz w:val="22"/>
          <w:szCs w:val="22"/>
        </w:rPr>
      </w:pPr>
      <w:r w:rsidRPr="00FA5F36">
        <w:rPr>
          <w:color w:val="000000"/>
          <w:spacing w:val="-1"/>
          <w:sz w:val="22"/>
          <w:szCs w:val="22"/>
        </w:rPr>
        <w:t xml:space="preserve">Ogólne zasady odbiorów robót i dokonywania płatności podano w Specyfikacji Technicznej </w:t>
      </w:r>
      <w:r w:rsidRPr="00FA5F36">
        <w:rPr>
          <w:color w:val="000000"/>
          <w:spacing w:val="8"/>
          <w:sz w:val="22"/>
          <w:szCs w:val="22"/>
        </w:rPr>
        <w:t>pkt</w:t>
      </w:r>
      <w:r>
        <w:rPr>
          <w:color w:val="000000"/>
          <w:spacing w:val="8"/>
          <w:sz w:val="22"/>
          <w:szCs w:val="22"/>
        </w:rPr>
        <w:t>.8</w:t>
      </w:r>
      <w:r w:rsidRPr="00FA5F36">
        <w:rPr>
          <w:color w:val="000000"/>
          <w:spacing w:val="8"/>
          <w:sz w:val="22"/>
          <w:szCs w:val="22"/>
        </w:rPr>
        <w:t>.</w:t>
      </w:r>
      <w:r w:rsidRPr="00FA5F36">
        <w:rPr>
          <w:color w:val="000000"/>
          <w:sz w:val="22"/>
          <w:szCs w:val="22"/>
        </w:rPr>
        <w:t xml:space="preserve"> </w:t>
      </w:r>
      <w:r w:rsidRPr="00FA5F36">
        <w:rPr>
          <w:color w:val="000000"/>
          <w:spacing w:val="7"/>
          <w:sz w:val="22"/>
          <w:szCs w:val="22"/>
        </w:rPr>
        <w:t>Odbiór robót polega na sprawdzeniu zgodności i ja</w:t>
      </w:r>
      <w:r>
        <w:rPr>
          <w:color w:val="000000"/>
          <w:spacing w:val="7"/>
          <w:sz w:val="22"/>
          <w:szCs w:val="22"/>
        </w:rPr>
        <w:t xml:space="preserve">kości wykonanych prac z </w:t>
      </w:r>
      <w:r w:rsidRPr="00FA5F36">
        <w:rPr>
          <w:color w:val="000000"/>
          <w:spacing w:val="7"/>
          <w:sz w:val="22"/>
          <w:szCs w:val="22"/>
        </w:rPr>
        <w:t xml:space="preserve">wycenionym przez wykonawcę przedmiarem robót. </w:t>
      </w:r>
    </w:p>
    <w:p w14:paraId="34944971" w14:textId="77777777" w:rsidR="00361653" w:rsidRPr="00FA5F36" w:rsidRDefault="00361653" w:rsidP="00AB4B0A">
      <w:pPr>
        <w:shd w:val="clear" w:color="auto" w:fill="FFFFFF"/>
        <w:ind w:left="19" w:right="19" w:firstLine="521"/>
        <w:jc w:val="both"/>
        <w:rPr>
          <w:b/>
          <w:bCs/>
          <w:color w:val="000000"/>
          <w:spacing w:val="-1"/>
          <w:sz w:val="22"/>
          <w:szCs w:val="22"/>
        </w:rPr>
      </w:pPr>
    </w:p>
    <w:p w14:paraId="37D23803" w14:textId="77777777" w:rsidR="00361653" w:rsidRDefault="00361653" w:rsidP="00AB4B0A">
      <w:pPr>
        <w:shd w:val="clear" w:color="auto" w:fill="FFFFFF"/>
        <w:ind w:right="1260"/>
        <w:jc w:val="both"/>
        <w:rPr>
          <w:color w:val="000000"/>
          <w:spacing w:val="-1"/>
          <w:sz w:val="22"/>
          <w:szCs w:val="22"/>
        </w:rPr>
      </w:pPr>
      <w:r>
        <w:rPr>
          <w:b/>
          <w:bCs/>
          <w:color w:val="000000"/>
          <w:spacing w:val="-1"/>
          <w:sz w:val="22"/>
          <w:szCs w:val="22"/>
        </w:rPr>
        <w:t xml:space="preserve">9.  </w:t>
      </w:r>
      <w:r w:rsidRPr="00FA5F36">
        <w:rPr>
          <w:b/>
          <w:bCs/>
          <w:color w:val="000000"/>
          <w:spacing w:val="-1"/>
          <w:sz w:val="22"/>
          <w:szCs w:val="22"/>
        </w:rPr>
        <w:t>PODSTAWY PŁATNOŚCI</w:t>
      </w:r>
      <w:r w:rsidRPr="00FA5F36">
        <w:rPr>
          <w:color w:val="000000"/>
          <w:spacing w:val="-1"/>
          <w:sz w:val="22"/>
          <w:szCs w:val="22"/>
        </w:rPr>
        <w:t>.</w:t>
      </w:r>
    </w:p>
    <w:p w14:paraId="16BB9B44" w14:textId="77777777" w:rsidR="00361653" w:rsidRPr="00FA5F36" w:rsidRDefault="00361653" w:rsidP="00AB4B0A">
      <w:pPr>
        <w:shd w:val="clear" w:color="auto" w:fill="FFFFFF"/>
        <w:ind w:right="1260"/>
        <w:jc w:val="both"/>
        <w:rPr>
          <w:color w:val="000000"/>
          <w:spacing w:val="-1"/>
          <w:sz w:val="22"/>
          <w:szCs w:val="22"/>
        </w:rPr>
      </w:pPr>
    </w:p>
    <w:p w14:paraId="364040D1" w14:textId="77777777" w:rsidR="00361653" w:rsidRPr="00ED34D4" w:rsidRDefault="00361653" w:rsidP="00AB4B0A">
      <w:pPr>
        <w:shd w:val="clear" w:color="auto" w:fill="FFFFFF"/>
        <w:tabs>
          <w:tab w:val="left" w:pos="0"/>
        </w:tabs>
        <w:jc w:val="both"/>
        <w:rPr>
          <w:color w:val="000000"/>
          <w:spacing w:val="-1"/>
          <w:sz w:val="22"/>
          <w:szCs w:val="22"/>
        </w:rPr>
      </w:pPr>
      <w:r>
        <w:rPr>
          <w:color w:val="000000"/>
          <w:spacing w:val="-1"/>
          <w:sz w:val="22"/>
          <w:szCs w:val="22"/>
        </w:rPr>
        <w:tab/>
      </w:r>
      <w:r w:rsidRPr="00FA5F36">
        <w:rPr>
          <w:color w:val="000000"/>
          <w:spacing w:val="-1"/>
          <w:sz w:val="22"/>
          <w:szCs w:val="22"/>
        </w:rPr>
        <w:t>Podstawą płatności są ceny jednostkowe poszczególnych pozycji zawartych</w:t>
      </w:r>
      <w:r>
        <w:rPr>
          <w:color w:val="000000"/>
          <w:spacing w:val="-1"/>
          <w:sz w:val="22"/>
          <w:szCs w:val="22"/>
        </w:rPr>
        <w:t xml:space="preserve"> </w:t>
      </w:r>
      <w:r w:rsidRPr="00FA5F36">
        <w:rPr>
          <w:color w:val="000000"/>
          <w:spacing w:val="-1"/>
          <w:sz w:val="22"/>
          <w:szCs w:val="22"/>
        </w:rPr>
        <w:t xml:space="preserve">wycenionym przez wykonawcę przedmiarze robót, a zakres czynności objętych ceną określony jest w ich </w:t>
      </w:r>
      <w:r w:rsidRPr="00FA5F36">
        <w:rPr>
          <w:color w:val="000000"/>
          <w:spacing w:val="-3"/>
          <w:sz w:val="22"/>
          <w:szCs w:val="22"/>
        </w:rPr>
        <w:t xml:space="preserve">opisie. </w:t>
      </w:r>
    </w:p>
    <w:p w14:paraId="5A0365D8" w14:textId="77777777" w:rsidR="00361653" w:rsidRDefault="00361653" w:rsidP="00AB4B0A">
      <w:pPr>
        <w:shd w:val="clear" w:color="auto" w:fill="FFFFFF"/>
        <w:ind w:left="19" w:right="2340"/>
        <w:jc w:val="both"/>
        <w:rPr>
          <w:b/>
          <w:bCs/>
          <w:color w:val="000000"/>
          <w:spacing w:val="-4"/>
          <w:sz w:val="22"/>
          <w:szCs w:val="22"/>
        </w:rPr>
      </w:pPr>
    </w:p>
    <w:p w14:paraId="4F66FA17" w14:textId="77777777" w:rsidR="00361653" w:rsidRPr="00FA5F36" w:rsidRDefault="00361653" w:rsidP="00AB4B0A">
      <w:pPr>
        <w:shd w:val="clear" w:color="auto" w:fill="FFFFFF"/>
        <w:ind w:left="19" w:right="2340"/>
        <w:jc w:val="both"/>
        <w:rPr>
          <w:b/>
          <w:bCs/>
          <w:color w:val="000000"/>
          <w:spacing w:val="-4"/>
          <w:sz w:val="22"/>
          <w:szCs w:val="22"/>
        </w:rPr>
      </w:pPr>
      <w:r w:rsidRPr="00FA5F36">
        <w:rPr>
          <w:b/>
          <w:bCs/>
          <w:color w:val="000000"/>
          <w:spacing w:val="-4"/>
          <w:sz w:val="22"/>
          <w:szCs w:val="22"/>
        </w:rPr>
        <w:t xml:space="preserve">10.   PRZEPISY </w:t>
      </w:r>
      <w:r>
        <w:rPr>
          <w:b/>
          <w:bCs/>
          <w:color w:val="000000"/>
          <w:spacing w:val="-4"/>
          <w:sz w:val="22"/>
          <w:szCs w:val="22"/>
        </w:rPr>
        <w:t>I</w:t>
      </w:r>
      <w:r w:rsidRPr="00FA5F36">
        <w:rPr>
          <w:b/>
          <w:bCs/>
          <w:color w:val="000000"/>
          <w:spacing w:val="-4"/>
          <w:sz w:val="22"/>
          <w:szCs w:val="22"/>
        </w:rPr>
        <w:t xml:space="preserve"> DOKUMENTY ZWIĄZANE.</w:t>
      </w:r>
    </w:p>
    <w:p w14:paraId="426EB669" w14:textId="77777777" w:rsidR="00361653" w:rsidRPr="00FA5F36" w:rsidRDefault="00361653" w:rsidP="00AB4B0A">
      <w:pPr>
        <w:numPr>
          <w:ilvl w:val="1"/>
          <w:numId w:val="0"/>
        </w:numPr>
        <w:shd w:val="clear" w:color="auto" w:fill="FFFFFF"/>
        <w:tabs>
          <w:tab w:val="num" w:pos="360"/>
        </w:tabs>
        <w:ind w:right="3533"/>
        <w:jc w:val="both"/>
        <w:rPr>
          <w:color w:val="000000"/>
          <w:sz w:val="22"/>
          <w:szCs w:val="22"/>
        </w:rPr>
      </w:pPr>
      <w:r w:rsidRPr="00FA5F36">
        <w:rPr>
          <w:b/>
          <w:bCs/>
          <w:color w:val="000000"/>
          <w:spacing w:val="-1"/>
          <w:sz w:val="22"/>
          <w:szCs w:val="22"/>
        </w:rPr>
        <w:t>Związane normatywy.</w:t>
      </w:r>
    </w:p>
    <w:p w14:paraId="2C58AF90" w14:textId="77777777" w:rsidR="00361653" w:rsidRPr="00A92310" w:rsidRDefault="00361653" w:rsidP="007C1C4D">
      <w:pPr>
        <w:widowControl w:val="0"/>
        <w:numPr>
          <w:ilvl w:val="0"/>
          <w:numId w:val="59"/>
        </w:numPr>
        <w:shd w:val="clear" w:color="auto" w:fill="FFFFFF"/>
        <w:tabs>
          <w:tab w:val="clear" w:pos="1287"/>
          <w:tab w:val="num" w:pos="993"/>
        </w:tabs>
        <w:autoSpaceDE w:val="0"/>
        <w:autoSpaceDN w:val="0"/>
        <w:adjustRightInd w:val="0"/>
        <w:ind w:left="426"/>
        <w:jc w:val="both"/>
        <w:rPr>
          <w:b/>
          <w:bCs/>
          <w:color w:val="000000"/>
          <w:sz w:val="22"/>
          <w:szCs w:val="22"/>
        </w:rPr>
      </w:pPr>
      <w:r w:rsidRPr="00A92310">
        <w:rPr>
          <w:color w:val="000000"/>
          <w:sz w:val="22"/>
          <w:szCs w:val="22"/>
        </w:rPr>
        <w:t xml:space="preserve">Ustawa z dnia 26 czerwca 1974 r. - Kodeks pracy (tekst jednolity Dz. U. z 1998 r. nr 21, poz. 94 z późniejszymi zmianami). </w:t>
      </w:r>
    </w:p>
    <w:p w14:paraId="615403D9" w14:textId="77777777" w:rsidR="00361653" w:rsidRPr="00A92310" w:rsidRDefault="00361653" w:rsidP="007C1C4D">
      <w:pPr>
        <w:widowControl w:val="0"/>
        <w:numPr>
          <w:ilvl w:val="0"/>
          <w:numId w:val="59"/>
        </w:numPr>
        <w:shd w:val="clear" w:color="auto" w:fill="FFFFFF"/>
        <w:tabs>
          <w:tab w:val="clear" w:pos="1287"/>
          <w:tab w:val="num" w:pos="993"/>
        </w:tabs>
        <w:autoSpaceDE w:val="0"/>
        <w:autoSpaceDN w:val="0"/>
        <w:adjustRightInd w:val="0"/>
        <w:ind w:left="426"/>
        <w:jc w:val="both"/>
        <w:rPr>
          <w:b/>
          <w:bCs/>
          <w:color w:val="000000"/>
          <w:sz w:val="22"/>
          <w:szCs w:val="22"/>
        </w:rPr>
      </w:pPr>
      <w:r w:rsidRPr="00A92310">
        <w:rPr>
          <w:color w:val="000000"/>
          <w:sz w:val="22"/>
          <w:szCs w:val="22"/>
        </w:rPr>
        <w:t xml:space="preserve"> Ustawa z dnia 7 lipca 1994 r. - Prawo budowlane (tekst jednolity Dz. U. z 2006 r. nr 156,poz.1118). </w:t>
      </w:r>
    </w:p>
    <w:p w14:paraId="6F24822E" w14:textId="77777777" w:rsidR="00361653" w:rsidRPr="00A92310" w:rsidRDefault="00361653" w:rsidP="007C1C4D">
      <w:pPr>
        <w:widowControl w:val="0"/>
        <w:numPr>
          <w:ilvl w:val="0"/>
          <w:numId w:val="59"/>
        </w:numPr>
        <w:shd w:val="clear" w:color="auto" w:fill="FFFFFF"/>
        <w:tabs>
          <w:tab w:val="clear" w:pos="1287"/>
          <w:tab w:val="num" w:pos="993"/>
        </w:tabs>
        <w:autoSpaceDE w:val="0"/>
        <w:autoSpaceDN w:val="0"/>
        <w:adjustRightInd w:val="0"/>
        <w:ind w:left="426"/>
        <w:jc w:val="both"/>
        <w:rPr>
          <w:b/>
          <w:bCs/>
          <w:color w:val="000000"/>
          <w:sz w:val="22"/>
          <w:szCs w:val="22"/>
        </w:rPr>
      </w:pPr>
      <w:r w:rsidRPr="00A92310">
        <w:rPr>
          <w:color w:val="000000"/>
          <w:sz w:val="22"/>
          <w:szCs w:val="22"/>
        </w:rPr>
        <w:t xml:space="preserve">Ustawa z dnia 21 grudnia 2000 r. o dozorze technicznym (Dz. U. nr 122, poz. 1321 z późniejszymi zmianami). </w:t>
      </w:r>
    </w:p>
    <w:p w14:paraId="66A3238F" w14:textId="77777777" w:rsidR="00361653" w:rsidRPr="00A92310" w:rsidRDefault="00361653" w:rsidP="007C1C4D">
      <w:pPr>
        <w:widowControl w:val="0"/>
        <w:numPr>
          <w:ilvl w:val="0"/>
          <w:numId w:val="59"/>
        </w:numPr>
        <w:shd w:val="clear" w:color="auto" w:fill="FFFFFF"/>
        <w:tabs>
          <w:tab w:val="clear" w:pos="1287"/>
          <w:tab w:val="num" w:pos="993"/>
        </w:tabs>
        <w:autoSpaceDE w:val="0"/>
        <w:autoSpaceDN w:val="0"/>
        <w:adjustRightInd w:val="0"/>
        <w:ind w:left="426"/>
        <w:jc w:val="both"/>
        <w:rPr>
          <w:b/>
          <w:bCs/>
          <w:color w:val="000000"/>
          <w:sz w:val="22"/>
          <w:szCs w:val="22"/>
        </w:rPr>
      </w:pPr>
      <w:r w:rsidRPr="00A92310">
        <w:rPr>
          <w:color w:val="000000"/>
          <w:sz w:val="22"/>
          <w:szCs w:val="22"/>
        </w:rPr>
        <w:t xml:space="preserve"> Rozporządzenie Ministra Pracy i Polityki Socjalnej z dnia 26 września 1997 r. w sprawie ogólnych przepisów bezpieczeństwa i higieny pracy (Dz. U. z 2003 r. nr 169, poz. 1650, z późniejszymi zmianami). </w:t>
      </w:r>
    </w:p>
    <w:p w14:paraId="1B9800BD" w14:textId="77777777" w:rsidR="00361653" w:rsidRPr="00A92310" w:rsidRDefault="00361653" w:rsidP="007C1C4D">
      <w:pPr>
        <w:widowControl w:val="0"/>
        <w:numPr>
          <w:ilvl w:val="0"/>
          <w:numId w:val="59"/>
        </w:numPr>
        <w:shd w:val="clear" w:color="auto" w:fill="FFFFFF"/>
        <w:tabs>
          <w:tab w:val="clear" w:pos="1287"/>
          <w:tab w:val="num" w:pos="993"/>
        </w:tabs>
        <w:autoSpaceDE w:val="0"/>
        <w:autoSpaceDN w:val="0"/>
        <w:adjustRightInd w:val="0"/>
        <w:ind w:left="426"/>
        <w:jc w:val="both"/>
        <w:rPr>
          <w:b/>
          <w:bCs/>
          <w:color w:val="000000"/>
          <w:sz w:val="22"/>
          <w:szCs w:val="22"/>
        </w:rPr>
      </w:pPr>
      <w:r w:rsidRPr="00A92310">
        <w:rPr>
          <w:color w:val="000000"/>
          <w:sz w:val="22"/>
          <w:szCs w:val="22"/>
        </w:rPr>
        <w:t xml:space="preserve">Rozporządzenie Ministra Infrastruktury z dnia 6 lutego 2003 r. w sprawie bezpieczeństwa i higieny pracy podczas wykonywania robót budowlanych (Dz. U. z 2003 r. nr 47, poz. 401). </w:t>
      </w:r>
    </w:p>
    <w:p w14:paraId="316119B2" w14:textId="77777777" w:rsidR="00361653" w:rsidRPr="00A92310" w:rsidRDefault="00361653" w:rsidP="007C1C4D">
      <w:pPr>
        <w:widowControl w:val="0"/>
        <w:numPr>
          <w:ilvl w:val="0"/>
          <w:numId w:val="59"/>
        </w:numPr>
        <w:shd w:val="clear" w:color="auto" w:fill="FFFFFF"/>
        <w:tabs>
          <w:tab w:val="clear" w:pos="1287"/>
          <w:tab w:val="num" w:pos="993"/>
        </w:tabs>
        <w:autoSpaceDE w:val="0"/>
        <w:autoSpaceDN w:val="0"/>
        <w:adjustRightInd w:val="0"/>
        <w:ind w:left="426"/>
        <w:jc w:val="both"/>
        <w:rPr>
          <w:b/>
          <w:bCs/>
          <w:color w:val="000000"/>
          <w:sz w:val="22"/>
          <w:szCs w:val="22"/>
        </w:rPr>
      </w:pPr>
      <w:r w:rsidRPr="00A92310">
        <w:rPr>
          <w:color w:val="000000"/>
          <w:sz w:val="22"/>
          <w:szCs w:val="22"/>
        </w:rPr>
        <w:t xml:space="preserve"> Rozporządzenie Ministra Gospodarki z dnia 20 września 2001 r. w sprawie bezpieczeństwa i higieny pracy podczas eksploatacji maszyn i innych urządzeń do robót ziemnych, budowlanych i drogowych (Dz. U. nr 118, poz. 1263 z 2001 r.). </w:t>
      </w:r>
    </w:p>
    <w:p w14:paraId="75237CA1" w14:textId="77777777" w:rsidR="00361653" w:rsidRPr="00A92310" w:rsidRDefault="00361653" w:rsidP="007C1C4D">
      <w:pPr>
        <w:widowControl w:val="0"/>
        <w:numPr>
          <w:ilvl w:val="0"/>
          <w:numId w:val="59"/>
        </w:numPr>
        <w:shd w:val="clear" w:color="auto" w:fill="FFFFFF"/>
        <w:tabs>
          <w:tab w:val="clear" w:pos="1287"/>
          <w:tab w:val="num" w:pos="993"/>
        </w:tabs>
        <w:autoSpaceDE w:val="0"/>
        <w:autoSpaceDN w:val="0"/>
        <w:adjustRightInd w:val="0"/>
        <w:ind w:left="426"/>
        <w:jc w:val="both"/>
        <w:rPr>
          <w:b/>
          <w:bCs/>
          <w:color w:val="000000"/>
          <w:sz w:val="22"/>
          <w:szCs w:val="22"/>
        </w:rPr>
      </w:pPr>
      <w:r w:rsidRPr="00A92310">
        <w:rPr>
          <w:color w:val="000000"/>
          <w:sz w:val="22"/>
          <w:szCs w:val="22"/>
        </w:rPr>
        <w:t xml:space="preserve">Rozporządzenie Ministra Infrastruktury z dnia 23 czerwca 2003 r. w sprawie informacji dotyczącej bezpieczeństwa i ochrony zdrowia oraz planu bezpieczeństwa i ochrony zdrowia (Dz. U. nr 120, poz. 1126). </w:t>
      </w:r>
    </w:p>
    <w:p w14:paraId="6D712AD1" w14:textId="77777777" w:rsidR="00361653" w:rsidRPr="00A92310" w:rsidRDefault="00361653" w:rsidP="007C1C4D">
      <w:pPr>
        <w:widowControl w:val="0"/>
        <w:numPr>
          <w:ilvl w:val="0"/>
          <w:numId w:val="59"/>
        </w:numPr>
        <w:shd w:val="clear" w:color="auto" w:fill="FFFFFF"/>
        <w:tabs>
          <w:tab w:val="clear" w:pos="1287"/>
          <w:tab w:val="num" w:pos="993"/>
        </w:tabs>
        <w:autoSpaceDE w:val="0"/>
        <w:autoSpaceDN w:val="0"/>
        <w:adjustRightInd w:val="0"/>
        <w:ind w:left="426"/>
        <w:jc w:val="both"/>
        <w:rPr>
          <w:b/>
          <w:bCs/>
          <w:color w:val="000000"/>
          <w:sz w:val="22"/>
          <w:szCs w:val="22"/>
        </w:rPr>
      </w:pPr>
      <w:r w:rsidRPr="00A92310">
        <w:rPr>
          <w:color w:val="000000"/>
          <w:sz w:val="22"/>
          <w:szCs w:val="22"/>
        </w:rPr>
        <w:t>Rozporządzenie Ministra Pracy i Polityki Socjalnej z dnia 14 marca 2000 r. w sprawie bhp przy ręcznych pracach transportowych (Dz. U. nr 26, poz. 313 z późniejszymi zmianami).</w:t>
      </w:r>
    </w:p>
    <w:p w14:paraId="2984775B" w14:textId="77777777" w:rsidR="00361653" w:rsidRPr="00A92310" w:rsidRDefault="00361653" w:rsidP="007C1C4D">
      <w:pPr>
        <w:widowControl w:val="0"/>
        <w:numPr>
          <w:ilvl w:val="0"/>
          <w:numId w:val="59"/>
        </w:numPr>
        <w:shd w:val="clear" w:color="auto" w:fill="FFFFFF"/>
        <w:tabs>
          <w:tab w:val="clear" w:pos="1287"/>
          <w:tab w:val="num" w:pos="993"/>
        </w:tabs>
        <w:autoSpaceDE w:val="0"/>
        <w:autoSpaceDN w:val="0"/>
        <w:adjustRightInd w:val="0"/>
        <w:ind w:left="426"/>
        <w:jc w:val="both"/>
        <w:rPr>
          <w:b/>
          <w:bCs/>
          <w:color w:val="000000"/>
          <w:sz w:val="22"/>
          <w:szCs w:val="22"/>
        </w:rPr>
      </w:pPr>
      <w:r w:rsidRPr="00A92310">
        <w:rPr>
          <w:color w:val="000000"/>
          <w:sz w:val="22"/>
          <w:szCs w:val="22"/>
        </w:rPr>
        <w:t xml:space="preserve">Rozporządzenie Ministra Pracy i Polityki Socjalnej z dnia 28 maja 1996 r. w sprawie szczegółowych zasad szkolenia w dziedzinie bezpieczeństwa i higieny pracy (Dz. U. nr 62 poz. 85). </w:t>
      </w:r>
    </w:p>
    <w:p w14:paraId="59E3B965" w14:textId="77777777" w:rsidR="00361653" w:rsidRPr="00A92310" w:rsidRDefault="00361653" w:rsidP="007C1C4D">
      <w:pPr>
        <w:widowControl w:val="0"/>
        <w:numPr>
          <w:ilvl w:val="0"/>
          <w:numId w:val="59"/>
        </w:numPr>
        <w:shd w:val="clear" w:color="auto" w:fill="FFFFFF"/>
        <w:tabs>
          <w:tab w:val="clear" w:pos="1287"/>
          <w:tab w:val="num" w:pos="993"/>
        </w:tabs>
        <w:autoSpaceDE w:val="0"/>
        <w:autoSpaceDN w:val="0"/>
        <w:adjustRightInd w:val="0"/>
        <w:ind w:left="426"/>
        <w:jc w:val="both"/>
        <w:rPr>
          <w:b/>
          <w:bCs/>
          <w:color w:val="000000"/>
          <w:sz w:val="22"/>
          <w:szCs w:val="22"/>
        </w:rPr>
      </w:pPr>
      <w:r w:rsidRPr="00A92310">
        <w:rPr>
          <w:color w:val="000000"/>
          <w:sz w:val="22"/>
          <w:szCs w:val="22"/>
        </w:rPr>
        <w:t xml:space="preserve"> Rozporządzenie Ministra Pracy i Polityki Socjalnej z dnia 28 maja 1996 r. w sprawie rodzajów prac, które powinny być wykonywane przez co najmniej dwie osoby (Dz. U. nr 62, poz. 288). </w:t>
      </w:r>
    </w:p>
    <w:p w14:paraId="104C41A5" w14:textId="77777777" w:rsidR="00361653" w:rsidRPr="00A92310" w:rsidRDefault="00361653" w:rsidP="007C1C4D">
      <w:pPr>
        <w:widowControl w:val="0"/>
        <w:numPr>
          <w:ilvl w:val="0"/>
          <w:numId w:val="59"/>
        </w:numPr>
        <w:shd w:val="clear" w:color="auto" w:fill="FFFFFF"/>
        <w:tabs>
          <w:tab w:val="clear" w:pos="1287"/>
          <w:tab w:val="num" w:pos="993"/>
        </w:tabs>
        <w:autoSpaceDE w:val="0"/>
        <w:autoSpaceDN w:val="0"/>
        <w:adjustRightInd w:val="0"/>
        <w:ind w:left="426"/>
        <w:jc w:val="both"/>
        <w:rPr>
          <w:b/>
          <w:bCs/>
          <w:color w:val="000000"/>
          <w:sz w:val="22"/>
          <w:szCs w:val="22"/>
        </w:rPr>
      </w:pPr>
      <w:r w:rsidRPr="00A92310">
        <w:rPr>
          <w:color w:val="000000"/>
          <w:sz w:val="22"/>
          <w:szCs w:val="22"/>
        </w:rPr>
        <w:t xml:space="preserve"> Rozporządzenie Ministra Gospodarki, Pracy i Polityki Społecznej z dnia 28 kwietnia 2003 r. w sprawie szczególnych zasad stwierdzania posiadania kwalifikacji przez osoby zajmujące się eksploatacją urządzeń, instalacji i sieci (Dz. U. nr 89, poz. 828 z późniejszymi zmianami). </w:t>
      </w:r>
    </w:p>
    <w:p w14:paraId="587F0446" w14:textId="77777777" w:rsidR="00361653" w:rsidRPr="00A92310" w:rsidRDefault="00361653" w:rsidP="007C1C4D">
      <w:pPr>
        <w:widowControl w:val="0"/>
        <w:numPr>
          <w:ilvl w:val="0"/>
          <w:numId w:val="59"/>
        </w:numPr>
        <w:shd w:val="clear" w:color="auto" w:fill="FFFFFF"/>
        <w:tabs>
          <w:tab w:val="clear" w:pos="1287"/>
          <w:tab w:val="num" w:pos="993"/>
        </w:tabs>
        <w:autoSpaceDE w:val="0"/>
        <w:autoSpaceDN w:val="0"/>
        <w:adjustRightInd w:val="0"/>
        <w:ind w:left="426"/>
        <w:jc w:val="both"/>
        <w:rPr>
          <w:b/>
          <w:bCs/>
          <w:color w:val="000000"/>
          <w:sz w:val="22"/>
          <w:szCs w:val="22"/>
        </w:rPr>
      </w:pPr>
      <w:r w:rsidRPr="00A92310">
        <w:rPr>
          <w:color w:val="000000"/>
          <w:sz w:val="22"/>
          <w:szCs w:val="22"/>
        </w:rPr>
        <w:t xml:space="preserve">Rozporządzenie Rady Ministrów z dnia 1 grudnia 1990 r. w sprawie wykazu prac wzbronionych młodocianym (Dz. U. nr 85, poz. 500 z późniejszymi zmianami). </w:t>
      </w:r>
    </w:p>
    <w:p w14:paraId="1BD3C726" w14:textId="77777777" w:rsidR="00361653" w:rsidRPr="00A92310" w:rsidRDefault="00361653" w:rsidP="007C1C4D">
      <w:pPr>
        <w:widowControl w:val="0"/>
        <w:numPr>
          <w:ilvl w:val="0"/>
          <w:numId w:val="59"/>
        </w:numPr>
        <w:shd w:val="clear" w:color="auto" w:fill="FFFFFF"/>
        <w:tabs>
          <w:tab w:val="clear" w:pos="1287"/>
          <w:tab w:val="num" w:pos="993"/>
        </w:tabs>
        <w:autoSpaceDE w:val="0"/>
        <w:autoSpaceDN w:val="0"/>
        <w:adjustRightInd w:val="0"/>
        <w:ind w:left="426"/>
        <w:jc w:val="both"/>
        <w:rPr>
          <w:b/>
          <w:bCs/>
          <w:color w:val="000000"/>
          <w:sz w:val="22"/>
          <w:szCs w:val="22"/>
        </w:rPr>
      </w:pPr>
      <w:r w:rsidRPr="00A92310">
        <w:rPr>
          <w:color w:val="000000"/>
          <w:sz w:val="22"/>
          <w:szCs w:val="22"/>
        </w:rPr>
        <w:t xml:space="preserve">Polska Norma - PN-88/E-08400/10 "Narzędzia ręczne o napędzie elektrycznym. Badania kontrolne w czasie eksploatacji". </w:t>
      </w:r>
    </w:p>
    <w:p w14:paraId="268BCEDA" w14:textId="0B5FEAD2" w:rsidR="00361653" w:rsidRPr="00EA6A3D" w:rsidRDefault="00361653" w:rsidP="007C1C4D">
      <w:pPr>
        <w:widowControl w:val="0"/>
        <w:numPr>
          <w:ilvl w:val="0"/>
          <w:numId w:val="59"/>
        </w:numPr>
        <w:shd w:val="clear" w:color="auto" w:fill="FFFFFF"/>
        <w:tabs>
          <w:tab w:val="clear" w:pos="1287"/>
          <w:tab w:val="num" w:pos="993"/>
        </w:tabs>
        <w:autoSpaceDE w:val="0"/>
        <w:autoSpaceDN w:val="0"/>
        <w:adjustRightInd w:val="0"/>
        <w:ind w:left="426"/>
        <w:jc w:val="both"/>
        <w:rPr>
          <w:b/>
          <w:bCs/>
          <w:color w:val="000000"/>
          <w:sz w:val="22"/>
          <w:szCs w:val="22"/>
        </w:rPr>
      </w:pPr>
      <w:r w:rsidRPr="00A92310">
        <w:rPr>
          <w:color w:val="000000"/>
          <w:sz w:val="22"/>
          <w:szCs w:val="22"/>
        </w:rPr>
        <w:t xml:space="preserve">Polska Norma - PN-EN 131-1+AC Drabiny. Rodzaje i wymiary funkcjonalne. </w:t>
      </w:r>
    </w:p>
    <w:p w14:paraId="0A98C998" w14:textId="227A7A14" w:rsidR="00CF4E1D" w:rsidRDefault="00CF4E1D" w:rsidP="00EA6A3D">
      <w:pPr>
        <w:widowControl w:val="0"/>
        <w:shd w:val="clear" w:color="auto" w:fill="FFFFFF"/>
        <w:autoSpaceDE w:val="0"/>
        <w:autoSpaceDN w:val="0"/>
        <w:adjustRightInd w:val="0"/>
        <w:jc w:val="both"/>
        <w:rPr>
          <w:color w:val="000000"/>
          <w:sz w:val="22"/>
          <w:szCs w:val="22"/>
        </w:rPr>
      </w:pPr>
    </w:p>
    <w:p w14:paraId="4FAA0B09" w14:textId="77777777" w:rsidR="00CF4E1D" w:rsidRDefault="00CF4E1D" w:rsidP="00EA6A3D">
      <w:pPr>
        <w:widowControl w:val="0"/>
        <w:shd w:val="clear" w:color="auto" w:fill="FFFFFF"/>
        <w:autoSpaceDE w:val="0"/>
        <w:autoSpaceDN w:val="0"/>
        <w:adjustRightInd w:val="0"/>
        <w:jc w:val="both"/>
        <w:rPr>
          <w:color w:val="000000"/>
          <w:sz w:val="22"/>
          <w:szCs w:val="22"/>
        </w:rPr>
      </w:pPr>
    </w:p>
    <w:p w14:paraId="743545A9" w14:textId="3ABE50F7" w:rsidR="006C5957" w:rsidRDefault="006C5957" w:rsidP="0040348A">
      <w:pPr>
        <w:pStyle w:val="Tytu"/>
      </w:pPr>
    </w:p>
    <w:p w14:paraId="3234F537" w14:textId="77777777" w:rsidR="006C5957" w:rsidRDefault="006C5957" w:rsidP="0040348A">
      <w:pPr>
        <w:pStyle w:val="Tytu"/>
      </w:pPr>
    </w:p>
    <w:p w14:paraId="1E64EBA1" w14:textId="28353533" w:rsidR="0040348A" w:rsidRPr="00914882" w:rsidRDefault="0040348A" w:rsidP="0040348A">
      <w:pPr>
        <w:pStyle w:val="Tytu"/>
      </w:pPr>
      <w:r w:rsidRPr="00914882">
        <w:t>Szczegółowa Specyfikacja Techniczna</w:t>
      </w:r>
    </w:p>
    <w:p w14:paraId="20B05356" w14:textId="77777777" w:rsidR="0040348A" w:rsidRPr="00914882" w:rsidRDefault="0040348A" w:rsidP="0040348A">
      <w:pPr>
        <w:shd w:val="clear" w:color="auto" w:fill="FFFFFF"/>
        <w:spacing w:before="312"/>
        <w:ind w:left="38"/>
        <w:jc w:val="center"/>
        <w:rPr>
          <w:b/>
          <w:bCs/>
          <w:color w:val="000000"/>
          <w:spacing w:val="-12"/>
          <w:sz w:val="34"/>
          <w:szCs w:val="34"/>
          <w:u w:val="single"/>
        </w:rPr>
      </w:pPr>
      <w:r w:rsidRPr="00914882">
        <w:rPr>
          <w:b/>
          <w:bCs/>
          <w:color w:val="000000"/>
          <w:spacing w:val="-12"/>
          <w:sz w:val="34"/>
          <w:szCs w:val="34"/>
          <w:u w:val="single"/>
        </w:rPr>
        <w:t>SST B 452- 1</w:t>
      </w:r>
    </w:p>
    <w:p w14:paraId="2779C789" w14:textId="77777777" w:rsidR="0040348A" w:rsidRPr="00914882" w:rsidRDefault="0040348A" w:rsidP="0040348A">
      <w:pPr>
        <w:shd w:val="clear" w:color="auto" w:fill="FFFFFF"/>
        <w:spacing w:before="312"/>
        <w:ind w:left="38"/>
        <w:jc w:val="center"/>
        <w:rPr>
          <w:b/>
          <w:bCs/>
          <w:color w:val="000000"/>
          <w:u w:val="single"/>
        </w:rPr>
      </w:pPr>
    </w:p>
    <w:p w14:paraId="05E89C94" w14:textId="77777777" w:rsidR="0040348A" w:rsidRPr="00914882" w:rsidRDefault="0040348A" w:rsidP="0040348A">
      <w:pPr>
        <w:shd w:val="clear" w:color="auto" w:fill="FFFFFF"/>
        <w:spacing w:before="312"/>
        <w:ind w:left="38"/>
        <w:jc w:val="center"/>
        <w:rPr>
          <w:b/>
          <w:bCs/>
          <w:color w:val="000000"/>
          <w:u w:val="single"/>
        </w:rPr>
      </w:pPr>
    </w:p>
    <w:p w14:paraId="47CB8A05" w14:textId="77777777" w:rsidR="0040348A" w:rsidRPr="00914882" w:rsidRDefault="0040348A" w:rsidP="0040348A">
      <w:pPr>
        <w:widowControl w:val="0"/>
        <w:shd w:val="clear" w:color="auto" w:fill="FFFFFF"/>
        <w:autoSpaceDE w:val="0"/>
        <w:autoSpaceDN w:val="0"/>
        <w:adjustRightInd w:val="0"/>
        <w:spacing w:before="5" w:line="264" w:lineRule="exact"/>
        <w:jc w:val="center"/>
        <w:rPr>
          <w:b/>
          <w:color w:val="000000"/>
          <w:spacing w:val="-2"/>
          <w:sz w:val="28"/>
          <w:szCs w:val="28"/>
          <w:u w:val="single"/>
        </w:rPr>
      </w:pPr>
      <w:r w:rsidRPr="00914882">
        <w:rPr>
          <w:b/>
          <w:color w:val="000000"/>
          <w:spacing w:val="-2"/>
          <w:sz w:val="28"/>
          <w:szCs w:val="28"/>
          <w:u w:val="single"/>
        </w:rPr>
        <w:t xml:space="preserve">ROBOTY ZIEMNE </w:t>
      </w:r>
    </w:p>
    <w:p w14:paraId="667ABAC1" w14:textId="77777777" w:rsidR="0040348A" w:rsidRPr="00914882" w:rsidRDefault="0040348A" w:rsidP="0040348A">
      <w:pPr>
        <w:widowControl w:val="0"/>
        <w:shd w:val="clear" w:color="auto" w:fill="FFFFFF"/>
        <w:autoSpaceDE w:val="0"/>
        <w:autoSpaceDN w:val="0"/>
        <w:adjustRightInd w:val="0"/>
        <w:spacing w:before="5" w:line="264" w:lineRule="exact"/>
        <w:ind w:left="3686" w:hanging="3686"/>
        <w:jc w:val="center"/>
        <w:rPr>
          <w:b/>
          <w:color w:val="000000"/>
          <w:spacing w:val="-2"/>
          <w:sz w:val="28"/>
          <w:szCs w:val="28"/>
        </w:rPr>
      </w:pPr>
    </w:p>
    <w:p w14:paraId="0D5B6F42" w14:textId="77777777" w:rsidR="0040348A" w:rsidRPr="00914882" w:rsidRDefault="0040348A" w:rsidP="0040348A">
      <w:pPr>
        <w:widowControl w:val="0"/>
        <w:shd w:val="clear" w:color="auto" w:fill="FFFFFF"/>
        <w:autoSpaceDE w:val="0"/>
        <w:autoSpaceDN w:val="0"/>
        <w:adjustRightInd w:val="0"/>
        <w:spacing w:before="5" w:line="264" w:lineRule="exact"/>
        <w:jc w:val="center"/>
        <w:rPr>
          <w:b/>
          <w:color w:val="000000"/>
          <w:spacing w:val="-2"/>
          <w:sz w:val="28"/>
          <w:szCs w:val="28"/>
        </w:rPr>
      </w:pPr>
    </w:p>
    <w:p w14:paraId="07C7F519" w14:textId="77777777" w:rsidR="0040348A" w:rsidRPr="00914882" w:rsidRDefault="0040348A" w:rsidP="0040348A">
      <w:pPr>
        <w:widowControl w:val="0"/>
        <w:shd w:val="clear" w:color="auto" w:fill="FFFFFF"/>
        <w:autoSpaceDE w:val="0"/>
        <w:autoSpaceDN w:val="0"/>
        <w:adjustRightInd w:val="0"/>
        <w:spacing w:before="5" w:line="264" w:lineRule="exact"/>
        <w:rPr>
          <w:b/>
          <w:color w:val="000000"/>
          <w:spacing w:val="-2"/>
          <w:sz w:val="28"/>
          <w:szCs w:val="28"/>
        </w:rPr>
      </w:pPr>
      <w:r w:rsidRPr="00914882">
        <w:rPr>
          <w:b/>
          <w:color w:val="000000"/>
          <w:sz w:val="28"/>
          <w:szCs w:val="28"/>
        </w:rPr>
        <w:t xml:space="preserve">SST B 452-1.1  </w:t>
      </w:r>
      <w:r w:rsidRPr="00914882">
        <w:rPr>
          <w:b/>
          <w:color w:val="000000"/>
          <w:spacing w:val="-2"/>
          <w:sz w:val="28"/>
          <w:szCs w:val="28"/>
        </w:rPr>
        <w:t>–</w:t>
      </w:r>
      <w:r w:rsidRPr="00914882">
        <w:rPr>
          <w:b/>
          <w:color w:val="000000"/>
          <w:sz w:val="28"/>
          <w:szCs w:val="28"/>
        </w:rPr>
        <w:t xml:space="preserve">   </w:t>
      </w:r>
      <w:r w:rsidRPr="00914882">
        <w:rPr>
          <w:color w:val="000000"/>
          <w:sz w:val="28"/>
          <w:szCs w:val="28"/>
        </w:rPr>
        <w:t xml:space="preserve">ROBOTY ZIEMNE. WYKOPY </w:t>
      </w:r>
    </w:p>
    <w:p w14:paraId="1D126373" w14:textId="77777777" w:rsidR="0040348A" w:rsidRPr="00914882" w:rsidRDefault="0040348A" w:rsidP="0040348A">
      <w:pPr>
        <w:widowControl w:val="0"/>
        <w:shd w:val="clear" w:color="auto" w:fill="FFFFFF"/>
        <w:autoSpaceDE w:val="0"/>
        <w:autoSpaceDN w:val="0"/>
        <w:adjustRightInd w:val="0"/>
        <w:spacing w:before="5" w:line="264" w:lineRule="exact"/>
        <w:rPr>
          <w:b/>
          <w:color w:val="000000"/>
          <w:spacing w:val="-2"/>
          <w:sz w:val="28"/>
          <w:szCs w:val="28"/>
        </w:rPr>
      </w:pPr>
      <w:r w:rsidRPr="00914882">
        <w:rPr>
          <w:b/>
          <w:color w:val="000000"/>
          <w:sz w:val="28"/>
          <w:szCs w:val="28"/>
        </w:rPr>
        <w:t xml:space="preserve">SST B 452-1.2  </w:t>
      </w:r>
      <w:r w:rsidRPr="00914882">
        <w:rPr>
          <w:b/>
          <w:color w:val="000000"/>
          <w:spacing w:val="-2"/>
          <w:sz w:val="28"/>
          <w:szCs w:val="28"/>
        </w:rPr>
        <w:t>–</w:t>
      </w:r>
      <w:r w:rsidRPr="00914882">
        <w:rPr>
          <w:b/>
          <w:color w:val="000000"/>
          <w:sz w:val="28"/>
          <w:szCs w:val="28"/>
        </w:rPr>
        <w:t xml:space="preserve">   </w:t>
      </w:r>
      <w:r w:rsidRPr="00914882">
        <w:rPr>
          <w:color w:val="000000"/>
          <w:sz w:val="28"/>
          <w:szCs w:val="28"/>
        </w:rPr>
        <w:t xml:space="preserve">ROBOTY ZIEMNE. NASYPY </w:t>
      </w:r>
    </w:p>
    <w:p w14:paraId="657E026D" w14:textId="77777777" w:rsidR="0040348A" w:rsidRPr="00CF00BA" w:rsidRDefault="0040348A" w:rsidP="0040348A">
      <w:pPr>
        <w:widowControl w:val="0"/>
        <w:shd w:val="clear" w:color="auto" w:fill="FFFFFF"/>
        <w:autoSpaceDE w:val="0"/>
        <w:autoSpaceDN w:val="0"/>
        <w:adjustRightInd w:val="0"/>
        <w:spacing w:before="5" w:line="264" w:lineRule="exact"/>
        <w:rPr>
          <w:b/>
          <w:color w:val="FF0000"/>
          <w:spacing w:val="-2"/>
          <w:sz w:val="28"/>
          <w:szCs w:val="28"/>
        </w:rPr>
      </w:pPr>
    </w:p>
    <w:p w14:paraId="2E2FECA9" w14:textId="77777777" w:rsidR="0040348A" w:rsidRPr="00EA6440" w:rsidRDefault="0040348A" w:rsidP="0040348A">
      <w:pPr>
        <w:widowControl w:val="0"/>
        <w:shd w:val="clear" w:color="auto" w:fill="FFFFFF"/>
        <w:autoSpaceDE w:val="0"/>
        <w:autoSpaceDN w:val="0"/>
        <w:adjustRightInd w:val="0"/>
        <w:spacing w:before="34"/>
        <w:rPr>
          <w:color w:val="000000"/>
          <w:sz w:val="28"/>
          <w:szCs w:val="28"/>
        </w:rPr>
      </w:pPr>
    </w:p>
    <w:p w14:paraId="7F96D9CB" w14:textId="77777777" w:rsidR="0040348A" w:rsidRDefault="0040348A" w:rsidP="0040348A">
      <w:pPr>
        <w:widowControl w:val="0"/>
        <w:shd w:val="clear" w:color="auto" w:fill="FFFFFF"/>
        <w:autoSpaceDE w:val="0"/>
        <w:autoSpaceDN w:val="0"/>
        <w:adjustRightInd w:val="0"/>
        <w:spacing w:before="34"/>
        <w:rPr>
          <w:color w:val="000000"/>
        </w:rPr>
      </w:pPr>
    </w:p>
    <w:p w14:paraId="592E4F1C" w14:textId="77777777" w:rsidR="0040348A" w:rsidRDefault="0040348A" w:rsidP="0040348A">
      <w:pPr>
        <w:widowControl w:val="0"/>
        <w:shd w:val="clear" w:color="auto" w:fill="FFFFFF"/>
        <w:autoSpaceDE w:val="0"/>
        <w:autoSpaceDN w:val="0"/>
        <w:adjustRightInd w:val="0"/>
        <w:spacing w:before="34"/>
        <w:rPr>
          <w:color w:val="000000"/>
        </w:rPr>
      </w:pPr>
    </w:p>
    <w:p w14:paraId="609DC381" w14:textId="77777777" w:rsidR="0040348A" w:rsidRDefault="0040348A" w:rsidP="0040348A">
      <w:pPr>
        <w:widowControl w:val="0"/>
        <w:shd w:val="clear" w:color="auto" w:fill="FFFFFF"/>
        <w:autoSpaceDE w:val="0"/>
        <w:autoSpaceDN w:val="0"/>
        <w:adjustRightInd w:val="0"/>
        <w:spacing w:before="34"/>
        <w:rPr>
          <w:color w:val="000000"/>
        </w:rPr>
      </w:pPr>
    </w:p>
    <w:p w14:paraId="1F622001" w14:textId="77777777" w:rsidR="0040348A" w:rsidRDefault="0040348A" w:rsidP="0040348A">
      <w:pPr>
        <w:widowControl w:val="0"/>
        <w:shd w:val="clear" w:color="auto" w:fill="FFFFFF"/>
        <w:autoSpaceDE w:val="0"/>
        <w:autoSpaceDN w:val="0"/>
        <w:adjustRightInd w:val="0"/>
        <w:spacing w:before="34"/>
        <w:rPr>
          <w:color w:val="000000"/>
        </w:rPr>
      </w:pPr>
    </w:p>
    <w:p w14:paraId="12728EAC" w14:textId="77777777" w:rsidR="0040348A" w:rsidRDefault="0040348A" w:rsidP="0040348A">
      <w:pPr>
        <w:widowControl w:val="0"/>
        <w:shd w:val="clear" w:color="auto" w:fill="FFFFFF"/>
        <w:autoSpaceDE w:val="0"/>
        <w:autoSpaceDN w:val="0"/>
        <w:adjustRightInd w:val="0"/>
        <w:spacing w:before="34"/>
        <w:rPr>
          <w:color w:val="000000"/>
        </w:rPr>
      </w:pPr>
    </w:p>
    <w:p w14:paraId="4FD81AD3" w14:textId="77777777" w:rsidR="0040348A" w:rsidRDefault="0040348A" w:rsidP="0040348A">
      <w:pPr>
        <w:widowControl w:val="0"/>
        <w:shd w:val="clear" w:color="auto" w:fill="FFFFFF"/>
        <w:autoSpaceDE w:val="0"/>
        <w:autoSpaceDN w:val="0"/>
        <w:adjustRightInd w:val="0"/>
        <w:spacing w:before="34"/>
        <w:rPr>
          <w:color w:val="000000"/>
        </w:rPr>
      </w:pPr>
    </w:p>
    <w:p w14:paraId="3089EF4A" w14:textId="77777777" w:rsidR="0040348A" w:rsidRDefault="0040348A" w:rsidP="0040348A">
      <w:pPr>
        <w:widowControl w:val="0"/>
        <w:shd w:val="clear" w:color="auto" w:fill="FFFFFF"/>
        <w:autoSpaceDE w:val="0"/>
        <w:autoSpaceDN w:val="0"/>
        <w:adjustRightInd w:val="0"/>
        <w:spacing w:before="34"/>
        <w:rPr>
          <w:color w:val="000000"/>
        </w:rPr>
      </w:pPr>
    </w:p>
    <w:p w14:paraId="36ADAD2B" w14:textId="77777777" w:rsidR="0040348A" w:rsidRDefault="0040348A" w:rsidP="0040348A">
      <w:pPr>
        <w:widowControl w:val="0"/>
        <w:shd w:val="clear" w:color="auto" w:fill="FFFFFF"/>
        <w:autoSpaceDE w:val="0"/>
        <w:autoSpaceDN w:val="0"/>
        <w:adjustRightInd w:val="0"/>
        <w:spacing w:before="34"/>
        <w:rPr>
          <w:color w:val="000000"/>
        </w:rPr>
      </w:pPr>
    </w:p>
    <w:p w14:paraId="3FD928CE" w14:textId="77777777" w:rsidR="0040348A" w:rsidRDefault="0040348A" w:rsidP="0040348A">
      <w:pPr>
        <w:widowControl w:val="0"/>
        <w:shd w:val="clear" w:color="auto" w:fill="FFFFFF"/>
        <w:autoSpaceDE w:val="0"/>
        <w:autoSpaceDN w:val="0"/>
        <w:adjustRightInd w:val="0"/>
        <w:spacing w:before="34"/>
        <w:rPr>
          <w:color w:val="000000"/>
        </w:rPr>
      </w:pPr>
    </w:p>
    <w:p w14:paraId="08FF4D0B" w14:textId="77777777" w:rsidR="0040348A" w:rsidRDefault="0040348A" w:rsidP="0040348A">
      <w:pPr>
        <w:widowControl w:val="0"/>
        <w:shd w:val="clear" w:color="auto" w:fill="FFFFFF"/>
        <w:autoSpaceDE w:val="0"/>
        <w:autoSpaceDN w:val="0"/>
        <w:adjustRightInd w:val="0"/>
        <w:spacing w:before="34"/>
        <w:rPr>
          <w:color w:val="000000"/>
        </w:rPr>
      </w:pPr>
    </w:p>
    <w:p w14:paraId="453B492E" w14:textId="77777777" w:rsidR="0040348A" w:rsidRDefault="0040348A" w:rsidP="0040348A">
      <w:pPr>
        <w:widowControl w:val="0"/>
        <w:shd w:val="clear" w:color="auto" w:fill="FFFFFF"/>
        <w:autoSpaceDE w:val="0"/>
        <w:autoSpaceDN w:val="0"/>
        <w:adjustRightInd w:val="0"/>
        <w:spacing w:before="34"/>
        <w:rPr>
          <w:color w:val="000000"/>
        </w:rPr>
      </w:pPr>
    </w:p>
    <w:p w14:paraId="0E734DAB" w14:textId="77777777" w:rsidR="0040348A" w:rsidRDefault="0040348A" w:rsidP="0040348A">
      <w:pPr>
        <w:widowControl w:val="0"/>
        <w:shd w:val="clear" w:color="auto" w:fill="FFFFFF"/>
        <w:autoSpaceDE w:val="0"/>
        <w:autoSpaceDN w:val="0"/>
        <w:adjustRightInd w:val="0"/>
        <w:spacing w:before="34"/>
        <w:rPr>
          <w:color w:val="000000"/>
        </w:rPr>
      </w:pPr>
    </w:p>
    <w:p w14:paraId="7877586F" w14:textId="77777777" w:rsidR="0040348A" w:rsidRDefault="0040348A" w:rsidP="0040348A">
      <w:pPr>
        <w:widowControl w:val="0"/>
        <w:shd w:val="clear" w:color="auto" w:fill="FFFFFF"/>
        <w:autoSpaceDE w:val="0"/>
        <w:autoSpaceDN w:val="0"/>
        <w:adjustRightInd w:val="0"/>
        <w:spacing w:before="34"/>
        <w:rPr>
          <w:color w:val="000000"/>
        </w:rPr>
      </w:pPr>
    </w:p>
    <w:p w14:paraId="158886D3" w14:textId="77777777" w:rsidR="0040348A" w:rsidRDefault="0040348A" w:rsidP="0040348A">
      <w:pPr>
        <w:widowControl w:val="0"/>
        <w:shd w:val="clear" w:color="auto" w:fill="FFFFFF"/>
        <w:autoSpaceDE w:val="0"/>
        <w:autoSpaceDN w:val="0"/>
        <w:adjustRightInd w:val="0"/>
        <w:spacing w:before="34"/>
        <w:rPr>
          <w:color w:val="000000"/>
        </w:rPr>
      </w:pPr>
    </w:p>
    <w:p w14:paraId="31A900BB" w14:textId="77777777" w:rsidR="0040348A" w:rsidRDefault="0040348A" w:rsidP="0040348A">
      <w:pPr>
        <w:widowControl w:val="0"/>
        <w:shd w:val="clear" w:color="auto" w:fill="FFFFFF"/>
        <w:autoSpaceDE w:val="0"/>
        <w:autoSpaceDN w:val="0"/>
        <w:adjustRightInd w:val="0"/>
        <w:spacing w:before="34"/>
        <w:rPr>
          <w:color w:val="000000"/>
        </w:rPr>
      </w:pPr>
    </w:p>
    <w:p w14:paraId="3B8DC2A0" w14:textId="77777777" w:rsidR="0040348A" w:rsidRDefault="0040348A" w:rsidP="0040348A">
      <w:pPr>
        <w:widowControl w:val="0"/>
        <w:shd w:val="clear" w:color="auto" w:fill="FFFFFF"/>
        <w:autoSpaceDE w:val="0"/>
        <w:autoSpaceDN w:val="0"/>
        <w:adjustRightInd w:val="0"/>
        <w:spacing w:before="34"/>
        <w:rPr>
          <w:color w:val="000000"/>
        </w:rPr>
      </w:pPr>
    </w:p>
    <w:p w14:paraId="487052E9" w14:textId="77777777" w:rsidR="0040348A" w:rsidRDefault="0040348A" w:rsidP="0040348A">
      <w:pPr>
        <w:widowControl w:val="0"/>
        <w:shd w:val="clear" w:color="auto" w:fill="FFFFFF"/>
        <w:autoSpaceDE w:val="0"/>
        <w:autoSpaceDN w:val="0"/>
        <w:adjustRightInd w:val="0"/>
        <w:spacing w:before="34"/>
        <w:rPr>
          <w:color w:val="000000"/>
        </w:rPr>
      </w:pPr>
    </w:p>
    <w:p w14:paraId="182985DF" w14:textId="77777777" w:rsidR="0040348A" w:rsidRDefault="0040348A" w:rsidP="0040348A">
      <w:pPr>
        <w:widowControl w:val="0"/>
        <w:shd w:val="clear" w:color="auto" w:fill="FFFFFF"/>
        <w:autoSpaceDE w:val="0"/>
        <w:autoSpaceDN w:val="0"/>
        <w:adjustRightInd w:val="0"/>
        <w:spacing w:before="34"/>
        <w:rPr>
          <w:color w:val="000000"/>
        </w:rPr>
      </w:pPr>
    </w:p>
    <w:p w14:paraId="0C016B98" w14:textId="77777777" w:rsidR="0040348A" w:rsidRDefault="0040348A" w:rsidP="0040348A">
      <w:pPr>
        <w:widowControl w:val="0"/>
        <w:shd w:val="clear" w:color="auto" w:fill="FFFFFF"/>
        <w:autoSpaceDE w:val="0"/>
        <w:autoSpaceDN w:val="0"/>
        <w:adjustRightInd w:val="0"/>
        <w:spacing w:before="34"/>
        <w:rPr>
          <w:color w:val="000000"/>
        </w:rPr>
      </w:pPr>
    </w:p>
    <w:p w14:paraId="2D8966CF" w14:textId="6093D1E5" w:rsidR="0040348A" w:rsidRDefault="0040348A" w:rsidP="0040348A">
      <w:pPr>
        <w:widowControl w:val="0"/>
        <w:shd w:val="clear" w:color="auto" w:fill="FFFFFF"/>
        <w:autoSpaceDE w:val="0"/>
        <w:autoSpaceDN w:val="0"/>
        <w:adjustRightInd w:val="0"/>
        <w:spacing w:before="34"/>
        <w:rPr>
          <w:color w:val="000000"/>
        </w:rPr>
      </w:pPr>
    </w:p>
    <w:p w14:paraId="21E832DB" w14:textId="63F3CE47" w:rsidR="00CD513C" w:rsidRDefault="00CD513C" w:rsidP="0040348A">
      <w:pPr>
        <w:widowControl w:val="0"/>
        <w:shd w:val="clear" w:color="auto" w:fill="FFFFFF"/>
        <w:autoSpaceDE w:val="0"/>
        <w:autoSpaceDN w:val="0"/>
        <w:adjustRightInd w:val="0"/>
        <w:spacing w:before="34"/>
        <w:rPr>
          <w:color w:val="000000"/>
        </w:rPr>
      </w:pPr>
    </w:p>
    <w:p w14:paraId="1B3D6804" w14:textId="1DCC1C59" w:rsidR="00CD513C" w:rsidRDefault="00CD513C" w:rsidP="0040348A">
      <w:pPr>
        <w:widowControl w:val="0"/>
        <w:shd w:val="clear" w:color="auto" w:fill="FFFFFF"/>
        <w:autoSpaceDE w:val="0"/>
        <w:autoSpaceDN w:val="0"/>
        <w:adjustRightInd w:val="0"/>
        <w:spacing w:before="34"/>
        <w:rPr>
          <w:color w:val="000000"/>
        </w:rPr>
      </w:pPr>
    </w:p>
    <w:p w14:paraId="3A685355" w14:textId="4F51A4EB" w:rsidR="00CD513C" w:rsidRDefault="00CD513C" w:rsidP="0040348A">
      <w:pPr>
        <w:widowControl w:val="0"/>
        <w:shd w:val="clear" w:color="auto" w:fill="FFFFFF"/>
        <w:autoSpaceDE w:val="0"/>
        <w:autoSpaceDN w:val="0"/>
        <w:adjustRightInd w:val="0"/>
        <w:spacing w:before="34"/>
        <w:rPr>
          <w:color w:val="000000"/>
        </w:rPr>
      </w:pPr>
    </w:p>
    <w:p w14:paraId="0A46736D" w14:textId="77777777" w:rsidR="0040348A" w:rsidRPr="008A4CF1" w:rsidRDefault="0040348A" w:rsidP="00CD513C">
      <w:pPr>
        <w:keepNext/>
        <w:shd w:val="clear" w:color="auto" w:fill="FFFFFF"/>
        <w:ind w:left="19"/>
        <w:jc w:val="center"/>
        <w:outlineLvl w:val="2"/>
        <w:rPr>
          <w:b/>
          <w:bCs/>
          <w:smallCaps/>
          <w:color w:val="000000"/>
          <w:sz w:val="28"/>
        </w:rPr>
      </w:pPr>
      <w:r w:rsidRPr="008A4CF1">
        <w:rPr>
          <w:b/>
          <w:bCs/>
          <w:smallCaps/>
          <w:color w:val="000000"/>
          <w:sz w:val="28"/>
        </w:rPr>
        <w:lastRenderedPageBreak/>
        <w:t>Szczegółowa Specyfikacja Techniczna</w:t>
      </w:r>
    </w:p>
    <w:p w14:paraId="4BC6C5A8" w14:textId="77777777" w:rsidR="0040348A" w:rsidRPr="00CD513C" w:rsidRDefault="0040348A" w:rsidP="00CD513C">
      <w:pPr>
        <w:shd w:val="clear" w:color="auto" w:fill="FFFFFF"/>
        <w:ind w:left="38"/>
        <w:jc w:val="center"/>
        <w:rPr>
          <w:b/>
          <w:bCs/>
          <w:color w:val="000000"/>
          <w:spacing w:val="-12"/>
          <w:u w:val="single"/>
        </w:rPr>
      </w:pPr>
    </w:p>
    <w:p w14:paraId="2399AC8D" w14:textId="77777777" w:rsidR="0040348A" w:rsidRPr="00CD513C" w:rsidRDefault="0040348A" w:rsidP="00CD513C">
      <w:pPr>
        <w:shd w:val="clear" w:color="auto" w:fill="FFFFFF"/>
        <w:ind w:left="38"/>
        <w:jc w:val="center"/>
        <w:rPr>
          <w:b/>
          <w:bCs/>
          <w:color w:val="000000"/>
          <w:spacing w:val="-12"/>
          <w:u w:val="single"/>
        </w:rPr>
      </w:pPr>
      <w:r w:rsidRPr="00CD513C">
        <w:rPr>
          <w:b/>
          <w:bCs/>
          <w:color w:val="000000"/>
          <w:spacing w:val="-12"/>
          <w:u w:val="single"/>
        </w:rPr>
        <w:t>SST 452-1.1</w:t>
      </w:r>
    </w:p>
    <w:p w14:paraId="597D73FD" w14:textId="77777777" w:rsidR="0040348A" w:rsidRPr="00CD513C" w:rsidRDefault="0040348A" w:rsidP="00CD513C">
      <w:pPr>
        <w:shd w:val="clear" w:color="auto" w:fill="FFFFFF"/>
        <w:ind w:left="38"/>
        <w:jc w:val="center"/>
        <w:rPr>
          <w:b/>
          <w:bCs/>
          <w:u w:val="single"/>
        </w:rPr>
      </w:pPr>
    </w:p>
    <w:p w14:paraId="35E6E2EC" w14:textId="4D22C944" w:rsidR="0040348A" w:rsidRPr="00CD513C" w:rsidRDefault="0040348A" w:rsidP="00310434">
      <w:pPr>
        <w:shd w:val="clear" w:color="auto" w:fill="FFFFFF"/>
        <w:ind w:left="19"/>
        <w:jc w:val="center"/>
        <w:rPr>
          <w:b/>
          <w:bCs/>
          <w:color w:val="000000"/>
          <w:spacing w:val="-1"/>
          <w:u w:val="single"/>
        </w:rPr>
      </w:pPr>
      <w:r w:rsidRPr="00CD513C">
        <w:rPr>
          <w:b/>
          <w:bCs/>
          <w:color w:val="000000"/>
          <w:spacing w:val="-1"/>
          <w:u w:val="single"/>
        </w:rPr>
        <w:t xml:space="preserve">ROBOTY ZIEMNE  </w:t>
      </w:r>
      <w:r w:rsidR="00310434">
        <w:rPr>
          <w:b/>
          <w:bCs/>
          <w:color w:val="000000"/>
          <w:spacing w:val="-1"/>
          <w:u w:val="single"/>
        </w:rPr>
        <w:t xml:space="preserve">- </w:t>
      </w:r>
      <w:r w:rsidRPr="00CD513C">
        <w:rPr>
          <w:b/>
          <w:bCs/>
          <w:color w:val="000000"/>
          <w:spacing w:val="-1"/>
          <w:u w:val="single"/>
        </w:rPr>
        <w:t>WYKOPY</w:t>
      </w:r>
    </w:p>
    <w:p w14:paraId="759C3699" w14:textId="77777777" w:rsidR="0040348A" w:rsidRPr="00385A65" w:rsidRDefault="0040348A" w:rsidP="0040348A">
      <w:pPr>
        <w:jc w:val="both"/>
        <w:rPr>
          <w:sz w:val="22"/>
        </w:rPr>
      </w:pPr>
    </w:p>
    <w:p w14:paraId="04E774A3" w14:textId="77777777" w:rsidR="0040348A" w:rsidRPr="00385A65" w:rsidRDefault="0040348A" w:rsidP="0040348A">
      <w:pPr>
        <w:jc w:val="both"/>
        <w:rPr>
          <w:sz w:val="22"/>
        </w:rPr>
      </w:pPr>
    </w:p>
    <w:p w14:paraId="3E7237CE" w14:textId="77777777" w:rsidR="0040348A" w:rsidRPr="00385A65" w:rsidRDefault="0040348A" w:rsidP="007C1C4D">
      <w:pPr>
        <w:numPr>
          <w:ilvl w:val="0"/>
          <w:numId w:val="49"/>
        </w:numPr>
        <w:shd w:val="clear" w:color="auto" w:fill="FFFFFF"/>
        <w:tabs>
          <w:tab w:val="num" w:pos="540"/>
        </w:tabs>
        <w:ind w:hanging="394"/>
        <w:jc w:val="both"/>
        <w:rPr>
          <w:b/>
          <w:sz w:val="22"/>
          <w:szCs w:val="22"/>
        </w:rPr>
      </w:pPr>
      <w:r w:rsidRPr="00385A65">
        <w:rPr>
          <w:b/>
          <w:color w:val="000000"/>
          <w:sz w:val="22"/>
          <w:szCs w:val="22"/>
        </w:rPr>
        <w:t>PRZEDMIOT I ZAKRES STOSOWANIA SPECYFIKACJI</w:t>
      </w:r>
    </w:p>
    <w:p w14:paraId="3ED3A238" w14:textId="77777777" w:rsidR="0040348A" w:rsidRPr="00385A65" w:rsidRDefault="0040348A" w:rsidP="00CD513C">
      <w:pPr>
        <w:shd w:val="clear" w:color="auto" w:fill="FFFFFF"/>
        <w:jc w:val="both"/>
        <w:rPr>
          <w:b/>
          <w:sz w:val="22"/>
          <w:szCs w:val="22"/>
        </w:rPr>
      </w:pPr>
    </w:p>
    <w:p w14:paraId="580303A7" w14:textId="77777777" w:rsidR="0040348A" w:rsidRPr="00385A65" w:rsidRDefault="0040348A" w:rsidP="00CD513C">
      <w:pPr>
        <w:shd w:val="clear" w:color="auto" w:fill="FFFFFF"/>
        <w:tabs>
          <w:tab w:val="left" w:pos="540"/>
        </w:tabs>
        <w:ind w:left="24"/>
        <w:jc w:val="both"/>
        <w:rPr>
          <w:sz w:val="22"/>
          <w:szCs w:val="22"/>
        </w:rPr>
      </w:pPr>
      <w:r w:rsidRPr="00385A65">
        <w:rPr>
          <w:b/>
          <w:bCs/>
          <w:color w:val="000000"/>
          <w:spacing w:val="-9"/>
          <w:sz w:val="22"/>
          <w:szCs w:val="22"/>
        </w:rPr>
        <w:t>1.1.</w:t>
      </w:r>
      <w:r w:rsidRPr="00385A65">
        <w:rPr>
          <w:b/>
          <w:bCs/>
          <w:color w:val="000000"/>
          <w:sz w:val="22"/>
          <w:szCs w:val="22"/>
        </w:rPr>
        <w:tab/>
        <w:t>Przedmiot specyfikacji</w:t>
      </w:r>
    </w:p>
    <w:p w14:paraId="06AFF82F" w14:textId="77777777" w:rsidR="0040348A" w:rsidRPr="00385A65" w:rsidRDefault="0040348A" w:rsidP="00CD513C">
      <w:pPr>
        <w:jc w:val="both"/>
        <w:rPr>
          <w:sz w:val="22"/>
        </w:rPr>
      </w:pPr>
    </w:p>
    <w:p w14:paraId="27D0E6BC" w14:textId="77777777" w:rsidR="0040348A" w:rsidRDefault="0040348A" w:rsidP="00CD513C">
      <w:pPr>
        <w:shd w:val="clear" w:color="auto" w:fill="FFFFFF"/>
        <w:tabs>
          <w:tab w:val="left" w:leader="dot" w:pos="7973"/>
        </w:tabs>
        <w:ind w:left="10" w:firstLine="530"/>
        <w:jc w:val="both"/>
        <w:rPr>
          <w:b/>
          <w:sz w:val="22"/>
          <w:szCs w:val="22"/>
        </w:rPr>
      </w:pPr>
      <w:r w:rsidRPr="00385A65">
        <w:rPr>
          <w:color w:val="000000"/>
          <w:spacing w:val="-1"/>
          <w:sz w:val="22"/>
          <w:szCs w:val="22"/>
        </w:rPr>
        <w:t xml:space="preserve">Przedmiotem niniejszej Szczegółowej Specyfikacji Technicznej (SST) są wymagania </w:t>
      </w:r>
      <w:r w:rsidRPr="00385A65">
        <w:rPr>
          <w:color w:val="000000"/>
          <w:spacing w:val="3"/>
          <w:sz w:val="22"/>
          <w:szCs w:val="22"/>
        </w:rPr>
        <w:t xml:space="preserve">dotyczące </w:t>
      </w:r>
      <w:r w:rsidRPr="00385A65">
        <w:rPr>
          <w:bCs/>
          <w:color w:val="000000"/>
          <w:spacing w:val="3"/>
          <w:sz w:val="22"/>
          <w:szCs w:val="22"/>
        </w:rPr>
        <w:t>realizacji robót</w:t>
      </w:r>
      <w:r w:rsidRPr="00385A65">
        <w:rPr>
          <w:b/>
          <w:bCs/>
          <w:color w:val="000000"/>
          <w:spacing w:val="3"/>
          <w:sz w:val="22"/>
          <w:szCs w:val="22"/>
        </w:rPr>
        <w:t xml:space="preserve"> </w:t>
      </w:r>
      <w:r w:rsidRPr="00385A65">
        <w:rPr>
          <w:color w:val="000000"/>
          <w:spacing w:val="3"/>
          <w:sz w:val="22"/>
          <w:szCs w:val="22"/>
        </w:rPr>
        <w:t xml:space="preserve">ziemnych przewidzianych do wykonania w </w:t>
      </w:r>
      <w:r w:rsidRPr="00385A65">
        <w:rPr>
          <w:color w:val="000000"/>
          <w:spacing w:val="-1"/>
          <w:sz w:val="22"/>
          <w:szCs w:val="22"/>
        </w:rPr>
        <w:t xml:space="preserve">ramach </w:t>
      </w:r>
      <w:r w:rsidRPr="00385A65">
        <w:rPr>
          <w:sz w:val="22"/>
          <w:szCs w:val="22"/>
        </w:rPr>
        <w:t xml:space="preserve">zadania: </w:t>
      </w:r>
    </w:p>
    <w:p w14:paraId="143094F7" w14:textId="77777777" w:rsidR="0040348A" w:rsidRPr="00385A65" w:rsidRDefault="0040348A" w:rsidP="00CD513C">
      <w:pPr>
        <w:shd w:val="clear" w:color="auto" w:fill="FFFFFF"/>
        <w:tabs>
          <w:tab w:val="left" w:pos="4814"/>
        </w:tabs>
        <w:jc w:val="both"/>
        <w:rPr>
          <w:b/>
          <w:sz w:val="22"/>
          <w:szCs w:val="22"/>
        </w:rPr>
      </w:pPr>
    </w:p>
    <w:p w14:paraId="26CF72F7" w14:textId="77777777" w:rsidR="0040348A" w:rsidRPr="00385A65" w:rsidRDefault="0040348A" w:rsidP="00CD513C">
      <w:pPr>
        <w:shd w:val="clear" w:color="auto" w:fill="FFFFFF"/>
        <w:tabs>
          <w:tab w:val="left" w:pos="540"/>
        </w:tabs>
        <w:ind w:left="24"/>
        <w:jc w:val="both"/>
        <w:rPr>
          <w:sz w:val="22"/>
          <w:szCs w:val="22"/>
        </w:rPr>
      </w:pPr>
      <w:r w:rsidRPr="00385A65">
        <w:rPr>
          <w:b/>
          <w:bCs/>
          <w:color w:val="000000"/>
          <w:spacing w:val="-11"/>
          <w:sz w:val="22"/>
          <w:szCs w:val="22"/>
        </w:rPr>
        <w:t>1.2.</w:t>
      </w:r>
      <w:r w:rsidRPr="00385A65">
        <w:rPr>
          <w:b/>
          <w:bCs/>
          <w:color w:val="000000"/>
          <w:sz w:val="22"/>
          <w:szCs w:val="22"/>
        </w:rPr>
        <w:tab/>
        <w:t>Zakres stosowania specyfikacji.</w:t>
      </w:r>
    </w:p>
    <w:p w14:paraId="7F7A4026" w14:textId="77777777" w:rsidR="0040348A" w:rsidRPr="00385A65" w:rsidRDefault="0040348A" w:rsidP="00CD513C">
      <w:pPr>
        <w:shd w:val="clear" w:color="auto" w:fill="FFFFFF"/>
        <w:tabs>
          <w:tab w:val="left" w:pos="540"/>
        </w:tabs>
        <w:ind w:left="10"/>
        <w:jc w:val="both"/>
        <w:rPr>
          <w:color w:val="000000"/>
          <w:spacing w:val="5"/>
          <w:sz w:val="22"/>
          <w:szCs w:val="22"/>
        </w:rPr>
      </w:pPr>
    </w:p>
    <w:p w14:paraId="0FFBEA84" w14:textId="77777777" w:rsidR="0040348A" w:rsidRPr="00385A65" w:rsidRDefault="0040348A" w:rsidP="00CD513C">
      <w:pPr>
        <w:shd w:val="clear" w:color="auto" w:fill="FFFFFF"/>
        <w:tabs>
          <w:tab w:val="left" w:pos="540"/>
        </w:tabs>
        <w:ind w:left="10" w:firstLine="530"/>
        <w:jc w:val="both"/>
        <w:rPr>
          <w:sz w:val="22"/>
          <w:szCs w:val="22"/>
        </w:rPr>
      </w:pPr>
      <w:r w:rsidRPr="00385A65">
        <w:rPr>
          <w:color w:val="000000"/>
          <w:spacing w:val="5"/>
          <w:sz w:val="22"/>
          <w:szCs w:val="22"/>
        </w:rPr>
        <w:t>Niniejsza specyfikacja będzie stosowana jako dokument przetargowy i kontraktowy przy</w:t>
      </w:r>
      <w:r w:rsidRPr="00385A65">
        <w:rPr>
          <w:sz w:val="22"/>
          <w:szCs w:val="22"/>
        </w:rPr>
        <w:t xml:space="preserve"> </w:t>
      </w:r>
      <w:r w:rsidRPr="00385A65">
        <w:rPr>
          <w:color w:val="000000"/>
          <w:spacing w:val="-1"/>
          <w:sz w:val="22"/>
          <w:szCs w:val="22"/>
        </w:rPr>
        <w:t>zlecaniu i realizacji robót wymienionych w punkcie 1.1.</w:t>
      </w:r>
    </w:p>
    <w:p w14:paraId="4E609568" w14:textId="77777777" w:rsidR="0040348A" w:rsidRDefault="0040348A" w:rsidP="00CD513C">
      <w:pPr>
        <w:shd w:val="clear" w:color="auto" w:fill="FFFFFF"/>
        <w:tabs>
          <w:tab w:val="left" w:pos="540"/>
        </w:tabs>
        <w:ind w:left="14" w:firstLine="530"/>
        <w:jc w:val="both"/>
        <w:rPr>
          <w:sz w:val="22"/>
          <w:szCs w:val="22"/>
        </w:rPr>
      </w:pPr>
      <w:r w:rsidRPr="00385A65">
        <w:rPr>
          <w:color w:val="000000"/>
          <w:spacing w:val="2"/>
          <w:sz w:val="22"/>
          <w:szCs w:val="22"/>
        </w:rPr>
        <w:t>Ustalenia zawarte w</w:t>
      </w:r>
      <w:r w:rsidRPr="00385A65">
        <w:rPr>
          <w:b/>
          <w:bCs/>
          <w:color w:val="000000"/>
          <w:spacing w:val="2"/>
          <w:sz w:val="22"/>
          <w:szCs w:val="22"/>
        </w:rPr>
        <w:t xml:space="preserve"> </w:t>
      </w:r>
      <w:r w:rsidRPr="00385A65">
        <w:rPr>
          <w:color w:val="000000"/>
          <w:spacing w:val="2"/>
          <w:sz w:val="22"/>
          <w:szCs w:val="22"/>
        </w:rPr>
        <w:t xml:space="preserve">niniejszej specyfikacji obejmują wszystkie czynności umożliwiające i </w:t>
      </w:r>
      <w:r w:rsidRPr="00385A65">
        <w:rPr>
          <w:color w:val="000000"/>
          <w:spacing w:val="3"/>
          <w:sz w:val="22"/>
          <w:szCs w:val="22"/>
        </w:rPr>
        <w:t xml:space="preserve">mające na celu wykonanie wszystkich robót ziemnych przewidzianych do wykonania w </w:t>
      </w:r>
      <w:r w:rsidRPr="00385A65">
        <w:rPr>
          <w:color w:val="000000"/>
          <w:spacing w:val="-1"/>
          <w:sz w:val="22"/>
          <w:szCs w:val="22"/>
        </w:rPr>
        <w:t>ramach robót budowlanych przy realizacji zadania</w:t>
      </w:r>
      <w:r w:rsidRPr="00385A65">
        <w:rPr>
          <w:sz w:val="22"/>
          <w:szCs w:val="22"/>
        </w:rPr>
        <w:t xml:space="preserve">: </w:t>
      </w:r>
    </w:p>
    <w:p w14:paraId="6A508D3F" w14:textId="77777777" w:rsidR="0040348A" w:rsidRPr="00385A65" w:rsidRDefault="0040348A" w:rsidP="00CD513C">
      <w:pPr>
        <w:shd w:val="clear" w:color="auto" w:fill="FFFFFF"/>
        <w:tabs>
          <w:tab w:val="left" w:pos="540"/>
        </w:tabs>
        <w:ind w:left="14" w:firstLine="530"/>
        <w:jc w:val="both"/>
        <w:rPr>
          <w:sz w:val="22"/>
          <w:szCs w:val="22"/>
        </w:rPr>
      </w:pPr>
    </w:p>
    <w:p w14:paraId="691BDFA2" w14:textId="58E0954C" w:rsidR="0040348A" w:rsidRPr="00385A65" w:rsidRDefault="00E2495F" w:rsidP="00CD513C">
      <w:pPr>
        <w:shd w:val="clear" w:color="auto" w:fill="FFFFFF"/>
        <w:tabs>
          <w:tab w:val="left" w:pos="540"/>
          <w:tab w:val="left" w:pos="4814"/>
        </w:tabs>
        <w:jc w:val="both"/>
        <w:rPr>
          <w:b/>
          <w:bCs/>
          <w:color w:val="000000"/>
          <w:spacing w:val="-11"/>
          <w:sz w:val="22"/>
          <w:szCs w:val="22"/>
        </w:rPr>
      </w:pPr>
      <w:r w:rsidRPr="00E2495F">
        <w:rPr>
          <w:b/>
          <w:sz w:val="22"/>
          <w:szCs w:val="22"/>
        </w:rPr>
        <w:t>„Sporządzenie dokumentacji projektowo- kosztorysowej na przebudowę otwartego zbiornika retencyjnego w Starej Błotnicy”</w:t>
      </w:r>
    </w:p>
    <w:p w14:paraId="6D5F2D94" w14:textId="77777777" w:rsidR="0040348A" w:rsidRPr="00385A65" w:rsidRDefault="0040348A" w:rsidP="00CD513C">
      <w:pPr>
        <w:shd w:val="clear" w:color="auto" w:fill="FFFFFF"/>
        <w:tabs>
          <w:tab w:val="left" w:pos="540"/>
        </w:tabs>
        <w:ind w:left="24"/>
        <w:jc w:val="both"/>
        <w:rPr>
          <w:sz w:val="22"/>
          <w:szCs w:val="22"/>
        </w:rPr>
      </w:pPr>
      <w:r w:rsidRPr="00385A65">
        <w:rPr>
          <w:b/>
          <w:bCs/>
          <w:color w:val="000000"/>
          <w:spacing w:val="-11"/>
          <w:sz w:val="22"/>
          <w:szCs w:val="22"/>
        </w:rPr>
        <w:t>1.3.</w:t>
      </w:r>
      <w:r w:rsidRPr="00385A65">
        <w:rPr>
          <w:b/>
          <w:bCs/>
          <w:color w:val="000000"/>
          <w:sz w:val="22"/>
          <w:szCs w:val="22"/>
        </w:rPr>
        <w:tab/>
        <w:t>Zakres robót objętych specyfikacją</w:t>
      </w:r>
    </w:p>
    <w:p w14:paraId="77647DE6" w14:textId="77777777" w:rsidR="0040348A" w:rsidRPr="00385A65" w:rsidRDefault="0040348A" w:rsidP="00CD513C">
      <w:pPr>
        <w:jc w:val="both"/>
        <w:rPr>
          <w:sz w:val="22"/>
          <w:szCs w:val="22"/>
        </w:rPr>
      </w:pPr>
    </w:p>
    <w:p w14:paraId="22FCCF46" w14:textId="3ACC65CB" w:rsidR="0040348A" w:rsidRPr="00385A65" w:rsidRDefault="0040348A" w:rsidP="00E2495F">
      <w:pPr>
        <w:ind w:firstLine="539"/>
        <w:jc w:val="both"/>
        <w:rPr>
          <w:color w:val="000000"/>
          <w:spacing w:val="-3"/>
          <w:sz w:val="22"/>
          <w:szCs w:val="22"/>
        </w:rPr>
      </w:pPr>
      <w:r w:rsidRPr="00385A65">
        <w:rPr>
          <w:sz w:val="22"/>
          <w:szCs w:val="22"/>
        </w:rPr>
        <w:t xml:space="preserve">Ustalenia zawarte w niniejszej Specyfikacji dotyczą wykonania robót ziemnych </w:t>
      </w:r>
    </w:p>
    <w:p w14:paraId="57A862DB" w14:textId="77777777" w:rsidR="0040348A" w:rsidRPr="00385A65" w:rsidRDefault="0040348A" w:rsidP="00CD513C">
      <w:pPr>
        <w:shd w:val="clear" w:color="auto" w:fill="FFFFFF"/>
        <w:tabs>
          <w:tab w:val="left" w:leader="dot" w:pos="7728"/>
        </w:tabs>
        <w:ind w:right="14"/>
        <w:jc w:val="both"/>
        <w:rPr>
          <w:sz w:val="22"/>
          <w:szCs w:val="22"/>
        </w:rPr>
      </w:pPr>
    </w:p>
    <w:p w14:paraId="71E54EC3" w14:textId="77777777" w:rsidR="0040348A" w:rsidRPr="00385A65" w:rsidRDefault="0040348A" w:rsidP="00CD513C">
      <w:pPr>
        <w:shd w:val="clear" w:color="auto" w:fill="FFFFFF"/>
        <w:tabs>
          <w:tab w:val="left" w:pos="540"/>
        </w:tabs>
        <w:ind w:left="24"/>
        <w:jc w:val="both"/>
        <w:rPr>
          <w:sz w:val="22"/>
          <w:szCs w:val="22"/>
        </w:rPr>
      </w:pPr>
      <w:r w:rsidRPr="00385A65">
        <w:rPr>
          <w:b/>
          <w:bCs/>
          <w:color w:val="000000"/>
          <w:spacing w:val="-11"/>
          <w:sz w:val="22"/>
          <w:szCs w:val="22"/>
        </w:rPr>
        <w:t>1.4.</w:t>
      </w:r>
      <w:r w:rsidRPr="00385A65">
        <w:rPr>
          <w:b/>
          <w:bCs/>
          <w:color w:val="000000"/>
          <w:sz w:val="22"/>
          <w:szCs w:val="22"/>
        </w:rPr>
        <w:tab/>
        <w:t>Określenia podstawowe</w:t>
      </w:r>
    </w:p>
    <w:p w14:paraId="050B7B91" w14:textId="77777777" w:rsidR="0040348A" w:rsidRPr="00385A65" w:rsidRDefault="0040348A" w:rsidP="00CD513C">
      <w:pPr>
        <w:shd w:val="clear" w:color="auto" w:fill="FFFFFF"/>
        <w:ind w:left="5" w:right="24"/>
        <w:jc w:val="both"/>
        <w:rPr>
          <w:color w:val="000000"/>
          <w:spacing w:val="3"/>
          <w:sz w:val="22"/>
          <w:szCs w:val="22"/>
        </w:rPr>
      </w:pPr>
    </w:p>
    <w:p w14:paraId="24900C5F" w14:textId="77777777" w:rsidR="0040348A" w:rsidRPr="00385A65" w:rsidRDefault="0040348A" w:rsidP="00CD513C">
      <w:pPr>
        <w:shd w:val="clear" w:color="auto" w:fill="FFFFFF"/>
        <w:ind w:left="5" w:right="24" w:firstLine="534"/>
        <w:jc w:val="both"/>
        <w:rPr>
          <w:color w:val="000000"/>
          <w:spacing w:val="-1"/>
          <w:sz w:val="22"/>
          <w:szCs w:val="22"/>
        </w:rPr>
      </w:pPr>
      <w:r w:rsidRPr="00385A65">
        <w:rPr>
          <w:color w:val="000000"/>
          <w:spacing w:val="3"/>
          <w:sz w:val="22"/>
          <w:szCs w:val="22"/>
        </w:rPr>
        <w:t xml:space="preserve">Określenia podstawowe użyte w niniejszej SST są zgodne z obowiązującymi Polskimi </w:t>
      </w:r>
      <w:r w:rsidRPr="00385A65">
        <w:rPr>
          <w:color w:val="000000"/>
          <w:spacing w:val="-1"/>
          <w:sz w:val="22"/>
          <w:szCs w:val="22"/>
        </w:rPr>
        <w:t>Normami i Ogólną Specyfikacją Techniczną OST 001.</w:t>
      </w:r>
    </w:p>
    <w:p w14:paraId="45374FCF" w14:textId="77777777" w:rsidR="0040348A" w:rsidRPr="00385A65" w:rsidRDefault="0040348A" w:rsidP="00CD513C">
      <w:pPr>
        <w:shd w:val="clear" w:color="auto" w:fill="FFFFFF"/>
        <w:ind w:right="24"/>
        <w:jc w:val="both"/>
        <w:rPr>
          <w:sz w:val="22"/>
          <w:szCs w:val="22"/>
        </w:rPr>
      </w:pPr>
    </w:p>
    <w:p w14:paraId="75FD93FC" w14:textId="77777777" w:rsidR="0040348A" w:rsidRPr="00385A65" w:rsidRDefault="0040348A" w:rsidP="00CD513C">
      <w:pPr>
        <w:shd w:val="clear" w:color="auto" w:fill="FFFFFF"/>
        <w:tabs>
          <w:tab w:val="left" w:pos="540"/>
        </w:tabs>
        <w:ind w:left="24"/>
        <w:jc w:val="both"/>
        <w:rPr>
          <w:sz w:val="22"/>
          <w:szCs w:val="22"/>
        </w:rPr>
      </w:pPr>
      <w:r w:rsidRPr="00385A65">
        <w:rPr>
          <w:b/>
          <w:bCs/>
          <w:color w:val="000000"/>
          <w:spacing w:val="-11"/>
          <w:sz w:val="22"/>
          <w:szCs w:val="22"/>
        </w:rPr>
        <w:t>1.5.</w:t>
      </w:r>
      <w:r w:rsidRPr="00385A65">
        <w:rPr>
          <w:b/>
          <w:bCs/>
          <w:color w:val="000000"/>
          <w:sz w:val="22"/>
          <w:szCs w:val="22"/>
        </w:rPr>
        <w:tab/>
        <w:t>Ogólne wymagania dotyczące robót</w:t>
      </w:r>
    </w:p>
    <w:p w14:paraId="1C2317F2" w14:textId="77777777" w:rsidR="0040348A" w:rsidRPr="00385A65" w:rsidRDefault="0040348A" w:rsidP="00CD513C">
      <w:pPr>
        <w:shd w:val="clear" w:color="auto" w:fill="FFFFFF"/>
        <w:jc w:val="both"/>
        <w:rPr>
          <w:color w:val="000000"/>
          <w:spacing w:val="5"/>
          <w:sz w:val="22"/>
          <w:szCs w:val="22"/>
        </w:rPr>
      </w:pPr>
    </w:p>
    <w:p w14:paraId="095A59E3" w14:textId="77777777" w:rsidR="0040348A" w:rsidRPr="00385A65" w:rsidRDefault="0040348A" w:rsidP="00CD513C">
      <w:pPr>
        <w:shd w:val="clear" w:color="auto" w:fill="FFFFFF"/>
        <w:ind w:firstLine="539"/>
        <w:jc w:val="both"/>
        <w:rPr>
          <w:sz w:val="22"/>
          <w:szCs w:val="22"/>
        </w:rPr>
      </w:pPr>
      <w:r w:rsidRPr="00385A65">
        <w:rPr>
          <w:color w:val="000000"/>
          <w:spacing w:val="5"/>
          <w:sz w:val="22"/>
          <w:szCs w:val="22"/>
        </w:rPr>
        <w:t xml:space="preserve">Wykonawca jest odpowiedzialny za jakość wykonania tych robót oraz ich zgodność z </w:t>
      </w:r>
      <w:r w:rsidRPr="00385A65">
        <w:rPr>
          <w:color w:val="000000"/>
          <w:spacing w:val="-2"/>
          <w:sz w:val="22"/>
          <w:szCs w:val="22"/>
        </w:rPr>
        <w:t>umową, projektem wykonawczym,</w:t>
      </w:r>
      <w:r>
        <w:rPr>
          <w:color w:val="000000"/>
          <w:spacing w:val="-2"/>
          <w:sz w:val="22"/>
          <w:szCs w:val="22"/>
        </w:rPr>
        <w:t xml:space="preserve"> pozostałymi SST i poleceniami Z</w:t>
      </w:r>
      <w:r w:rsidRPr="00385A65">
        <w:rPr>
          <w:color w:val="000000"/>
          <w:spacing w:val="-2"/>
          <w:sz w:val="22"/>
          <w:szCs w:val="22"/>
        </w:rPr>
        <w:t xml:space="preserve">arządzającego realizacją </w:t>
      </w:r>
      <w:r w:rsidRPr="00385A65">
        <w:rPr>
          <w:color w:val="000000"/>
          <w:spacing w:val="-1"/>
          <w:sz w:val="22"/>
          <w:szCs w:val="22"/>
        </w:rPr>
        <w:t xml:space="preserve">umowy (Inżyniera). </w:t>
      </w:r>
    </w:p>
    <w:p w14:paraId="6A370B11" w14:textId="77777777" w:rsidR="0040348A" w:rsidRPr="00385A65" w:rsidRDefault="0040348A" w:rsidP="00CD513C">
      <w:pPr>
        <w:shd w:val="clear" w:color="auto" w:fill="FFFFFF"/>
        <w:ind w:right="29" w:firstLine="540"/>
        <w:jc w:val="both"/>
        <w:rPr>
          <w:color w:val="000000"/>
          <w:spacing w:val="-2"/>
          <w:sz w:val="22"/>
          <w:szCs w:val="22"/>
        </w:rPr>
      </w:pPr>
      <w:r w:rsidRPr="00385A65">
        <w:rPr>
          <w:color w:val="000000"/>
          <w:sz w:val="22"/>
          <w:szCs w:val="22"/>
        </w:rPr>
        <w:t xml:space="preserve">Ogólne wymagania dotyczące zasad prowadzenia robót podano w Ogólnej Specyfikacji </w:t>
      </w:r>
      <w:r w:rsidRPr="00385A65">
        <w:rPr>
          <w:color w:val="000000"/>
          <w:spacing w:val="-2"/>
          <w:sz w:val="22"/>
          <w:szCs w:val="22"/>
        </w:rPr>
        <w:t xml:space="preserve">Technicznej OST 001. </w:t>
      </w:r>
    </w:p>
    <w:p w14:paraId="5CB06E74" w14:textId="77777777" w:rsidR="0040348A" w:rsidRPr="00385A65" w:rsidRDefault="0040348A" w:rsidP="00CD513C">
      <w:pPr>
        <w:shd w:val="clear" w:color="auto" w:fill="FFFFFF"/>
        <w:ind w:right="29"/>
        <w:jc w:val="both"/>
        <w:rPr>
          <w:sz w:val="22"/>
          <w:szCs w:val="22"/>
        </w:rPr>
      </w:pPr>
    </w:p>
    <w:p w14:paraId="778A4BD4" w14:textId="77777777" w:rsidR="0040348A" w:rsidRPr="00385A65" w:rsidRDefault="0040348A" w:rsidP="00CD513C">
      <w:pPr>
        <w:shd w:val="clear" w:color="auto" w:fill="FFFFFF"/>
        <w:jc w:val="both"/>
        <w:rPr>
          <w:b/>
          <w:bCs/>
          <w:color w:val="000000"/>
          <w:sz w:val="22"/>
          <w:szCs w:val="22"/>
        </w:rPr>
      </w:pPr>
      <w:r w:rsidRPr="00385A65">
        <w:rPr>
          <w:b/>
          <w:bCs/>
          <w:color w:val="000000"/>
          <w:sz w:val="22"/>
          <w:szCs w:val="22"/>
        </w:rPr>
        <w:t>1.6.</w:t>
      </w:r>
      <w:r w:rsidRPr="00385A65">
        <w:rPr>
          <w:b/>
          <w:bCs/>
          <w:color w:val="000000"/>
          <w:sz w:val="22"/>
          <w:szCs w:val="22"/>
        </w:rPr>
        <w:tab/>
        <w:t>Dokumentacja, którą należy przedstawić w trakcie budowy</w:t>
      </w:r>
    </w:p>
    <w:p w14:paraId="0F8BEF3E" w14:textId="77777777" w:rsidR="0040348A" w:rsidRPr="00385A65" w:rsidRDefault="0040348A" w:rsidP="00CD513C">
      <w:pPr>
        <w:shd w:val="clear" w:color="auto" w:fill="FFFFFF"/>
        <w:tabs>
          <w:tab w:val="left" w:pos="-567"/>
        </w:tabs>
        <w:ind w:left="-567"/>
        <w:jc w:val="both"/>
        <w:rPr>
          <w:sz w:val="22"/>
          <w:szCs w:val="22"/>
        </w:rPr>
      </w:pPr>
    </w:p>
    <w:p w14:paraId="0665CE4E" w14:textId="77777777" w:rsidR="0040348A" w:rsidRPr="00385A65" w:rsidRDefault="0040348A" w:rsidP="00CD513C">
      <w:pPr>
        <w:shd w:val="clear" w:color="auto" w:fill="FFFFFF"/>
        <w:ind w:firstLine="540"/>
        <w:jc w:val="both"/>
        <w:rPr>
          <w:sz w:val="22"/>
          <w:szCs w:val="22"/>
        </w:rPr>
      </w:pPr>
      <w:r w:rsidRPr="00385A65">
        <w:rPr>
          <w:color w:val="000000"/>
          <w:spacing w:val="8"/>
          <w:sz w:val="22"/>
          <w:szCs w:val="22"/>
        </w:rPr>
        <w:t xml:space="preserve">Dokumentacja przedstawiana przez Wykonawcę w trakcie budowy musi być zgodna z </w:t>
      </w:r>
      <w:r w:rsidRPr="00385A65">
        <w:rPr>
          <w:color w:val="000000"/>
          <w:spacing w:val="-1"/>
          <w:sz w:val="22"/>
          <w:szCs w:val="22"/>
        </w:rPr>
        <w:t>zasadami podanymi w Ogólnej Specyfikacji Technicznej Dodatkowo wykonawca dostarczać będzie następujące informacje:</w:t>
      </w:r>
    </w:p>
    <w:p w14:paraId="0AA84355" w14:textId="77777777" w:rsidR="0040348A" w:rsidRPr="00385A65" w:rsidRDefault="0040348A" w:rsidP="007C1C4D">
      <w:pPr>
        <w:widowControl w:val="0"/>
        <w:numPr>
          <w:ilvl w:val="0"/>
          <w:numId w:val="51"/>
        </w:numPr>
        <w:shd w:val="clear" w:color="auto" w:fill="FFFFFF"/>
        <w:tabs>
          <w:tab w:val="num" w:pos="540"/>
          <w:tab w:val="left" w:pos="2160"/>
        </w:tabs>
        <w:autoSpaceDE w:val="0"/>
        <w:autoSpaceDN w:val="0"/>
        <w:adjustRightInd w:val="0"/>
        <w:ind w:left="540" w:hanging="540"/>
        <w:jc w:val="both"/>
        <w:rPr>
          <w:color w:val="000000"/>
          <w:spacing w:val="-12"/>
          <w:sz w:val="22"/>
          <w:szCs w:val="22"/>
        </w:rPr>
      </w:pPr>
      <w:r>
        <w:rPr>
          <w:color w:val="000000"/>
          <w:spacing w:val="-1"/>
          <w:sz w:val="22"/>
          <w:szCs w:val="22"/>
        </w:rPr>
        <w:t>Rysunki robocze wymagane przez Z</w:t>
      </w:r>
      <w:r w:rsidRPr="00385A65">
        <w:rPr>
          <w:color w:val="000000"/>
          <w:spacing w:val="-1"/>
          <w:sz w:val="22"/>
          <w:szCs w:val="22"/>
        </w:rPr>
        <w:t>arządzającego realizacją umowy.</w:t>
      </w:r>
    </w:p>
    <w:p w14:paraId="4DB7094D" w14:textId="77777777" w:rsidR="0040348A" w:rsidRPr="00385A65" w:rsidRDefault="0040348A" w:rsidP="007C1C4D">
      <w:pPr>
        <w:widowControl w:val="0"/>
        <w:numPr>
          <w:ilvl w:val="0"/>
          <w:numId w:val="51"/>
        </w:numPr>
        <w:shd w:val="clear" w:color="auto" w:fill="FFFFFF"/>
        <w:tabs>
          <w:tab w:val="num" w:pos="540"/>
          <w:tab w:val="left" w:pos="2160"/>
        </w:tabs>
        <w:autoSpaceDE w:val="0"/>
        <w:autoSpaceDN w:val="0"/>
        <w:adjustRightInd w:val="0"/>
        <w:ind w:left="540" w:hanging="540"/>
        <w:jc w:val="both"/>
        <w:rPr>
          <w:color w:val="000000"/>
          <w:spacing w:val="-12"/>
          <w:sz w:val="22"/>
          <w:szCs w:val="22"/>
        </w:rPr>
      </w:pPr>
      <w:r w:rsidRPr="00385A65">
        <w:rPr>
          <w:color w:val="000000"/>
          <w:spacing w:val="-1"/>
          <w:sz w:val="22"/>
          <w:szCs w:val="22"/>
        </w:rPr>
        <w:t xml:space="preserve">Szkice </w:t>
      </w:r>
      <w:proofErr w:type="spellStart"/>
      <w:r w:rsidRPr="00385A65">
        <w:rPr>
          <w:color w:val="000000"/>
          <w:spacing w:val="-1"/>
          <w:sz w:val="22"/>
          <w:szCs w:val="22"/>
        </w:rPr>
        <w:t>wyniesień</w:t>
      </w:r>
      <w:proofErr w:type="spellEnd"/>
      <w:r w:rsidRPr="00385A65">
        <w:rPr>
          <w:color w:val="000000"/>
          <w:spacing w:val="-1"/>
          <w:sz w:val="22"/>
          <w:szCs w:val="22"/>
        </w:rPr>
        <w:t xml:space="preserve"> i obmiarów geodezyjnych </w:t>
      </w:r>
    </w:p>
    <w:p w14:paraId="01ECA66B" w14:textId="77777777" w:rsidR="0040348A" w:rsidRPr="00385A65" w:rsidRDefault="0040348A" w:rsidP="00CD513C">
      <w:pPr>
        <w:widowControl w:val="0"/>
        <w:shd w:val="clear" w:color="auto" w:fill="FFFFFF"/>
        <w:tabs>
          <w:tab w:val="left" w:pos="2160"/>
        </w:tabs>
        <w:autoSpaceDE w:val="0"/>
        <w:autoSpaceDN w:val="0"/>
        <w:adjustRightInd w:val="0"/>
        <w:jc w:val="both"/>
        <w:rPr>
          <w:color w:val="000000"/>
          <w:spacing w:val="-12"/>
          <w:sz w:val="22"/>
          <w:szCs w:val="22"/>
        </w:rPr>
      </w:pPr>
    </w:p>
    <w:p w14:paraId="6EB9095F" w14:textId="77777777" w:rsidR="0040348A" w:rsidRPr="00385A65" w:rsidRDefault="0040348A" w:rsidP="00CD513C">
      <w:pPr>
        <w:shd w:val="clear" w:color="auto" w:fill="FFFFFF"/>
        <w:jc w:val="both"/>
        <w:rPr>
          <w:b/>
          <w:bCs/>
          <w:color w:val="000000"/>
          <w:spacing w:val="2"/>
          <w:sz w:val="22"/>
          <w:szCs w:val="22"/>
        </w:rPr>
      </w:pPr>
      <w:r w:rsidRPr="00385A65">
        <w:rPr>
          <w:b/>
          <w:bCs/>
          <w:color w:val="000000"/>
          <w:spacing w:val="2"/>
          <w:sz w:val="22"/>
          <w:szCs w:val="22"/>
        </w:rPr>
        <w:t>2.</w:t>
      </w:r>
      <w:r w:rsidRPr="00385A65">
        <w:rPr>
          <w:b/>
          <w:bCs/>
          <w:color w:val="000000"/>
          <w:spacing w:val="2"/>
          <w:sz w:val="22"/>
          <w:szCs w:val="22"/>
        </w:rPr>
        <w:tab/>
        <w:t>MATERIAŁY</w:t>
      </w:r>
    </w:p>
    <w:p w14:paraId="4BA96BB0" w14:textId="77777777" w:rsidR="0040348A" w:rsidRPr="00385A65" w:rsidRDefault="0040348A" w:rsidP="00CD513C">
      <w:pPr>
        <w:widowControl w:val="0"/>
        <w:shd w:val="clear" w:color="auto" w:fill="FFFFFF"/>
        <w:tabs>
          <w:tab w:val="left" w:pos="2160"/>
        </w:tabs>
        <w:autoSpaceDE w:val="0"/>
        <w:autoSpaceDN w:val="0"/>
        <w:adjustRightInd w:val="0"/>
        <w:jc w:val="both"/>
        <w:rPr>
          <w:color w:val="000000"/>
          <w:spacing w:val="-12"/>
          <w:sz w:val="22"/>
          <w:szCs w:val="22"/>
        </w:rPr>
      </w:pPr>
    </w:p>
    <w:p w14:paraId="3D95182D" w14:textId="77777777" w:rsidR="0040348A" w:rsidRPr="00385A65" w:rsidRDefault="0040348A" w:rsidP="00CD513C">
      <w:pPr>
        <w:shd w:val="clear" w:color="auto" w:fill="FFFFFF"/>
        <w:ind w:left="24"/>
        <w:jc w:val="both"/>
        <w:rPr>
          <w:b/>
          <w:bCs/>
          <w:color w:val="000000"/>
          <w:spacing w:val="-14"/>
          <w:sz w:val="22"/>
          <w:szCs w:val="22"/>
        </w:rPr>
      </w:pPr>
      <w:r w:rsidRPr="00385A65">
        <w:rPr>
          <w:b/>
          <w:bCs/>
          <w:color w:val="000000"/>
          <w:spacing w:val="-14"/>
          <w:sz w:val="22"/>
          <w:szCs w:val="22"/>
        </w:rPr>
        <w:t>2.1.</w:t>
      </w:r>
      <w:r w:rsidRPr="00385A65">
        <w:rPr>
          <w:b/>
          <w:bCs/>
          <w:color w:val="000000"/>
          <w:spacing w:val="-14"/>
          <w:sz w:val="22"/>
          <w:szCs w:val="22"/>
        </w:rPr>
        <w:tab/>
        <w:t>Ogólne wymagania dotyczące materiałów</w:t>
      </w:r>
    </w:p>
    <w:p w14:paraId="1BCD5D00" w14:textId="77777777" w:rsidR="0040348A" w:rsidRPr="00385A65" w:rsidRDefault="0040348A" w:rsidP="00CD513C">
      <w:pPr>
        <w:widowControl w:val="0"/>
        <w:shd w:val="clear" w:color="auto" w:fill="FFFFFF"/>
        <w:tabs>
          <w:tab w:val="left" w:pos="2160"/>
        </w:tabs>
        <w:autoSpaceDE w:val="0"/>
        <w:autoSpaceDN w:val="0"/>
        <w:adjustRightInd w:val="0"/>
        <w:jc w:val="both"/>
        <w:rPr>
          <w:color w:val="000000"/>
          <w:spacing w:val="-12"/>
          <w:sz w:val="22"/>
          <w:szCs w:val="22"/>
        </w:rPr>
      </w:pPr>
    </w:p>
    <w:p w14:paraId="30759CFF" w14:textId="77777777" w:rsidR="0040348A" w:rsidRPr="00385A65" w:rsidRDefault="0040348A" w:rsidP="00CD513C">
      <w:pPr>
        <w:shd w:val="clear" w:color="auto" w:fill="FFFFFF"/>
        <w:ind w:left="14" w:firstLine="526"/>
        <w:jc w:val="both"/>
        <w:rPr>
          <w:color w:val="000000"/>
          <w:spacing w:val="-1"/>
          <w:sz w:val="22"/>
          <w:szCs w:val="22"/>
        </w:rPr>
      </w:pPr>
      <w:r w:rsidRPr="00385A65">
        <w:rPr>
          <w:color w:val="000000"/>
          <w:spacing w:val="-1"/>
          <w:sz w:val="22"/>
          <w:szCs w:val="22"/>
        </w:rPr>
        <w:lastRenderedPageBreak/>
        <w:t>Ogólne wymagania dotyczące materiałów, ich pozyskiwania i składowania, podano w OST 001 ,,Wymagania ogólne’’.</w:t>
      </w:r>
    </w:p>
    <w:p w14:paraId="2B14ADDE" w14:textId="77777777" w:rsidR="0040348A" w:rsidRPr="00385A65" w:rsidRDefault="0040348A" w:rsidP="00CD513C">
      <w:pPr>
        <w:shd w:val="clear" w:color="auto" w:fill="FFFFFF"/>
        <w:ind w:left="14"/>
        <w:jc w:val="both"/>
        <w:rPr>
          <w:color w:val="000000"/>
          <w:spacing w:val="-1"/>
          <w:sz w:val="22"/>
          <w:szCs w:val="22"/>
        </w:rPr>
      </w:pPr>
    </w:p>
    <w:p w14:paraId="535EDF36" w14:textId="77777777" w:rsidR="0040348A" w:rsidRPr="00385A65" w:rsidRDefault="0040348A" w:rsidP="00CD513C">
      <w:pPr>
        <w:shd w:val="clear" w:color="auto" w:fill="FFFFFF"/>
        <w:tabs>
          <w:tab w:val="left" w:pos="355"/>
        </w:tabs>
        <w:ind w:left="24"/>
        <w:jc w:val="both"/>
        <w:rPr>
          <w:b/>
          <w:bCs/>
          <w:color w:val="000000"/>
          <w:spacing w:val="-14"/>
          <w:sz w:val="22"/>
          <w:szCs w:val="22"/>
        </w:rPr>
      </w:pPr>
      <w:r w:rsidRPr="00385A65">
        <w:rPr>
          <w:b/>
          <w:bCs/>
          <w:color w:val="000000"/>
          <w:spacing w:val="-14"/>
          <w:sz w:val="22"/>
          <w:szCs w:val="22"/>
        </w:rPr>
        <w:t>2.2.</w:t>
      </w:r>
      <w:r w:rsidRPr="00385A65">
        <w:rPr>
          <w:b/>
          <w:bCs/>
          <w:color w:val="000000"/>
          <w:spacing w:val="-14"/>
          <w:sz w:val="22"/>
          <w:szCs w:val="22"/>
        </w:rPr>
        <w:tab/>
      </w:r>
      <w:r w:rsidRPr="00385A65">
        <w:rPr>
          <w:b/>
          <w:bCs/>
          <w:color w:val="000000"/>
          <w:spacing w:val="-14"/>
          <w:sz w:val="22"/>
          <w:szCs w:val="22"/>
        </w:rPr>
        <w:tab/>
        <w:t>Materiały do zabezpieczenia  wykonywanych robót ziemnych</w:t>
      </w:r>
    </w:p>
    <w:p w14:paraId="79A5F1FB" w14:textId="77777777" w:rsidR="0040348A" w:rsidRPr="00385A65" w:rsidRDefault="0040348A" w:rsidP="00CD513C">
      <w:pPr>
        <w:widowControl w:val="0"/>
        <w:shd w:val="clear" w:color="auto" w:fill="FFFFFF"/>
        <w:tabs>
          <w:tab w:val="left" w:pos="2160"/>
        </w:tabs>
        <w:autoSpaceDE w:val="0"/>
        <w:autoSpaceDN w:val="0"/>
        <w:adjustRightInd w:val="0"/>
        <w:jc w:val="both"/>
        <w:rPr>
          <w:color w:val="000000"/>
          <w:spacing w:val="-12"/>
          <w:sz w:val="22"/>
          <w:szCs w:val="22"/>
        </w:rPr>
      </w:pPr>
    </w:p>
    <w:p w14:paraId="6E412271" w14:textId="77777777" w:rsidR="0040348A" w:rsidRPr="00385A65" w:rsidRDefault="0040348A" w:rsidP="00CD513C">
      <w:pPr>
        <w:shd w:val="clear" w:color="auto" w:fill="FFFFFF"/>
        <w:ind w:left="571"/>
        <w:jc w:val="both"/>
        <w:rPr>
          <w:color w:val="000000"/>
          <w:spacing w:val="-1"/>
          <w:sz w:val="22"/>
          <w:szCs w:val="22"/>
        </w:rPr>
      </w:pPr>
      <w:r w:rsidRPr="00385A65">
        <w:rPr>
          <w:color w:val="000000"/>
          <w:spacing w:val="-1"/>
          <w:sz w:val="22"/>
          <w:szCs w:val="22"/>
        </w:rPr>
        <w:t>Rodzaj przyjętych rozwiązań należy do Wykonawcy.</w:t>
      </w:r>
    </w:p>
    <w:p w14:paraId="53D3376B" w14:textId="77777777" w:rsidR="0040348A" w:rsidRPr="00385A65" w:rsidRDefault="0040348A" w:rsidP="00CD513C">
      <w:pPr>
        <w:shd w:val="clear" w:color="auto" w:fill="FFFFFF"/>
        <w:tabs>
          <w:tab w:val="left" w:pos="355"/>
        </w:tabs>
        <w:ind w:left="24"/>
        <w:jc w:val="both"/>
        <w:rPr>
          <w:b/>
          <w:bCs/>
          <w:color w:val="000000"/>
          <w:spacing w:val="-14"/>
          <w:sz w:val="22"/>
          <w:szCs w:val="22"/>
        </w:rPr>
      </w:pPr>
    </w:p>
    <w:p w14:paraId="6901F323" w14:textId="77777777" w:rsidR="0040348A" w:rsidRPr="00385A65" w:rsidRDefault="0040348A" w:rsidP="00CD513C">
      <w:pPr>
        <w:shd w:val="clear" w:color="auto" w:fill="FFFFFF"/>
        <w:tabs>
          <w:tab w:val="left" w:pos="355"/>
        </w:tabs>
        <w:ind w:left="24"/>
        <w:jc w:val="both"/>
        <w:rPr>
          <w:b/>
          <w:bCs/>
          <w:color w:val="000000"/>
          <w:spacing w:val="-14"/>
          <w:sz w:val="22"/>
          <w:szCs w:val="22"/>
        </w:rPr>
      </w:pPr>
      <w:r w:rsidRPr="00385A65">
        <w:rPr>
          <w:b/>
          <w:bCs/>
          <w:color w:val="000000"/>
          <w:spacing w:val="-14"/>
          <w:sz w:val="22"/>
          <w:szCs w:val="22"/>
        </w:rPr>
        <w:t>2.3.</w:t>
      </w:r>
      <w:r w:rsidRPr="00385A65">
        <w:rPr>
          <w:b/>
          <w:bCs/>
          <w:color w:val="000000"/>
          <w:spacing w:val="-14"/>
          <w:sz w:val="22"/>
          <w:szCs w:val="22"/>
        </w:rPr>
        <w:tab/>
      </w:r>
      <w:r w:rsidRPr="00385A65">
        <w:rPr>
          <w:b/>
          <w:bCs/>
          <w:color w:val="000000"/>
          <w:spacing w:val="-14"/>
          <w:sz w:val="22"/>
          <w:szCs w:val="22"/>
        </w:rPr>
        <w:tab/>
        <w:t>Zasady wykorzystania gruntów</w:t>
      </w:r>
    </w:p>
    <w:p w14:paraId="0AD97BCE" w14:textId="77777777" w:rsidR="0040348A" w:rsidRPr="00385A65" w:rsidRDefault="0040348A" w:rsidP="00CD513C">
      <w:pPr>
        <w:widowControl w:val="0"/>
        <w:shd w:val="clear" w:color="auto" w:fill="FFFFFF"/>
        <w:tabs>
          <w:tab w:val="left" w:pos="2160"/>
        </w:tabs>
        <w:autoSpaceDE w:val="0"/>
        <w:autoSpaceDN w:val="0"/>
        <w:adjustRightInd w:val="0"/>
        <w:jc w:val="both"/>
        <w:rPr>
          <w:color w:val="000000"/>
          <w:spacing w:val="-12"/>
          <w:sz w:val="22"/>
          <w:szCs w:val="22"/>
        </w:rPr>
      </w:pPr>
    </w:p>
    <w:p w14:paraId="546F4B80" w14:textId="41D285E3" w:rsidR="0040348A" w:rsidRPr="00385A65" w:rsidRDefault="0040348A" w:rsidP="00CD513C">
      <w:pPr>
        <w:shd w:val="clear" w:color="auto" w:fill="FFFFFF"/>
        <w:tabs>
          <w:tab w:val="left" w:pos="540"/>
        </w:tabs>
        <w:ind w:left="540" w:hanging="540"/>
        <w:jc w:val="both"/>
        <w:rPr>
          <w:color w:val="000000"/>
          <w:spacing w:val="-1"/>
          <w:sz w:val="22"/>
          <w:szCs w:val="22"/>
        </w:rPr>
      </w:pPr>
      <w:r w:rsidRPr="00385A65">
        <w:rPr>
          <w:color w:val="000000"/>
          <w:spacing w:val="-1"/>
          <w:sz w:val="22"/>
          <w:szCs w:val="22"/>
        </w:rPr>
        <w:t>1.</w:t>
      </w:r>
      <w:r w:rsidRPr="00385A65">
        <w:rPr>
          <w:color w:val="000000"/>
          <w:spacing w:val="-1"/>
          <w:sz w:val="22"/>
          <w:szCs w:val="22"/>
        </w:rPr>
        <w:tab/>
        <w:t xml:space="preserve">Grunty uzyskane przy wykonywaniu wykopów, podlegające ponownemu wbudowaniu w elementy realizowanych obiektów, powinny być przez Wykonawcę przemieszczone na odkład, </w:t>
      </w:r>
      <w:r w:rsidR="00996D9C">
        <w:rPr>
          <w:color w:val="000000"/>
          <w:spacing w:val="-1"/>
          <w:sz w:val="22"/>
          <w:szCs w:val="22"/>
        </w:rPr>
        <w:t xml:space="preserve">usytuowany </w:t>
      </w:r>
      <w:r w:rsidRPr="00385A65">
        <w:rPr>
          <w:color w:val="000000"/>
          <w:spacing w:val="-1"/>
          <w:sz w:val="22"/>
          <w:szCs w:val="22"/>
        </w:rPr>
        <w:t xml:space="preserve">na </w:t>
      </w:r>
      <w:r w:rsidR="00CD2BA3">
        <w:rPr>
          <w:color w:val="000000"/>
          <w:spacing w:val="-1"/>
          <w:sz w:val="22"/>
          <w:szCs w:val="22"/>
        </w:rPr>
        <w:t xml:space="preserve">terenie budowy lub innym dodatkowo pozyskanym przez Wykonawcę terenie </w:t>
      </w:r>
      <w:r w:rsidRPr="00385A65">
        <w:rPr>
          <w:color w:val="000000"/>
          <w:spacing w:val="-1"/>
          <w:sz w:val="22"/>
          <w:szCs w:val="22"/>
        </w:rPr>
        <w:t xml:space="preserve"> i zabezpieczone przed zanieczyszczeniem.</w:t>
      </w:r>
    </w:p>
    <w:p w14:paraId="4CB05A25" w14:textId="219348C1" w:rsidR="0040348A" w:rsidRPr="00385A65" w:rsidRDefault="0040348A" w:rsidP="00CD513C">
      <w:pPr>
        <w:shd w:val="clear" w:color="auto" w:fill="FFFFFF"/>
        <w:tabs>
          <w:tab w:val="left" w:pos="540"/>
        </w:tabs>
        <w:ind w:left="540" w:hanging="540"/>
        <w:jc w:val="both"/>
        <w:rPr>
          <w:color w:val="000000"/>
          <w:spacing w:val="-1"/>
          <w:sz w:val="22"/>
          <w:szCs w:val="22"/>
        </w:rPr>
      </w:pPr>
      <w:r w:rsidRPr="00385A65">
        <w:rPr>
          <w:color w:val="000000"/>
          <w:spacing w:val="-1"/>
          <w:sz w:val="22"/>
          <w:szCs w:val="22"/>
        </w:rPr>
        <w:t>2.</w:t>
      </w:r>
      <w:r w:rsidRPr="00385A65">
        <w:rPr>
          <w:color w:val="000000"/>
          <w:spacing w:val="-1"/>
          <w:sz w:val="22"/>
          <w:szCs w:val="22"/>
        </w:rPr>
        <w:tab/>
        <w:t>Grunty z wykopu, które ze względu na skład</w:t>
      </w:r>
      <w:r w:rsidR="00996D9C">
        <w:rPr>
          <w:color w:val="000000"/>
          <w:spacing w:val="-1"/>
          <w:sz w:val="22"/>
          <w:szCs w:val="22"/>
        </w:rPr>
        <w:t xml:space="preserve"> lub nadwyżkę w stosunku do </w:t>
      </w:r>
      <w:r w:rsidR="00357186">
        <w:rPr>
          <w:color w:val="000000"/>
          <w:spacing w:val="-1"/>
          <w:sz w:val="22"/>
          <w:szCs w:val="22"/>
        </w:rPr>
        <w:t>fatycznych potrzeb</w:t>
      </w:r>
      <w:r w:rsidRPr="00385A65">
        <w:rPr>
          <w:color w:val="000000"/>
          <w:spacing w:val="-1"/>
          <w:sz w:val="22"/>
          <w:szCs w:val="22"/>
        </w:rPr>
        <w:t xml:space="preserve"> nie będą mogły być ponownie wykorzystane do wbudowania, mogą być wywiezione poza teren budowy w miejsce wybrane przez Wykonawcę, po uprzednim dopełnieniu  przez niego wszelkich procedur związanych z obowiązującymi w tym zakresie przepisami prawa.</w:t>
      </w:r>
    </w:p>
    <w:p w14:paraId="247F25D2" w14:textId="47ADDC91" w:rsidR="0040348A" w:rsidRPr="00385A65" w:rsidRDefault="0040348A" w:rsidP="00CD513C">
      <w:pPr>
        <w:shd w:val="clear" w:color="auto" w:fill="FFFFFF"/>
        <w:tabs>
          <w:tab w:val="left" w:pos="540"/>
        </w:tabs>
        <w:ind w:left="540" w:hanging="540"/>
        <w:jc w:val="both"/>
        <w:rPr>
          <w:color w:val="000000"/>
          <w:sz w:val="22"/>
          <w:szCs w:val="22"/>
        </w:rPr>
      </w:pPr>
      <w:r w:rsidRPr="00385A65">
        <w:rPr>
          <w:color w:val="000000"/>
          <w:spacing w:val="-1"/>
          <w:sz w:val="22"/>
          <w:szCs w:val="22"/>
        </w:rPr>
        <w:t>3.</w:t>
      </w:r>
      <w:r w:rsidRPr="00385A65">
        <w:rPr>
          <w:color w:val="000000"/>
          <w:spacing w:val="-1"/>
          <w:sz w:val="22"/>
          <w:szCs w:val="22"/>
        </w:rPr>
        <w:tab/>
        <w:t xml:space="preserve">Jeżeli grunty uzyskane przy wykonaniu wykopów, zostały wywiezione przez Wykonawcę poza teren budowy z przeznaczeniem  innym niż wykonanie prac  objętych </w:t>
      </w:r>
      <w:r w:rsidR="00CD2BA3">
        <w:rPr>
          <w:color w:val="000000"/>
          <w:spacing w:val="-1"/>
          <w:sz w:val="22"/>
          <w:szCs w:val="22"/>
        </w:rPr>
        <w:t>niniejszym zamówieniem</w:t>
      </w:r>
      <w:r w:rsidRPr="00385A65">
        <w:rPr>
          <w:color w:val="000000"/>
          <w:spacing w:val="-1"/>
          <w:sz w:val="22"/>
          <w:szCs w:val="22"/>
        </w:rPr>
        <w:t xml:space="preserve">, Wykonawca w przypadku niedoboru mas ziemnych jest  zobowiązany do dostarczenia równoważnej objętości gruntów ze źródeł </w:t>
      </w:r>
      <w:r w:rsidR="00CD2BA3">
        <w:rPr>
          <w:color w:val="000000"/>
          <w:spacing w:val="-1"/>
          <w:sz w:val="22"/>
          <w:szCs w:val="22"/>
        </w:rPr>
        <w:t xml:space="preserve">zewnętrznych </w:t>
      </w:r>
      <w:r w:rsidRPr="00385A65">
        <w:rPr>
          <w:color w:val="000000"/>
          <w:spacing w:val="-1"/>
          <w:sz w:val="22"/>
          <w:szCs w:val="22"/>
        </w:rPr>
        <w:t>, z</w:t>
      </w:r>
      <w:r>
        <w:rPr>
          <w:color w:val="000000"/>
          <w:spacing w:val="-1"/>
          <w:sz w:val="22"/>
          <w:szCs w:val="22"/>
        </w:rPr>
        <w:t>aakceptowanych uprzednio przez Z</w:t>
      </w:r>
      <w:r w:rsidRPr="00385A65">
        <w:rPr>
          <w:color w:val="000000"/>
          <w:spacing w:val="-1"/>
          <w:sz w:val="22"/>
          <w:szCs w:val="22"/>
        </w:rPr>
        <w:t>arządzającego realiza</w:t>
      </w:r>
      <w:r>
        <w:rPr>
          <w:color w:val="000000"/>
          <w:spacing w:val="-1"/>
          <w:sz w:val="22"/>
          <w:szCs w:val="22"/>
        </w:rPr>
        <w:t>cją przedmiotu mowy</w:t>
      </w:r>
      <w:r w:rsidRPr="00385A65">
        <w:rPr>
          <w:color w:val="000000"/>
          <w:spacing w:val="-1"/>
          <w:sz w:val="22"/>
          <w:szCs w:val="22"/>
        </w:rPr>
        <w:t>, na swój własny koszt.</w:t>
      </w:r>
    </w:p>
    <w:p w14:paraId="3CDA9DBD" w14:textId="77777777" w:rsidR="0040348A" w:rsidRPr="00385A65" w:rsidRDefault="0040348A" w:rsidP="00CD513C">
      <w:pPr>
        <w:widowControl w:val="0"/>
        <w:shd w:val="clear" w:color="auto" w:fill="FFFFFF"/>
        <w:tabs>
          <w:tab w:val="left" w:pos="355"/>
        </w:tabs>
        <w:autoSpaceDE w:val="0"/>
        <w:autoSpaceDN w:val="0"/>
        <w:adjustRightInd w:val="0"/>
        <w:jc w:val="both"/>
        <w:rPr>
          <w:b/>
          <w:color w:val="000000"/>
          <w:sz w:val="22"/>
          <w:szCs w:val="22"/>
        </w:rPr>
      </w:pPr>
    </w:p>
    <w:p w14:paraId="29E23B32" w14:textId="77777777" w:rsidR="0040348A" w:rsidRPr="00385A65" w:rsidRDefault="0040348A" w:rsidP="00CD513C">
      <w:pPr>
        <w:widowControl w:val="0"/>
        <w:shd w:val="clear" w:color="auto" w:fill="FFFFFF"/>
        <w:tabs>
          <w:tab w:val="left" w:pos="540"/>
        </w:tabs>
        <w:autoSpaceDE w:val="0"/>
        <w:autoSpaceDN w:val="0"/>
        <w:adjustRightInd w:val="0"/>
        <w:ind w:left="24"/>
        <w:jc w:val="both"/>
        <w:rPr>
          <w:b/>
          <w:bCs/>
          <w:color w:val="000000"/>
          <w:spacing w:val="-14"/>
          <w:sz w:val="22"/>
          <w:szCs w:val="22"/>
        </w:rPr>
      </w:pPr>
      <w:r w:rsidRPr="00385A65">
        <w:rPr>
          <w:b/>
          <w:color w:val="000000"/>
          <w:sz w:val="22"/>
          <w:szCs w:val="22"/>
        </w:rPr>
        <w:t>3.</w:t>
      </w:r>
      <w:r w:rsidRPr="00385A65">
        <w:rPr>
          <w:color w:val="000000"/>
          <w:sz w:val="22"/>
          <w:szCs w:val="22"/>
        </w:rPr>
        <w:tab/>
      </w:r>
      <w:r w:rsidRPr="00385A65">
        <w:rPr>
          <w:b/>
          <w:bCs/>
          <w:color w:val="000000"/>
          <w:spacing w:val="-14"/>
          <w:sz w:val="22"/>
          <w:szCs w:val="22"/>
        </w:rPr>
        <w:t>SPRZĘT</w:t>
      </w:r>
    </w:p>
    <w:p w14:paraId="6705B757" w14:textId="77777777" w:rsidR="0040348A" w:rsidRPr="00385A65" w:rsidRDefault="0040348A" w:rsidP="00CD513C">
      <w:pPr>
        <w:shd w:val="clear" w:color="auto" w:fill="FFFFFF"/>
        <w:tabs>
          <w:tab w:val="left" w:pos="355"/>
        </w:tabs>
        <w:ind w:left="24"/>
        <w:jc w:val="both"/>
        <w:rPr>
          <w:b/>
          <w:bCs/>
          <w:color w:val="000000"/>
          <w:spacing w:val="-14"/>
          <w:sz w:val="22"/>
          <w:szCs w:val="22"/>
        </w:rPr>
      </w:pPr>
    </w:p>
    <w:p w14:paraId="61577E10" w14:textId="77777777" w:rsidR="0040348A" w:rsidRPr="00385A65" w:rsidRDefault="0040348A" w:rsidP="00CD513C">
      <w:pPr>
        <w:shd w:val="clear" w:color="auto" w:fill="FFFFFF"/>
        <w:ind w:firstLine="540"/>
        <w:jc w:val="both"/>
        <w:rPr>
          <w:color w:val="000000"/>
          <w:spacing w:val="-1"/>
          <w:sz w:val="22"/>
          <w:szCs w:val="22"/>
        </w:rPr>
      </w:pPr>
      <w:r w:rsidRPr="00385A65">
        <w:rPr>
          <w:color w:val="000000"/>
          <w:spacing w:val="-1"/>
          <w:sz w:val="22"/>
          <w:szCs w:val="22"/>
        </w:rPr>
        <w:t>Ogólne wymagania dotyczące sprzętu podano w SST 001 „Wymagania ogólne".</w:t>
      </w:r>
    </w:p>
    <w:p w14:paraId="748C1682" w14:textId="0796D2CE" w:rsidR="0040348A" w:rsidRPr="00385A65" w:rsidRDefault="0040348A" w:rsidP="00CD513C">
      <w:pPr>
        <w:shd w:val="clear" w:color="auto" w:fill="FFFFFF"/>
        <w:ind w:firstLine="540"/>
        <w:jc w:val="both"/>
        <w:rPr>
          <w:color w:val="000000"/>
          <w:spacing w:val="-1"/>
          <w:sz w:val="22"/>
          <w:szCs w:val="22"/>
        </w:rPr>
      </w:pPr>
      <w:r w:rsidRPr="00385A65">
        <w:rPr>
          <w:sz w:val="22"/>
          <w:szCs w:val="22"/>
        </w:rPr>
        <w:t>Sprzęt budowlany powinien odpowiadać pod względem typów i ilości wymaganiom</w:t>
      </w:r>
      <w:r>
        <w:rPr>
          <w:sz w:val="22"/>
          <w:szCs w:val="22"/>
        </w:rPr>
        <w:t xml:space="preserve"> właściwym ze względu na specyfikę i zakres rzeczowy wykonywanych wykopów</w:t>
      </w:r>
      <w:r w:rsidRPr="00385A65">
        <w:rPr>
          <w:sz w:val="22"/>
          <w:szCs w:val="22"/>
        </w:rPr>
        <w:t xml:space="preserve">. </w:t>
      </w:r>
      <w:r w:rsidRPr="00385A65">
        <w:rPr>
          <w:color w:val="000000"/>
          <w:spacing w:val="-1"/>
          <w:sz w:val="22"/>
          <w:szCs w:val="22"/>
        </w:rPr>
        <w:t xml:space="preserve">Ostatnią warstwę ziemi w wykopach realizowanych pod formowanie nowych konstrukcji ziemnych bądź </w:t>
      </w:r>
      <w:r w:rsidR="00CD2BA3">
        <w:rPr>
          <w:color w:val="000000"/>
          <w:spacing w:val="-1"/>
          <w:sz w:val="22"/>
          <w:szCs w:val="22"/>
        </w:rPr>
        <w:t xml:space="preserve">posadowienie obiektów i budowli </w:t>
      </w:r>
      <w:r w:rsidRPr="00385A65">
        <w:rPr>
          <w:color w:val="000000"/>
          <w:spacing w:val="-1"/>
          <w:sz w:val="22"/>
          <w:szCs w:val="22"/>
        </w:rPr>
        <w:t>kubaturowych należy wybrać ręcznie.</w:t>
      </w:r>
    </w:p>
    <w:p w14:paraId="3D486C3E" w14:textId="5DC74E72" w:rsidR="0040348A" w:rsidRPr="00385A65" w:rsidRDefault="0040348A" w:rsidP="00CD513C">
      <w:pPr>
        <w:shd w:val="clear" w:color="auto" w:fill="FFFFFF"/>
        <w:ind w:firstLine="540"/>
        <w:jc w:val="both"/>
        <w:rPr>
          <w:color w:val="000000"/>
          <w:spacing w:val="-1"/>
          <w:sz w:val="22"/>
          <w:szCs w:val="22"/>
        </w:rPr>
      </w:pPr>
      <w:r w:rsidRPr="00385A65">
        <w:rPr>
          <w:color w:val="000000"/>
          <w:spacing w:val="-1"/>
          <w:sz w:val="22"/>
          <w:szCs w:val="22"/>
        </w:rPr>
        <w:t xml:space="preserve">Roboty przy wykonywaniu zabezpieczeń ścian wykopów, należy wykonywać przy użyciu sprawnego technicznie sprzętu mechanicznego zaakceptowanego przez </w:t>
      </w:r>
      <w:proofErr w:type="spellStart"/>
      <w:r w:rsidR="00AE6F7F">
        <w:rPr>
          <w:color w:val="000000"/>
          <w:spacing w:val="-1"/>
          <w:sz w:val="22"/>
          <w:szCs w:val="22"/>
        </w:rPr>
        <w:t>Zarzadzają</w:t>
      </w:r>
      <w:r w:rsidR="00CD2BA3">
        <w:rPr>
          <w:color w:val="000000"/>
          <w:spacing w:val="-1"/>
          <w:sz w:val="22"/>
          <w:szCs w:val="22"/>
        </w:rPr>
        <w:t>cego</w:t>
      </w:r>
      <w:proofErr w:type="spellEnd"/>
      <w:r w:rsidR="00CD2BA3">
        <w:rPr>
          <w:color w:val="000000"/>
          <w:spacing w:val="-1"/>
          <w:sz w:val="22"/>
          <w:szCs w:val="22"/>
        </w:rPr>
        <w:t xml:space="preserve"> realizacją umowy</w:t>
      </w:r>
      <w:r w:rsidRPr="00385A65">
        <w:rPr>
          <w:color w:val="000000"/>
          <w:spacing w:val="-1"/>
          <w:sz w:val="22"/>
          <w:szCs w:val="22"/>
        </w:rPr>
        <w:t xml:space="preserve"> i przeznaczonego dla realizacji robót zgodnie z założoną technolog</w:t>
      </w:r>
      <w:r>
        <w:rPr>
          <w:color w:val="000000"/>
          <w:spacing w:val="-1"/>
          <w:sz w:val="22"/>
          <w:szCs w:val="22"/>
        </w:rPr>
        <w:t>ią</w:t>
      </w:r>
      <w:r w:rsidRPr="00385A65">
        <w:rPr>
          <w:color w:val="000000"/>
          <w:spacing w:val="-1"/>
          <w:sz w:val="22"/>
          <w:szCs w:val="22"/>
        </w:rPr>
        <w:t>. Należy stosować sprzęt posiadający atesty i instrukcje użytkowania.</w:t>
      </w:r>
    </w:p>
    <w:p w14:paraId="1E6D5979" w14:textId="77777777" w:rsidR="0040348A" w:rsidRDefault="0040348A" w:rsidP="00CD513C">
      <w:pPr>
        <w:shd w:val="clear" w:color="auto" w:fill="FFFFFF"/>
        <w:tabs>
          <w:tab w:val="left" w:pos="540"/>
        </w:tabs>
        <w:jc w:val="both"/>
        <w:rPr>
          <w:color w:val="000000"/>
          <w:spacing w:val="-1"/>
          <w:sz w:val="22"/>
          <w:szCs w:val="22"/>
        </w:rPr>
      </w:pPr>
      <w:r w:rsidRPr="00385A65">
        <w:rPr>
          <w:color w:val="000000"/>
          <w:sz w:val="22"/>
          <w:szCs w:val="22"/>
        </w:rPr>
        <w:tab/>
      </w:r>
      <w:r w:rsidRPr="00385A65">
        <w:rPr>
          <w:color w:val="000000"/>
          <w:spacing w:val="5"/>
          <w:sz w:val="22"/>
          <w:szCs w:val="22"/>
        </w:rPr>
        <w:t xml:space="preserve">Jakikolwiek sprzęt, maszyny lub narzędzia nie gwarantujące zachowania wymagań </w:t>
      </w:r>
      <w:r w:rsidRPr="00385A65">
        <w:rPr>
          <w:color w:val="000000"/>
          <w:spacing w:val="-2"/>
          <w:sz w:val="22"/>
          <w:szCs w:val="22"/>
        </w:rPr>
        <w:t xml:space="preserve">jakościowych robót i przepisów BIOZ zostaną przez zarządzającego realizacją umowy </w:t>
      </w:r>
      <w:r w:rsidRPr="00385A65">
        <w:rPr>
          <w:color w:val="000000"/>
          <w:spacing w:val="-1"/>
          <w:sz w:val="22"/>
          <w:szCs w:val="22"/>
        </w:rPr>
        <w:t>zdyskwalifikowane i niedopuszczone do robót.</w:t>
      </w:r>
    </w:p>
    <w:p w14:paraId="640E2D5A" w14:textId="77777777" w:rsidR="0040348A" w:rsidRDefault="0040348A" w:rsidP="00CD513C">
      <w:pPr>
        <w:shd w:val="clear" w:color="auto" w:fill="FFFFFF"/>
        <w:tabs>
          <w:tab w:val="left" w:pos="540"/>
        </w:tabs>
        <w:jc w:val="both"/>
        <w:rPr>
          <w:color w:val="000000"/>
          <w:spacing w:val="-1"/>
          <w:sz w:val="22"/>
          <w:szCs w:val="22"/>
        </w:rPr>
      </w:pPr>
    </w:p>
    <w:p w14:paraId="0EEED0F5" w14:textId="77777777" w:rsidR="0040348A" w:rsidRDefault="0040348A" w:rsidP="00CD513C">
      <w:pPr>
        <w:shd w:val="clear" w:color="auto" w:fill="FFFFFF"/>
        <w:tabs>
          <w:tab w:val="left" w:pos="540"/>
        </w:tabs>
        <w:jc w:val="both"/>
        <w:rPr>
          <w:color w:val="000000"/>
          <w:spacing w:val="-1"/>
          <w:sz w:val="22"/>
          <w:szCs w:val="22"/>
        </w:rPr>
      </w:pPr>
    </w:p>
    <w:p w14:paraId="72D86BC8" w14:textId="77777777" w:rsidR="0040348A" w:rsidRPr="00385A65" w:rsidRDefault="0040348A" w:rsidP="00CD513C">
      <w:pPr>
        <w:shd w:val="clear" w:color="auto" w:fill="FFFFFF"/>
        <w:jc w:val="both"/>
        <w:rPr>
          <w:color w:val="000000"/>
          <w:spacing w:val="-1"/>
          <w:sz w:val="22"/>
          <w:szCs w:val="22"/>
        </w:rPr>
      </w:pPr>
    </w:p>
    <w:p w14:paraId="73ABD2FC" w14:textId="77777777" w:rsidR="0040348A" w:rsidRPr="00385A65" w:rsidRDefault="0040348A" w:rsidP="00CD513C">
      <w:pPr>
        <w:shd w:val="clear" w:color="auto" w:fill="FFFFFF"/>
        <w:tabs>
          <w:tab w:val="left" w:pos="540"/>
        </w:tabs>
        <w:jc w:val="both"/>
        <w:rPr>
          <w:b/>
          <w:sz w:val="22"/>
          <w:szCs w:val="22"/>
        </w:rPr>
      </w:pPr>
      <w:r w:rsidRPr="00385A65">
        <w:rPr>
          <w:b/>
          <w:bCs/>
          <w:color w:val="000000"/>
          <w:spacing w:val="-1"/>
          <w:sz w:val="22"/>
          <w:szCs w:val="22"/>
        </w:rPr>
        <w:t>4.</w:t>
      </w:r>
      <w:r w:rsidRPr="00385A65">
        <w:rPr>
          <w:b/>
          <w:bCs/>
          <w:color w:val="000000"/>
          <w:spacing w:val="-1"/>
          <w:sz w:val="22"/>
          <w:szCs w:val="22"/>
        </w:rPr>
        <w:tab/>
        <w:t>TRANSPORT</w:t>
      </w:r>
    </w:p>
    <w:p w14:paraId="21CA0D27" w14:textId="77777777" w:rsidR="0040348A" w:rsidRPr="00385A65" w:rsidRDefault="0040348A" w:rsidP="00CD513C">
      <w:pPr>
        <w:shd w:val="clear" w:color="auto" w:fill="FFFFFF"/>
        <w:tabs>
          <w:tab w:val="left" w:pos="298"/>
        </w:tabs>
        <w:ind w:left="5"/>
        <w:jc w:val="both"/>
        <w:rPr>
          <w:b/>
          <w:bCs/>
          <w:color w:val="000000"/>
          <w:spacing w:val="-6"/>
          <w:sz w:val="22"/>
          <w:szCs w:val="22"/>
        </w:rPr>
      </w:pPr>
    </w:p>
    <w:p w14:paraId="5F675188" w14:textId="77777777" w:rsidR="0040348A" w:rsidRPr="00385A65" w:rsidRDefault="0040348A" w:rsidP="00CD513C">
      <w:pPr>
        <w:shd w:val="clear" w:color="auto" w:fill="FFFFFF"/>
        <w:tabs>
          <w:tab w:val="left" w:pos="475"/>
        </w:tabs>
        <w:ind w:left="5"/>
        <w:jc w:val="both"/>
        <w:rPr>
          <w:sz w:val="22"/>
          <w:szCs w:val="22"/>
        </w:rPr>
      </w:pPr>
      <w:r w:rsidRPr="00385A65">
        <w:rPr>
          <w:b/>
          <w:bCs/>
          <w:color w:val="000000"/>
          <w:spacing w:val="-6"/>
          <w:sz w:val="22"/>
          <w:szCs w:val="22"/>
        </w:rPr>
        <w:t>4.1.</w:t>
      </w:r>
      <w:r w:rsidRPr="00385A65">
        <w:rPr>
          <w:b/>
          <w:bCs/>
          <w:color w:val="000000"/>
          <w:sz w:val="22"/>
          <w:szCs w:val="22"/>
        </w:rPr>
        <w:tab/>
      </w:r>
      <w:r w:rsidRPr="00385A65">
        <w:rPr>
          <w:b/>
          <w:bCs/>
          <w:color w:val="000000"/>
          <w:spacing w:val="-1"/>
          <w:sz w:val="22"/>
          <w:szCs w:val="22"/>
        </w:rPr>
        <w:t>Ogólne wymagania dotyczące transportu</w:t>
      </w:r>
    </w:p>
    <w:p w14:paraId="19AFA95F" w14:textId="77777777" w:rsidR="0040348A" w:rsidRPr="00385A65" w:rsidRDefault="0040348A" w:rsidP="00CD513C">
      <w:pPr>
        <w:shd w:val="clear" w:color="auto" w:fill="FFFFFF"/>
        <w:ind w:left="10"/>
        <w:jc w:val="both"/>
        <w:rPr>
          <w:color w:val="000000"/>
          <w:spacing w:val="-2"/>
          <w:sz w:val="22"/>
          <w:szCs w:val="22"/>
        </w:rPr>
      </w:pPr>
    </w:p>
    <w:p w14:paraId="0301689F" w14:textId="77777777" w:rsidR="0040348A" w:rsidRPr="00385A65" w:rsidRDefault="0040348A" w:rsidP="00CD513C">
      <w:pPr>
        <w:shd w:val="clear" w:color="auto" w:fill="FFFFFF"/>
        <w:ind w:left="10" w:firstLine="530"/>
        <w:jc w:val="both"/>
        <w:rPr>
          <w:color w:val="000000"/>
          <w:spacing w:val="-2"/>
          <w:sz w:val="22"/>
          <w:szCs w:val="22"/>
        </w:rPr>
      </w:pPr>
      <w:r w:rsidRPr="00385A65">
        <w:rPr>
          <w:color w:val="000000"/>
          <w:spacing w:val="-2"/>
          <w:sz w:val="22"/>
          <w:szCs w:val="22"/>
        </w:rPr>
        <w:t>Ogólne wymagania dotyczące transportu podano w Ogólnej Specyfikacji Technicznej p.6.</w:t>
      </w:r>
    </w:p>
    <w:p w14:paraId="68175DB2" w14:textId="77777777" w:rsidR="0040348A" w:rsidRPr="00385A65" w:rsidRDefault="0040348A" w:rsidP="00CD513C">
      <w:pPr>
        <w:shd w:val="clear" w:color="auto" w:fill="FFFFFF"/>
        <w:ind w:left="10"/>
        <w:jc w:val="both"/>
        <w:rPr>
          <w:sz w:val="22"/>
          <w:szCs w:val="22"/>
        </w:rPr>
      </w:pPr>
    </w:p>
    <w:p w14:paraId="63726FDF" w14:textId="77777777" w:rsidR="0040348A" w:rsidRPr="00385A65" w:rsidRDefault="0040348A" w:rsidP="00CD513C">
      <w:pPr>
        <w:shd w:val="clear" w:color="auto" w:fill="FFFFFF"/>
        <w:tabs>
          <w:tab w:val="left" w:pos="475"/>
        </w:tabs>
        <w:ind w:left="5"/>
        <w:jc w:val="both"/>
        <w:rPr>
          <w:sz w:val="22"/>
          <w:szCs w:val="22"/>
        </w:rPr>
      </w:pPr>
      <w:r w:rsidRPr="00385A65">
        <w:rPr>
          <w:b/>
          <w:bCs/>
          <w:color w:val="000000"/>
          <w:spacing w:val="-6"/>
          <w:sz w:val="22"/>
          <w:szCs w:val="22"/>
        </w:rPr>
        <w:t>4.2.</w:t>
      </w:r>
      <w:r w:rsidRPr="00385A65">
        <w:rPr>
          <w:b/>
          <w:bCs/>
          <w:color w:val="000000"/>
          <w:sz w:val="22"/>
          <w:szCs w:val="22"/>
        </w:rPr>
        <w:tab/>
        <w:t>Transport gruntu</w:t>
      </w:r>
    </w:p>
    <w:p w14:paraId="383AB8AC" w14:textId="77777777" w:rsidR="0040348A" w:rsidRPr="00385A65" w:rsidRDefault="0040348A" w:rsidP="00CD513C">
      <w:pPr>
        <w:shd w:val="clear" w:color="auto" w:fill="FFFFFF"/>
        <w:ind w:left="14"/>
        <w:jc w:val="both"/>
        <w:rPr>
          <w:color w:val="000000"/>
          <w:spacing w:val="-2"/>
          <w:sz w:val="22"/>
          <w:szCs w:val="22"/>
        </w:rPr>
      </w:pPr>
    </w:p>
    <w:p w14:paraId="3FCB5F39" w14:textId="77777777" w:rsidR="0040348A" w:rsidRPr="00385A65" w:rsidRDefault="0040348A" w:rsidP="00CD513C">
      <w:pPr>
        <w:shd w:val="clear" w:color="auto" w:fill="FFFFFF"/>
        <w:ind w:left="14" w:firstLine="526"/>
        <w:jc w:val="both"/>
        <w:rPr>
          <w:sz w:val="22"/>
          <w:szCs w:val="22"/>
        </w:rPr>
      </w:pPr>
      <w:r w:rsidRPr="00385A65">
        <w:rPr>
          <w:color w:val="000000"/>
          <w:spacing w:val="-2"/>
          <w:sz w:val="22"/>
          <w:szCs w:val="22"/>
        </w:rPr>
        <w:t>Grunt</w:t>
      </w:r>
      <w:r w:rsidRPr="00385A65">
        <w:rPr>
          <w:color w:val="000000"/>
          <w:spacing w:val="10"/>
          <w:sz w:val="22"/>
          <w:szCs w:val="22"/>
        </w:rPr>
        <w:t xml:space="preserve"> </w:t>
      </w:r>
      <w:r>
        <w:rPr>
          <w:color w:val="000000"/>
          <w:spacing w:val="10"/>
          <w:sz w:val="22"/>
          <w:szCs w:val="22"/>
        </w:rPr>
        <w:t xml:space="preserve">uzyskany z wykopu </w:t>
      </w:r>
      <w:r w:rsidRPr="00385A65">
        <w:rPr>
          <w:color w:val="000000"/>
          <w:spacing w:val="10"/>
          <w:sz w:val="22"/>
          <w:szCs w:val="22"/>
        </w:rPr>
        <w:t xml:space="preserve">można przewozić dowolnymi środkami transportu </w:t>
      </w:r>
      <w:r>
        <w:rPr>
          <w:color w:val="000000"/>
          <w:spacing w:val="5"/>
          <w:sz w:val="22"/>
          <w:szCs w:val="22"/>
        </w:rPr>
        <w:t>zaakceptowanymi przez Z</w:t>
      </w:r>
      <w:r w:rsidRPr="00385A65">
        <w:rPr>
          <w:color w:val="000000"/>
          <w:spacing w:val="5"/>
          <w:sz w:val="22"/>
          <w:szCs w:val="22"/>
        </w:rPr>
        <w:t>arządzającego realizacją umowy. Do transportu</w:t>
      </w:r>
      <w:r w:rsidRPr="00385A65">
        <w:rPr>
          <w:color w:val="000000"/>
          <w:spacing w:val="-1"/>
          <w:sz w:val="22"/>
          <w:szCs w:val="22"/>
        </w:rPr>
        <w:t xml:space="preserve"> należy stosować specjalistyczne pojazdy do tego przystosowane.</w:t>
      </w:r>
      <w:r w:rsidRPr="00385A65">
        <w:rPr>
          <w:sz w:val="22"/>
          <w:szCs w:val="22"/>
        </w:rPr>
        <w:t xml:space="preserve"> </w:t>
      </w:r>
      <w:r w:rsidRPr="00385A65">
        <w:rPr>
          <w:color w:val="000000"/>
          <w:spacing w:val="1"/>
          <w:sz w:val="22"/>
          <w:szCs w:val="22"/>
        </w:rPr>
        <w:t xml:space="preserve">Załadunek, transport i rozładunek gruntu należy prowadzić zgodnie z przepisami </w:t>
      </w:r>
      <w:r w:rsidRPr="00385A65">
        <w:rPr>
          <w:color w:val="000000"/>
          <w:spacing w:val="-1"/>
          <w:sz w:val="22"/>
          <w:szCs w:val="22"/>
        </w:rPr>
        <w:t>BIOZ i przepisami o ruchu drogowym.</w:t>
      </w:r>
    </w:p>
    <w:p w14:paraId="7810E525" w14:textId="77777777" w:rsidR="0040348A" w:rsidRPr="00385A65" w:rsidRDefault="0040348A" w:rsidP="00CD513C">
      <w:pPr>
        <w:shd w:val="clear" w:color="auto" w:fill="FFFFFF"/>
        <w:tabs>
          <w:tab w:val="left" w:pos="413"/>
          <w:tab w:val="left" w:pos="10555"/>
        </w:tabs>
        <w:ind w:firstLine="526"/>
        <w:jc w:val="both"/>
        <w:rPr>
          <w:sz w:val="22"/>
          <w:szCs w:val="22"/>
        </w:rPr>
      </w:pPr>
      <w:r w:rsidRPr="00385A65">
        <w:rPr>
          <w:color w:val="000000"/>
          <w:spacing w:val="-1"/>
          <w:sz w:val="22"/>
          <w:szCs w:val="22"/>
        </w:rPr>
        <w:t>Ukopany grunt powinien być niezwłocznie przetransportowany na odkład na terenie budowy lub wywieziony w miejsce jego</w:t>
      </w:r>
      <w:r>
        <w:rPr>
          <w:color w:val="000000"/>
          <w:spacing w:val="-1"/>
          <w:sz w:val="22"/>
          <w:szCs w:val="22"/>
        </w:rPr>
        <w:t xml:space="preserve"> stałego</w:t>
      </w:r>
      <w:r w:rsidRPr="00385A65">
        <w:rPr>
          <w:color w:val="000000"/>
          <w:spacing w:val="-1"/>
          <w:sz w:val="22"/>
          <w:szCs w:val="22"/>
        </w:rPr>
        <w:t xml:space="preserve"> deponowania.</w:t>
      </w:r>
      <w:r w:rsidRPr="00385A65">
        <w:rPr>
          <w:sz w:val="22"/>
          <w:szCs w:val="22"/>
        </w:rPr>
        <w:t xml:space="preserve"> Transport gruntu powinien zostać tak </w:t>
      </w:r>
      <w:r w:rsidRPr="00385A65">
        <w:rPr>
          <w:sz w:val="22"/>
          <w:szCs w:val="22"/>
        </w:rPr>
        <w:lastRenderedPageBreak/>
        <w:t xml:space="preserve">zorganizowany, aby nie był hamowany dowóz materiałów do budowy i żeby odbywał się poza klinem odłamu wyznaczonym dla wykopu. </w:t>
      </w:r>
    </w:p>
    <w:p w14:paraId="3B33BBAC" w14:textId="77777777" w:rsidR="0040348A" w:rsidRPr="00385A65" w:rsidRDefault="0040348A" w:rsidP="00CD513C">
      <w:pPr>
        <w:shd w:val="clear" w:color="auto" w:fill="FFFFFF"/>
        <w:tabs>
          <w:tab w:val="left" w:pos="413"/>
          <w:tab w:val="left" w:pos="10555"/>
        </w:tabs>
        <w:jc w:val="both"/>
        <w:rPr>
          <w:sz w:val="22"/>
          <w:szCs w:val="22"/>
        </w:rPr>
      </w:pPr>
    </w:p>
    <w:p w14:paraId="4AB37972" w14:textId="77777777" w:rsidR="0040348A" w:rsidRPr="00385A65" w:rsidRDefault="0040348A" w:rsidP="00CD513C">
      <w:pPr>
        <w:shd w:val="clear" w:color="auto" w:fill="FFFFFF"/>
        <w:tabs>
          <w:tab w:val="left" w:pos="540"/>
        </w:tabs>
        <w:jc w:val="both"/>
        <w:rPr>
          <w:b/>
          <w:bCs/>
          <w:color w:val="000000"/>
          <w:sz w:val="22"/>
          <w:szCs w:val="22"/>
        </w:rPr>
      </w:pPr>
      <w:r w:rsidRPr="00385A65">
        <w:rPr>
          <w:b/>
          <w:bCs/>
          <w:color w:val="000000"/>
          <w:spacing w:val="-8"/>
          <w:sz w:val="22"/>
          <w:szCs w:val="22"/>
        </w:rPr>
        <w:t>5.</w:t>
      </w:r>
      <w:r w:rsidRPr="00385A65">
        <w:rPr>
          <w:b/>
          <w:bCs/>
          <w:color w:val="000000"/>
          <w:sz w:val="22"/>
          <w:szCs w:val="22"/>
        </w:rPr>
        <w:tab/>
        <w:t>WYKONANIE ROBÓT</w:t>
      </w:r>
    </w:p>
    <w:p w14:paraId="6246DA96" w14:textId="77777777" w:rsidR="0040348A" w:rsidRPr="00385A65" w:rsidRDefault="0040348A" w:rsidP="00CD513C">
      <w:pPr>
        <w:shd w:val="clear" w:color="auto" w:fill="FFFFFF"/>
        <w:tabs>
          <w:tab w:val="left" w:pos="298"/>
        </w:tabs>
        <w:jc w:val="both"/>
        <w:rPr>
          <w:sz w:val="22"/>
          <w:szCs w:val="22"/>
        </w:rPr>
      </w:pPr>
    </w:p>
    <w:p w14:paraId="533C93F8" w14:textId="77777777" w:rsidR="0040348A" w:rsidRPr="00385A65" w:rsidRDefault="0040348A" w:rsidP="00CD513C">
      <w:pPr>
        <w:shd w:val="clear" w:color="auto" w:fill="FFFFFF"/>
        <w:tabs>
          <w:tab w:val="left" w:pos="490"/>
        </w:tabs>
        <w:ind w:left="19"/>
        <w:jc w:val="both"/>
        <w:rPr>
          <w:sz w:val="22"/>
          <w:szCs w:val="22"/>
        </w:rPr>
      </w:pPr>
      <w:r w:rsidRPr="00385A65">
        <w:rPr>
          <w:b/>
          <w:bCs/>
          <w:color w:val="000000"/>
          <w:spacing w:val="-7"/>
          <w:sz w:val="22"/>
          <w:szCs w:val="22"/>
        </w:rPr>
        <w:t>5.1.</w:t>
      </w:r>
      <w:r w:rsidRPr="00385A65">
        <w:rPr>
          <w:b/>
          <w:bCs/>
          <w:color w:val="000000"/>
          <w:sz w:val="22"/>
          <w:szCs w:val="22"/>
        </w:rPr>
        <w:tab/>
        <w:t>Zasady ogólne wykonania robót</w:t>
      </w:r>
    </w:p>
    <w:p w14:paraId="56056503" w14:textId="77777777" w:rsidR="0040348A" w:rsidRPr="00385A65" w:rsidRDefault="0040348A" w:rsidP="00CD513C">
      <w:pPr>
        <w:shd w:val="clear" w:color="auto" w:fill="FFFFFF"/>
        <w:ind w:left="19"/>
        <w:jc w:val="both"/>
        <w:rPr>
          <w:color w:val="000000"/>
          <w:spacing w:val="-1"/>
          <w:sz w:val="22"/>
          <w:szCs w:val="22"/>
        </w:rPr>
      </w:pPr>
    </w:p>
    <w:p w14:paraId="28010EB7" w14:textId="77777777" w:rsidR="0040348A" w:rsidRPr="00385A65" w:rsidRDefault="0040348A" w:rsidP="00CD513C">
      <w:pPr>
        <w:shd w:val="clear" w:color="auto" w:fill="FFFFFF"/>
        <w:ind w:left="19" w:firstLine="521"/>
        <w:jc w:val="both"/>
        <w:rPr>
          <w:sz w:val="22"/>
          <w:szCs w:val="22"/>
        </w:rPr>
      </w:pPr>
      <w:r w:rsidRPr="00385A65">
        <w:rPr>
          <w:color w:val="000000"/>
          <w:spacing w:val="-1"/>
          <w:sz w:val="22"/>
          <w:szCs w:val="22"/>
        </w:rPr>
        <w:t>Ogólne zasady wykonania robót podano w Ogólnej Specyfikacji Technicznej OST 001 p. 2.1.</w:t>
      </w:r>
    </w:p>
    <w:p w14:paraId="4B9E482A" w14:textId="77777777" w:rsidR="0040348A" w:rsidRPr="00385A65" w:rsidRDefault="0040348A" w:rsidP="00CD513C">
      <w:pPr>
        <w:shd w:val="clear" w:color="auto" w:fill="FFFFFF"/>
        <w:tabs>
          <w:tab w:val="left" w:pos="10570"/>
        </w:tabs>
        <w:ind w:firstLine="521"/>
        <w:jc w:val="both"/>
        <w:rPr>
          <w:color w:val="000000"/>
          <w:spacing w:val="-1"/>
          <w:sz w:val="22"/>
          <w:szCs w:val="22"/>
        </w:rPr>
      </w:pPr>
      <w:r w:rsidRPr="00385A65">
        <w:rPr>
          <w:color w:val="000000"/>
          <w:spacing w:val="-1"/>
          <w:sz w:val="22"/>
          <w:szCs w:val="22"/>
        </w:rPr>
        <w:t>Roboty ziemne powinny być wykonane zgodnie ze szczegółowymi wymaganiami technicznymi wykonania oraz wymaganiami w zakresie wykonania i badania przy odbiorze określonymi przez normy BN-72/8932-01 oraz PN-B-06050:1999.</w:t>
      </w:r>
      <w:r w:rsidRPr="00385A65">
        <w:rPr>
          <w:color w:val="000000"/>
          <w:spacing w:val="-1"/>
          <w:sz w:val="22"/>
          <w:szCs w:val="22"/>
        </w:rPr>
        <w:tab/>
      </w:r>
    </w:p>
    <w:p w14:paraId="12434A41" w14:textId="77777777" w:rsidR="0040348A" w:rsidRPr="00385A65" w:rsidRDefault="0040348A" w:rsidP="00CD513C">
      <w:pPr>
        <w:shd w:val="clear" w:color="auto" w:fill="FFFFFF"/>
        <w:tabs>
          <w:tab w:val="left" w:pos="10570"/>
        </w:tabs>
        <w:ind w:firstLine="521"/>
        <w:jc w:val="both"/>
        <w:rPr>
          <w:color w:val="000000"/>
          <w:spacing w:val="-1"/>
          <w:sz w:val="22"/>
          <w:szCs w:val="22"/>
        </w:rPr>
      </w:pPr>
      <w:r w:rsidRPr="00385A65">
        <w:rPr>
          <w:color w:val="000000"/>
          <w:spacing w:val="-1"/>
          <w:sz w:val="22"/>
          <w:szCs w:val="22"/>
        </w:rPr>
        <w:t>Sposób wykonania wykopu i zabezpieczenia jego ścian, powinien gwarantować ich stateczność w całym okresie prowadzenia robót, a naprawa uszkodzeń, wynikających z nieprawidłowego zabezpieczenia ścian wykopu, ich podcięcia lub innych odstępstw od dokumentacji projektowej obciąża Wykonawcę.</w:t>
      </w:r>
    </w:p>
    <w:p w14:paraId="3A844EAB" w14:textId="77777777" w:rsidR="0040348A" w:rsidRPr="00385A65" w:rsidRDefault="0040348A" w:rsidP="00CD513C">
      <w:pPr>
        <w:shd w:val="clear" w:color="auto" w:fill="FFFFFF"/>
        <w:tabs>
          <w:tab w:val="left" w:pos="10570"/>
        </w:tabs>
        <w:jc w:val="both"/>
        <w:rPr>
          <w:b/>
          <w:bCs/>
          <w:color w:val="000000"/>
          <w:spacing w:val="-14"/>
          <w:sz w:val="22"/>
          <w:szCs w:val="22"/>
        </w:rPr>
      </w:pPr>
    </w:p>
    <w:p w14:paraId="00CAD2A9" w14:textId="77777777" w:rsidR="0040348A" w:rsidRPr="00385A65" w:rsidRDefault="0040348A" w:rsidP="00CD513C">
      <w:pPr>
        <w:shd w:val="clear" w:color="auto" w:fill="FFFFFF"/>
        <w:tabs>
          <w:tab w:val="left" w:pos="540"/>
          <w:tab w:val="left" w:pos="10690"/>
        </w:tabs>
        <w:ind w:left="48"/>
        <w:jc w:val="both"/>
        <w:rPr>
          <w:sz w:val="22"/>
          <w:szCs w:val="22"/>
        </w:rPr>
      </w:pPr>
      <w:r w:rsidRPr="00385A65">
        <w:rPr>
          <w:b/>
          <w:bCs/>
          <w:color w:val="000000"/>
          <w:spacing w:val="-14"/>
          <w:sz w:val="22"/>
          <w:szCs w:val="22"/>
        </w:rPr>
        <w:t>5.2.</w:t>
      </w:r>
      <w:r w:rsidRPr="00385A65">
        <w:rPr>
          <w:b/>
          <w:bCs/>
          <w:color w:val="000000"/>
          <w:spacing w:val="-14"/>
          <w:sz w:val="22"/>
          <w:szCs w:val="22"/>
        </w:rPr>
        <w:tab/>
        <w:t xml:space="preserve"> Prace  wstępne</w:t>
      </w:r>
    </w:p>
    <w:p w14:paraId="00005D63" w14:textId="77777777" w:rsidR="0040348A" w:rsidRPr="00385A65" w:rsidRDefault="0040348A" w:rsidP="00CD513C">
      <w:pPr>
        <w:shd w:val="clear" w:color="auto" w:fill="FFFFFF"/>
        <w:tabs>
          <w:tab w:val="left" w:pos="10517"/>
        </w:tabs>
        <w:ind w:left="48" w:right="5" w:firstLine="492"/>
        <w:jc w:val="both"/>
        <w:rPr>
          <w:color w:val="000000"/>
          <w:spacing w:val="-1"/>
          <w:sz w:val="22"/>
          <w:szCs w:val="22"/>
        </w:rPr>
      </w:pPr>
    </w:p>
    <w:p w14:paraId="290B5717" w14:textId="77777777" w:rsidR="0040348A" w:rsidRPr="00385A65" w:rsidRDefault="0040348A" w:rsidP="00CD513C">
      <w:pPr>
        <w:shd w:val="clear" w:color="auto" w:fill="FFFFFF"/>
        <w:tabs>
          <w:tab w:val="left" w:pos="10517"/>
        </w:tabs>
        <w:ind w:left="48" w:right="5" w:firstLine="492"/>
        <w:jc w:val="both"/>
        <w:rPr>
          <w:color w:val="000000"/>
          <w:spacing w:val="-1"/>
          <w:sz w:val="22"/>
          <w:szCs w:val="22"/>
        </w:rPr>
      </w:pPr>
      <w:r w:rsidRPr="00385A65">
        <w:rPr>
          <w:color w:val="000000"/>
          <w:spacing w:val="-1"/>
          <w:sz w:val="22"/>
          <w:szCs w:val="22"/>
        </w:rPr>
        <w:t>Przed przystąpieniem do robót Wykonawca ma obowiązek sprawdzić zgodność rzędnych terenu z danymi zawartymi w Dokumentacji Projektowej. Wszelkie odstępstwa od Dokumentacji winny być odnotowane w Dzienniku Budowy wpisem potwierdzonym przez Inspektora nadzoru, co będzie stanowić podstawę do korekty ilości robót w Księdze Obmiaru.</w:t>
      </w:r>
    </w:p>
    <w:p w14:paraId="3318CE34" w14:textId="77777777" w:rsidR="0040348A" w:rsidRPr="00385A65" w:rsidRDefault="0040348A" w:rsidP="00CD513C">
      <w:pPr>
        <w:shd w:val="clear" w:color="auto" w:fill="FFFFFF"/>
        <w:tabs>
          <w:tab w:val="left" w:pos="10517"/>
        </w:tabs>
        <w:ind w:left="48" w:right="5"/>
        <w:jc w:val="both"/>
        <w:rPr>
          <w:color w:val="000000"/>
          <w:spacing w:val="-1"/>
          <w:sz w:val="22"/>
          <w:szCs w:val="22"/>
        </w:rPr>
      </w:pPr>
      <w:r w:rsidRPr="00385A65">
        <w:rPr>
          <w:color w:val="000000"/>
          <w:spacing w:val="-1"/>
          <w:sz w:val="22"/>
          <w:szCs w:val="22"/>
        </w:rPr>
        <w:t>Wykonawca ma obowiązek bieżącej kontroli i oceny warunków gruntowych w trakcie wykonywania wykopów i ich konfrontacji z Dokumentacją Projektową. Niezgodność właściwości gruntu wydobywanego z danymi zawartymi w Dokumentacji Projektowej powinna być odnotowana w Dzienniku Budowy.</w:t>
      </w:r>
    </w:p>
    <w:p w14:paraId="59AB813F" w14:textId="77777777" w:rsidR="0040348A" w:rsidRPr="00385A65" w:rsidRDefault="0040348A" w:rsidP="00CD513C">
      <w:pPr>
        <w:shd w:val="clear" w:color="auto" w:fill="FFFFFF"/>
        <w:tabs>
          <w:tab w:val="left" w:pos="10517"/>
        </w:tabs>
        <w:ind w:left="48" w:right="5"/>
        <w:jc w:val="both"/>
        <w:rPr>
          <w:b/>
          <w:bCs/>
          <w:color w:val="000000"/>
          <w:spacing w:val="-14"/>
          <w:sz w:val="22"/>
          <w:szCs w:val="22"/>
        </w:rPr>
      </w:pPr>
    </w:p>
    <w:p w14:paraId="238A3E5B" w14:textId="77777777" w:rsidR="0040348A" w:rsidRPr="00385A65" w:rsidRDefault="0040348A" w:rsidP="00CD513C">
      <w:pPr>
        <w:shd w:val="clear" w:color="auto" w:fill="FFFFFF"/>
        <w:tabs>
          <w:tab w:val="left" w:pos="540"/>
        </w:tabs>
        <w:ind w:left="43"/>
        <w:jc w:val="both"/>
        <w:rPr>
          <w:sz w:val="22"/>
          <w:szCs w:val="22"/>
        </w:rPr>
      </w:pPr>
      <w:r w:rsidRPr="00385A65">
        <w:rPr>
          <w:b/>
          <w:bCs/>
          <w:color w:val="000000"/>
          <w:spacing w:val="-14"/>
          <w:sz w:val="22"/>
          <w:szCs w:val="22"/>
        </w:rPr>
        <w:t>5.3.</w:t>
      </w:r>
      <w:r w:rsidRPr="00385A65">
        <w:rPr>
          <w:b/>
          <w:bCs/>
          <w:color w:val="000000"/>
          <w:spacing w:val="-14"/>
          <w:sz w:val="22"/>
          <w:szCs w:val="22"/>
        </w:rPr>
        <w:tab/>
        <w:t>Zasady prowadzenia robót.</w:t>
      </w:r>
    </w:p>
    <w:p w14:paraId="0986F530" w14:textId="77777777" w:rsidR="0040348A" w:rsidRDefault="0040348A" w:rsidP="00CD513C">
      <w:pPr>
        <w:shd w:val="clear" w:color="auto" w:fill="FFFFFF"/>
        <w:tabs>
          <w:tab w:val="left" w:pos="10517"/>
        </w:tabs>
        <w:ind w:left="48" w:right="5"/>
        <w:jc w:val="both"/>
        <w:rPr>
          <w:b/>
          <w:bCs/>
          <w:color w:val="000000"/>
          <w:spacing w:val="-14"/>
          <w:sz w:val="22"/>
          <w:szCs w:val="22"/>
        </w:rPr>
      </w:pPr>
    </w:p>
    <w:p w14:paraId="1978FAE5" w14:textId="77777777" w:rsidR="0040348A" w:rsidRPr="00385A65" w:rsidRDefault="0040348A" w:rsidP="00CD513C">
      <w:pPr>
        <w:shd w:val="clear" w:color="auto" w:fill="FFFFFF"/>
        <w:tabs>
          <w:tab w:val="left" w:pos="10517"/>
        </w:tabs>
        <w:ind w:left="48" w:right="5"/>
        <w:jc w:val="both"/>
        <w:rPr>
          <w:bCs/>
          <w:color w:val="000000"/>
          <w:spacing w:val="-14"/>
          <w:sz w:val="22"/>
          <w:szCs w:val="22"/>
        </w:rPr>
      </w:pPr>
      <w:r w:rsidRPr="00BA086E">
        <w:rPr>
          <w:bCs/>
          <w:color w:val="000000"/>
          <w:spacing w:val="-14"/>
          <w:sz w:val="22"/>
          <w:szCs w:val="22"/>
        </w:rPr>
        <w:t>Przy realizacji wykopów należy zachować poniżej sformułowane zasady:</w:t>
      </w:r>
    </w:p>
    <w:p w14:paraId="513DEF78" w14:textId="77777777" w:rsidR="0040348A" w:rsidRPr="00385A65" w:rsidRDefault="0040348A" w:rsidP="007C1C4D">
      <w:pPr>
        <w:widowControl w:val="0"/>
        <w:numPr>
          <w:ilvl w:val="0"/>
          <w:numId w:val="50"/>
        </w:numPr>
        <w:shd w:val="clear" w:color="auto" w:fill="FFFFFF"/>
        <w:tabs>
          <w:tab w:val="left" w:pos="10502"/>
        </w:tabs>
        <w:autoSpaceDE w:val="0"/>
        <w:autoSpaceDN w:val="0"/>
        <w:adjustRightInd w:val="0"/>
        <w:jc w:val="both"/>
        <w:rPr>
          <w:color w:val="000000"/>
          <w:spacing w:val="-3"/>
          <w:w w:val="96"/>
          <w:sz w:val="22"/>
          <w:szCs w:val="22"/>
        </w:rPr>
      </w:pPr>
      <w:r>
        <w:rPr>
          <w:color w:val="000000"/>
          <w:spacing w:val="-1"/>
          <w:sz w:val="22"/>
          <w:szCs w:val="22"/>
        </w:rPr>
        <w:t>w</w:t>
      </w:r>
      <w:r w:rsidRPr="00385A65">
        <w:rPr>
          <w:color w:val="000000"/>
          <w:spacing w:val="-1"/>
          <w:sz w:val="22"/>
          <w:szCs w:val="22"/>
        </w:rPr>
        <w:t>ykonywanie wykopów poniżej poziomu wód gruntowych bez zabezpieczenia i odwodnienia jest dopuszczalne tylko do gł. 1,0</w:t>
      </w:r>
      <w:r>
        <w:rPr>
          <w:color w:val="000000"/>
          <w:spacing w:val="-1"/>
          <w:sz w:val="22"/>
          <w:szCs w:val="22"/>
        </w:rPr>
        <w:t xml:space="preserve"> </w:t>
      </w:r>
      <w:r w:rsidRPr="00385A65">
        <w:rPr>
          <w:color w:val="000000"/>
          <w:spacing w:val="-1"/>
          <w:sz w:val="22"/>
          <w:szCs w:val="22"/>
        </w:rPr>
        <w:t xml:space="preserve">m poniżej poziomu </w:t>
      </w:r>
      <w:r>
        <w:rPr>
          <w:color w:val="000000"/>
          <w:spacing w:val="-1"/>
          <w:sz w:val="22"/>
          <w:szCs w:val="22"/>
        </w:rPr>
        <w:t>piezometrycznego wód gruntowych,</w:t>
      </w:r>
    </w:p>
    <w:p w14:paraId="5018A4FC" w14:textId="77777777" w:rsidR="0040348A" w:rsidRPr="00385A65" w:rsidRDefault="0040348A" w:rsidP="007C1C4D">
      <w:pPr>
        <w:widowControl w:val="0"/>
        <w:numPr>
          <w:ilvl w:val="0"/>
          <w:numId w:val="50"/>
        </w:numPr>
        <w:shd w:val="clear" w:color="auto" w:fill="FFFFFF"/>
        <w:tabs>
          <w:tab w:val="left" w:pos="10502"/>
        </w:tabs>
        <w:autoSpaceDE w:val="0"/>
        <w:autoSpaceDN w:val="0"/>
        <w:adjustRightInd w:val="0"/>
        <w:jc w:val="both"/>
        <w:rPr>
          <w:color w:val="000000"/>
          <w:spacing w:val="-1"/>
          <w:sz w:val="22"/>
          <w:szCs w:val="22"/>
        </w:rPr>
      </w:pPr>
      <w:r>
        <w:rPr>
          <w:color w:val="000000"/>
          <w:spacing w:val="-1"/>
          <w:sz w:val="22"/>
          <w:szCs w:val="22"/>
        </w:rPr>
        <w:t>ś</w:t>
      </w:r>
      <w:r w:rsidRPr="00385A65">
        <w:rPr>
          <w:color w:val="000000"/>
          <w:spacing w:val="-1"/>
          <w:sz w:val="22"/>
          <w:szCs w:val="22"/>
        </w:rPr>
        <w:t>ciany wykopów powinny być zabezpieczone przed niszczącym działaniem wód opadowych. Zabezpieczenie to powinno być dostosowane do właściwości fizycznych gruntów występujących oraz do warunków miejscowych. Stan ścian wykopów Wykonawca powinien sprawdzać po każdym wystąpieniu warunków mogących ten stan naruszyć (np. opady, mróz itp.)</w:t>
      </w:r>
      <w:r>
        <w:rPr>
          <w:color w:val="000000"/>
          <w:spacing w:val="-1"/>
          <w:sz w:val="22"/>
          <w:szCs w:val="22"/>
        </w:rPr>
        <w:t>,</w:t>
      </w:r>
    </w:p>
    <w:p w14:paraId="5C7E41F2" w14:textId="77777777" w:rsidR="0040348A" w:rsidRPr="00385A65" w:rsidRDefault="0040348A" w:rsidP="00CD513C">
      <w:pPr>
        <w:widowControl w:val="0"/>
        <w:shd w:val="clear" w:color="auto" w:fill="FFFFFF"/>
        <w:tabs>
          <w:tab w:val="num" w:pos="360"/>
          <w:tab w:val="left" w:pos="10502"/>
        </w:tabs>
        <w:autoSpaceDE w:val="0"/>
        <w:autoSpaceDN w:val="0"/>
        <w:adjustRightInd w:val="0"/>
        <w:ind w:left="360" w:hanging="360"/>
        <w:jc w:val="both"/>
        <w:rPr>
          <w:color w:val="000000"/>
          <w:spacing w:val="-1"/>
          <w:sz w:val="22"/>
          <w:szCs w:val="22"/>
        </w:rPr>
      </w:pPr>
      <w:r>
        <w:rPr>
          <w:color w:val="000000"/>
          <w:spacing w:val="-1"/>
          <w:sz w:val="22"/>
          <w:szCs w:val="22"/>
        </w:rPr>
        <w:t>c)</w:t>
      </w:r>
      <w:r>
        <w:rPr>
          <w:color w:val="000000"/>
          <w:spacing w:val="-1"/>
          <w:sz w:val="22"/>
          <w:szCs w:val="22"/>
        </w:rPr>
        <w:tab/>
        <w:t>w</w:t>
      </w:r>
      <w:r w:rsidRPr="00385A65">
        <w:rPr>
          <w:color w:val="000000"/>
          <w:spacing w:val="-1"/>
          <w:sz w:val="22"/>
          <w:szCs w:val="22"/>
        </w:rPr>
        <w:t xml:space="preserve">ykopy powinny być wykonywane w takim okresie, aby po  ich zakończeniu można było przystąpić natychmiast do wykonania przewidzianych w nich robót budowlanych i szybko zlikwidować wykopy przez ich zasypanie. Ręcznie można wykonywać wykopy do głębokości </w:t>
      </w:r>
      <w:r>
        <w:rPr>
          <w:color w:val="000000"/>
          <w:spacing w:val="-1"/>
          <w:sz w:val="22"/>
          <w:szCs w:val="22"/>
        </w:rPr>
        <w:t>najwyżej 2,0 m,</w:t>
      </w:r>
    </w:p>
    <w:p w14:paraId="72B4B80E" w14:textId="77777777" w:rsidR="0040348A" w:rsidRPr="00385A65" w:rsidRDefault="0040348A" w:rsidP="00CD513C">
      <w:pPr>
        <w:widowControl w:val="0"/>
        <w:shd w:val="clear" w:color="auto" w:fill="FFFFFF"/>
        <w:tabs>
          <w:tab w:val="left" w:pos="360"/>
          <w:tab w:val="left" w:pos="10502"/>
        </w:tabs>
        <w:autoSpaceDE w:val="0"/>
        <w:autoSpaceDN w:val="0"/>
        <w:adjustRightInd w:val="0"/>
        <w:ind w:left="360" w:hanging="360"/>
        <w:jc w:val="both"/>
        <w:rPr>
          <w:color w:val="000000"/>
          <w:spacing w:val="-1"/>
          <w:sz w:val="22"/>
          <w:szCs w:val="22"/>
        </w:rPr>
      </w:pPr>
      <w:r>
        <w:rPr>
          <w:color w:val="000000"/>
          <w:spacing w:val="-1"/>
          <w:sz w:val="22"/>
          <w:szCs w:val="22"/>
        </w:rPr>
        <w:t>d</w:t>
      </w:r>
      <w:r w:rsidRPr="00385A65">
        <w:rPr>
          <w:color w:val="000000"/>
          <w:spacing w:val="-1"/>
          <w:sz w:val="22"/>
          <w:szCs w:val="22"/>
        </w:rPr>
        <w:t>)</w:t>
      </w:r>
      <w:r w:rsidRPr="00385A65">
        <w:rPr>
          <w:color w:val="000000"/>
          <w:spacing w:val="-1"/>
          <w:sz w:val="22"/>
          <w:szCs w:val="22"/>
        </w:rPr>
        <w:tab/>
      </w:r>
      <w:r>
        <w:rPr>
          <w:color w:val="000000"/>
          <w:spacing w:val="5"/>
          <w:sz w:val="22"/>
          <w:szCs w:val="22"/>
        </w:rPr>
        <w:t xml:space="preserve">przy ustalaniu szerokości dna wykopu należy uwzględnić </w:t>
      </w:r>
      <w:r w:rsidRPr="00385A65">
        <w:rPr>
          <w:color w:val="000000"/>
          <w:spacing w:val="5"/>
          <w:sz w:val="22"/>
          <w:szCs w:val="22"/>
        </w:rPr>
        <w:t xml:space="preserve">wymiary konstrukcji zabezpieczającej oraz swobodną </w:t>
      </w:r>
      <w:r w:rsidRPr="00385A65">
        <w:rPr>
          <w:color w:val="000000"/>
          <w:spacing w:val="1"/>
          <w:sz w:val="22"/>
          <w:szCs w:val="22"/>
        </w:rPr>
        <w:t xml:space="preserve">przestrzeń na pracę ludzi pomiędzy zabezpieczeniem ściany wykopu a wykonywanym w wykopie elementem </w:t>
      </w:r>
      <w:r w:rsidRPr="00385A65">
        <w:rPr>
          <w:color w:val="000000"/>
          <w:spacing w:val="3"/>
          <w:sz w:val="22"/>
          <w:szCs w:val="22"/>
        </w:rPr>
        <w:t>budowli. Przestrzeń ta powinna wynosić nie mniej niż 0,60</w:t>
      </w:r>
      <w:r>
        <w:rPr>
          <w:color w:val="000000"/>
          <w:spacing w:val="3"/>
          <w:sz w:val="22"/>
          <w:szCs w:val="22"/>
        </w:rPr>
        <w:t xml:space="preserve"> </w:t>
      </w:r>
      <w:r w:rsidRPr="00385A65">
        <w:rPr>
          <w:color w:val="000000"/>
          <w:spacing w:val="3"/>
          <w:sz w:val="22"/>
          <w:szCs w:val="22"/>
        </w:rPr>
        <w:t xml:space="preserve">m, a w przypadku ścian izolowanych nie mniej </w:t>
      </w:r>
      <w:r w:rsidRPr="00385A65">
        <w:rPr>
          <w:color w:val="000000"/>
          <w:spacing w:val="-1"/>
          <w:sz w:val="22"/>
          <w:szCs w:val="22"/>
        </w:rPr>
        <w:t>niż 0,80</w:t>
      </w:r>
      <w:r>
        <w:rPr>
          <w:color w:val="000000"/>
          <w:spacing w:val="-1"/>
          <w:sz w:val="22"/>
          <w:szCs w:val="22"/>
        </w:rPr>
        <w:t xml:space="preserve"> </w:t>
      </w:r>
      <w:r w:rsidRPr="00385A65">
        <w:rPr>
          <w:color w:val="000000"/>
          <w:spacing w:val="-1"/>
          <w:sz w:val="22"/>
          <w:szCs w:val="22"/>
        </w:rPr>
        <w:t>m.</w:t>
      </w:r>
    </w:p>
    <w:p w14:paraId="1A05D472" w14:textId="77777777" w:rsidR="0040348A" w:rsidRPr="00385A65" w:rsidRDefault="0040348A" w:rsidP="00CD513C">
      <w:pPr>
        <w:widowControl w:val="0"/>
        <w:shd w:val="clear" w:color="auto" w:fill="FFFFFF"/>
        <w:tabs>
          <w:tab w:val="left" w:pos="720"/>
        </w:tabs>
        <w:autoSpaceDE w:val="0"/>
        <w:autoSpaceDN w:val="0"/>
        <w:adjustRightInd w:val="0"/>
        <w:ind w:left="360" w:hanging="360"/>
        <w:jc w:val="both"/>
        <w:rPr>
          <w:color w:val="000000"/>
          <w:spacing w:val="-11"/>
          <w:sz w:val="22"/>
          <w:szCs w:val="22"/>
        </w:rPr>
      </w:pPr>
      <w:r>
        <w:rPr>
          <w:color w:val="000000"/>
          <w:spacing w:val="2"/>
          <w:sz w:val="22"/>
          <w:szCs w:val="22"/>
        </w:rPr>
        <w:t>f)</w:t>
      </w:r>
      <w:r>
        <w:rPr>
          <w:color w:val="000000"/>
          <w:spacing w:val="2"/>
          <w:sz w:val="22"/>
          <w:szCs w:val="22"/>
        </w:rPr>
        <w:tab/>
        <w:t>ś</w:t>
      </w:r>
      <w:r w:rsidRPr="00385A65">
        <w:rPr>
          <w:color w:val="000000"/>
          <w:spacing w:val="2"/>
          <w:sz w:val="22"/>
          <w:szCs w:val="22"/>
        </w:rPr>
        <w:t xml:space="preserve">rodki transportowe do załadunku mas </w:t>
      </w:r>
      <w:r w:rsidRPr="00385A65">
        <w:rPr>
          <w:color w:val="000000"/>
          <w:sz w:val="22"/>
          <w:szCs w:val="22"/>
        </w:rPr>
        <w:t>ziemnych</w:t>
      </w:r>
      <w:r>
        <w:rPr>
          <w:color w:val="000000"/>
          <w:sz w:val="22"/>
          <w:szCs w:val="22"/>
        </w:rPr>
        <w:t xml:space="preserve"> z wykopu</w:t>
      </w:r>
      <w:r w:rsidRPr="00385A65">
        <w:rPr>
          <w:color w:val="000000"/>
          <w:sz w:val="22"/>
          <w:szCs w:val="22"/>
        </w:rPr>
        <w:t xml:space="preserve"> ustawiać co najmniej </w:t>
      </w:r>
      <w:smartTag w:uri="urn:schemas-microsoft-com:office:smarttags" w:element="metricconverter">
        <w:smartTagPr>
          <w:attr w:name="ProductID" w:val="2,0 m"/>
        </w:smartTagPr>
        <w:r w:rsidRPr="00385A65">
          <w:rPr>
            <w:color w:val="000000"/>
            <w:sz w:val="22"/>
            <w:szCs w:val="22"/>
          </w:rPr>
          <w:t>2,0 m</w:t>
        </w:r>
      </w:smartTag>
      <w:r>
        <w:rPr>
          <w:color w:val="000000"/>
          <w:sz w:val="22"/>
          <w:szCs w:val="22"/>
        </w:rPr>
        <w:t xml:space="preserve"> od krawędzi wykopu i jednocześnie poza klinem odłamu.</w:t>
      </w:r>
    </w:p>
    <w:p w14:paraId="6CB3C77E" w14:textId="77777777" w:rsidR="0040348A" w:rsidRPr="00385A65" w:rsidRDefault="0040348A" w:rsidP="00CD513C">
      <w:pPr>
        <w:widowControl w:val="0"/>
        <w:shd w:val="clear" w:color="auto" w:fill="FFFFFF"/>
        <w:tabs>
          <w:tab w:val="left" w:pos="754"/>
        </w:tabs>
        <w:autoSpaceDE w:val="0"/>
        <w:autoSpaceDN w:val="0"/>
        <w:adjustRightInd w:val="0"/>
        <w:ind w:left="360" w:hanging="360"/>
        <w:jc w:val="both"/>
        <w:rPr>
          <w:color w:val="000000"/>
          <w:spacing w:val="-7"/>
          <w:sz w:val="22"/>
          <w:szCs w:val="22"/>
        </w:rPr>
      </w:pPr>
      <w:r>
        <w:rPr>
          <w:color w:val="000000"/>
          <w:spacing w:val="4"/>
          <w:sz w:val="22"/>
          <w:szCs w:val="22"/>
        </w:rPr>
        <w:t>g)</w:t>
      </w:r>
      <w:r>
        <w:rPr>
          <w:color w:val="000000"/>
          <w:spacing w:val="4"/>
          <w:sz w:val="22"/>
          <w:szCs w:val="22"/>
        </w:rPr>
        <w:tab/>
        <w:t>w</w:t>
      </w:r>
      <w:r w:rsidRPr="00385A65">
        <w:rPr>
          <w:color w:val="000000"/>
          <w:spacing w:val="4"/>
          <w:sz w:val="22"/>
          <w:szCs w:val="22"/>
        </w:rPr>
        <w:t xml:space="preserve">ykopy powinny być wykonywane bez naruszenia naturalnej struktury dna wykopu. Ostatnia warstwa o </w:t>
      </w:r>
      <w:r w:rsidRPr="00385A65">
        <w:rPr>
          <w:color w:val="000000"/>
          <w:spacing w:val="5"/>
          <w:sz w:val="22"/>
          <w:szCs w:val="22"/>
        </w:rPr>
        <w:t xml:space="preserve">grubości co najmniej 20cm powinna być usunięta ręcznie, bezpośrednio przed wykonaniem podłoża. W przypadku przegłębienia wykopu w stosunku do poziomu przewidzianego w Dokumentacji Projektowej, </w:t>
      </w:r>
      <w:r w:rsidRPr="00385A65">
        <w:rPr>
          <w:color w:val="000000"/>
          <w:spacing w:val="1"/>
          <w:sz w:val="22"/>
          <w:szCs w:val="22"/>
        </w:rPr>
        <w:t xml:space="preserve">dopuszcza się wyrównanie poziomu posadowienia przez pogrubienie podłoża z kruszywa łamanego na koszt </w:t>
      </w:r>
      <w:r w:rsidRPr="00385A65">
        <w:rPr>
          <w:color w:val="000000"/>
          <w:spacing w:val="-3"/>
          <w:sz w:val="22"/>
          <w:szCs w:val="22"/>
        </w:rPr>
        <w:t>Wykonawcy.</w:t>
      </w:r>
    </w:p>
    <w:p w14:paraId="47F921D0" w14:textId="77777777" w:rsidR="0040348A" w:rsidRPr="00385A65" w:rsidRDefault="0040348A" w:rsidP="00CD513C">
      <w:pPr>
        <w:shd w:val="clear" w:color="auto" w:fill="FFFFFF"/>
        <w:ind w:left="360" w:right="29" w:hanging="360"/>
        <w:jc w:val="both"/>
        <w:rPr>
          <w:sz w:val="22"/>
          <w:szCs w:val="22"/>
        </w:rPr>
      </w:pPr>
      <w:r>
        <w:rPr>
          <w:color w:val="000000"/>
          <w:sz w:val="22"/>
          <w:szCs w:val="22"/>
        </w:rPr>
        <w:t>h)</w:t>
      </w:r>
      <w:r>
        <w:rPr>
          <w:color w:val="000000"/>
          <w:sz w:val="22"/>
          <w:szCs w:val="22"/>
        </w:rPr>
        <w:tab/>
        <w:t>w</w:t>
      </w:r>
      <w:r w:rsidRPr="00385A65">
        <w:rPr>
          <w:color w:val="000000"/>
          <w:sz w:val="22"/>
          <w:szCs w:val="22"/>
        </w:rPr>
        <w:t xml:space="preserve"> przypadku wykonywania robót ziemnych w czasie mrozów lub pozostawieniem wykopów na czas zimy w gruntach </w:t>
      </w:r>
      <w:proofErr w:type="spellStart"/>
      <w:r w:rsidRPr="00385A65">
        <w:rPr>
          <w:color w:val="000000"/>
          <w:sz w:val="22"/>
          <w:szCs w:val="22"/>
        </w:rPr>
        <w:t>wysadzinowych</w:t>
      </w:r>
      <w:proofErr w:type="spellEnd"/>
      <w:r w:rsidRPr="00385A65">
        <w:rPr>
          <w:color w:val="000000"/>
          <w:sz w:val="22"/>
          <w:szCs w:val="22"/>
        </w:rPr>
        <w:t xml:space="preserve"> lub drobnoziarnistych należy zabezpieczyć podłoże gruntowe przed zamarznięciem lub usunąć przemarzniętą warstwę gruntu przed wznowieniem robót.</w:t>
      </w:r>
    </w:p>
    <w:p w14:paraId="3B92F7EA" w14:textId="77777777" w:rsidR="0040348A" w:rsidRPr="00385A65" w:rsidRDefault="0040348A" w:rsidP="00CD513C">
      <w:pPr>
        <w:shd w:val="clear" w:color="auto" w:fill="FFFFFF"/>
        <w:tabs>
          <w:tab w:val="left" w:pos="744"/>
        </w:tabs>
        <w:ind w:left="360" w:hanging="360"/>
        <w:jc w:val="both"/>
        <w:rPr>
          <w:sz w:val="22"/>
          <w:szCs w:val="22"/>
        </w:rPr>
      </w:pPr>
      <w:r>
        <w:rPr>
          <w:color w:val="000000"/>
          <w:spacing w:val="6"/>
          <w:sz w:val="22"/>
          <w:szCs w:val="22"/>
        </w:rPr>
        <w:lastRenderedPageBreak/>
        <w:t>i)</w:t>
      </w:r>
      <w:r>
        <w:rPr>
          <w:color w:val="000000"/>
          <w:spacing w:val="6"/>
          <w:sz w:val="22"/>
          <w:szCs w:val="22"/>
        </w:rPr>
        <w:tab/>
        <w:t>w</w:t>
      </w:r>
      <w:r w:rsidRPr="00385A65">
        <w:rPr>
          <w:color w:val="000000"/>
          <w:spacing w:val="6"/>
          <w:sz w:val="22"/>
          <w:szCs w:val="22"/>
        </w:rPr>
        <w:t>ykopy należy chronić przed dopływem wód powierzchniowych, opadowych i gruntowych. Sposób</w:t>
      </w:r>
      <w:r w:rsidRPr="00385A65">
        <w:rPr>
          <w:color w:val="000000"/>
          <w:sz w:val="22"/>
          <w:szCs w:val="22"/>
        </w:rPr>
        <w:tab/>
        <w:t>odwodnienia wykopów nie może powodować osłabienia lub zniszczenia naturalnej struktury gruntu.</w:t>
      </w:r>
    </w:p>
    <w:p w14:paraId="103D8D33" w14:textId="77777777" w:rsidR="0040348A" w:rsidRPr="00385A65" w:rsidRDefault="0040348A" w:rsidP="00CD513C">
      <w:pPr>
        <w:shd w:val="clear" w:color="auto" w:fill="FFFFFF"/>
        <w:ind w:left="360"/>
        <w:jc w:val="both"/>
        <w:rPr>
          <w:sz w:val="22"/>
          <w:szCs w:val="22"/>
        </w:rPr>
      </w:pPr>
      <w:r w:rsidRPr="00385A65">
        <w:rPr>
          <w:color w:val="000000"/>
          <w:sz w:val="22"/>
          <w:szCs w:val="22"/>
        </w:rPr>
        <w:t>Jeżeli w dnie wykopu występują piaski drobne, niedopuszczalne jest pompowanie wody bezpośrednio z dołów</w:t>
      </w:r>
      <w:r w:rsidRPr="00385A65">
        <w:rPr>
          <w:sz w:val="22"/>
          <w:szCs w:val="22"/>
        </w:rPr>
        <w:t xml:space="preserve"> </w:t>
      </w:r>
      <w:r>
        <w:rPr>
          <w:color w:val="000000"/>
          <w:spacing w:val="-2"/>
          <w:sz w:val="22"/>
          <w:szCs w:val="22"/>
        </w:rPr>
        <w:t>fundamentowych,</w:t>
      </w:r>
    </w:p>
    <w:p w14:paraId="245E920E" w14:textId="77777777" w:rsidR="0040348A" w:rsidRPr="00385A65" w:rsidRDefault="0040348A" w:rsidP="00CD513C">
      <w:pPr>
        <w:shd w:val="clear" w:color="auto" w:fill="FFFFFF"/>
        <w:ind w:left="360" w:right="38" w:hanging="360"/>
        <w:jc w:val="both"/>
        <w:rPr>
          <w:color w:val="000000"/>
          <w:sz w:val="22"/>
          <w:szCs w:val="22"/>
        </w:rPr>
      </w:pPr>
      <w:r>
        <w:rPr>
          <w:color w:val="000000"/>
          <w:spacing w:val="1"/>
          <w:sz w:val="22"/>
          <w:szCs w:val="22"/>
        </w:rPr>
        <w:t>j)</w:t>
      </w:r>
      <w:r>
        <w:rPr>
          <w:color w:val="000000"/>
          <w:spacing w:val="1"/>
          <w:sz w:val="22"/>
          <w:szCs w:val="22"/>
        </w:rPr>
        <w:tab/>
        <w:t>j</w:t>
      </w:r>
      <w:r w:rsidRPr="00385A65">
        <w:rPr>
          <w:color w:val="000000"/>
          <w:spacing w:val="1"/>
          <w:sz w:val="22"/>
          <w:szCs w:val="22"/>
        </w:rPr>
        <w:t xml:space="preserve">eżeli grunt jest zamarznięty nie należy odspajać go do głębokości około </w:t>
      </w:r>
      <w:smartTag w:uri="urn:schemas-microsoft-com:office:smarttags" w:element="metricconverter">
        <w:smartTagPr>
          <w:attr w:name="ProductID" w:val="0,5 metra"/>
        </w:smartTagPr>
        <w:r w:rsidRPr="00385A65">
          <w:rPr>
            <w:color w:val="000000"/>
            <w:spacing w:val="1"/>
            <w:sz w:val="22"/>
            <w:szCs w:val="22"/>
          </w:rPr>
          <w:t>0,5 metra</w:t>
        </w:r>
      </w:smartTag>
      <w:r w:rsidRPr="00385A65">
        <w:rPr>
          <w:color w:val="000000"/>
          <w:spacing w:val="1"/>
          <w:sz w:val="22"/>
          <w:szCs w:val="22"/>
        </w:rPr>
        <w:t xml:space="preserve"> powyżej projektowanych </w:t>
      </w:r>
      <w:r>
        <w:rPr>
          <w:color w:val="000000"/>
          <w:sz w:val="22"/>
          <w:szCs w:val="22"/>
        </w:rPr>
        <w:t>rzędnych robót ziemnych,</w:t>
      </w:r>
    </w:p>
    <w:p w14:paraId="5B15E339" w14:textId="77777777" w:rsidR="0040348A" w:rsidRPr="00385A65" w:rsidRDefault="0040348A" w:rsidP="00CD513C">
      <w:pPr>
        <w:ind w:left="360" w:hanging="360"/>
        <w:jc w:val="both"/>
        <w:rPr>
          <w:color w:val="000000"/>
          <w:sz w:val="22"/>
          <w:szCs w:val="22"/>
        </w:rPr>
      </w:pPr>
      <w:r>
        <w:rPr>
          <w:color w:val="000000"/>
          <w:sz w:val="22"/>
          <w:szCs w:val="22"/>
        </w:rPr>
        <w:t>k)</w:t>
      </w:r>
      <w:r>
        <w:rPr>
          <w:color w:val="000000"/>
          <w:sz w:val="22"/>
          <w:szCs w:val="22"/>
        </w:rPr>
        <w:tab/>
        <w:t>k</w:t>
      </w:r>
      <w:r w:rsidRPr="00385A65">
        <w:rPr>
          <w:color w:val="000000"/>
          <w:sz w:val="22"/>
          <w:szCs w:val="22"/>
        </w:rPr>
        <w:t xml:space="preserve">oparka powinna być ustawiona nie bliżej niż 60 cm od krawędzi wykopu lub poza strefą klina odłamu gruntu. </w:t>
      </w:r>
      <w:r>
        <w:rPr>
          <w:color w:val="000000"/>
          <w:sz w:val="22"/>
          <w:szCs w:val="22"/>
        </w:rPr>
        <w:t>P</w:t>
      </w:r>
      <w:r w:rsidRPr="00385A65">
        <w:rPr>
          <w:color w:val="000000"/>
          <w:sz w:val="22"/>
          <w:szCs w:val="22"/>
        </w:rPr>
        <w:t xml:space="preserve">rzebywanie osób </w:t>
      </w:r>
      <w:r>
        <w:rPr>
          <w:color w:val="000000"/>
          <w:sz w:val="22"/>
          <w:szCs w:val="22"/>
        </w:rPr>
        <w:t>p</w:t>
      </w:r>
      <w:r w:rsidRPr="00385A65">
        <w:rPr>
          <w:color w:val="000000"/>
          <w:sz w:val="22"/>
          <w:szCs w:val="22"/>
        </w:rPr>
        <w:t>omiędzy koparką a wykopem jest zabronione</w:t>
      </w:r>
    </w:p>
    <w:p w14:paraId="71BAEE20" w14:textId="77777777" w:rsidR="0040348A" w:rsidRPr="00385A65" w:rsidRDefault="0040348A" w:rsidP="00CD513C">
      <w:pPr>
        <w:ind w:left="360" w:hanging="360"/>
        <w:jc w:val="both"/>
        <w:rPr>
          <w:color w:val="000000"/>
          <w:sz w:val="22"/>
          <w:szCs w:val="22"/>
        </w:rPr>
      </w:pPr>
    </w:p>
    <w:p w14:paraId="2B4E3B76" w14:textId="77777777" w:rsidR="0040348A" w:rsidRPr="00385A65" w:rsidRDefault="0040348A" w:rsidP="00CD513C">
      <w:pPr>
        <w:shd w:val="clear" w:color="auto" w:fill="FFFFFF"/>
        <w:tabs>
          <w:tab w:val="left" w:pos="360"/>
        </w:tabs>
        <w:ind w:left="14"/>
        <w:jc w:val="both"/>
        <w:rPr>
          <w:b/>
          <w:sz w:val="22"/>
          <w:szCs w:val="22"/>
        </w:rPr>
      </w:pPr>
      <w:r w:rsidRPr="00385A65">
        <w:rPr>
          <w:b/>
          <w:color w:val="000000"/>
          <w:spacing w:val="-5"/>
          <w:sz w:val="22"/>
          <w:szCs w:val="22"/>
        </w:rPr>
        <w:t>5.4.</w:t>
      </w:r>
      <w:r w:rsidRPr="00385A65">
        <w:rPr>
          <w:b/>
          <w:color w:val="000000"/>
          <w:sz w:val="22"/>
          <w:szCs w:val="22"/>
        </w:rPr>
        <w:tab/>
      </w:r>
      <w:r w:rsidRPr="00385A65">
        <w:rPr>
          <w:b/>
          <w:color w:val="000000"/>
          <w:spacing w:val="3"/>
          <w:sz w:val="22"/>
          <w:szCs w:val="22"/>
        </w:rPr>
        <w:t>Zabezpieczenie ścian wykopów.</w:t>
      </w:r>
    </w:p>
    <w:p w14:paraId="734BDED4" w14:textId="77777777" w:rsidR="0040348A" w:rsidRPr="00385A65" w:rsidRDefault="0040348A" w:rsidP="00CD513C">
      <w:pPr>
        <w:shd w:val="clear" w:color="auto" w:fill="FFFFFF"/>
        <w:jc w:val="both"/>
        <w:rPr>
          <w:color w:val="000000"/>
          <w:spacing w:val="3"/>
          <w:sz w:val="22"/>
          <w:szCs w:val="22"/>
        </w:rPr>
      </w:pPr>
    </w:p>
    <w:p w14:paraId="40B0575D" w14:textId="77777777" w:rsidR="0040348A" w:rsidRPr="00385A65" w:rsidRDefault="0040348A" w:rsidP="00CD513C">
      <w:pPr>
        <w:shd w:val="clear" w:color="auto" w:fill="FFFFFF"/>
        <w:tabs>
          <w:tab w:val="left" w:pos="540"/>
        </w:tabs>
        <w:ind w:firstLine="539"/>
        <w:jc w:val="both"/>
        <w:rPr>
          <w:sz w:val="22"/>
          <w:szCs w:val="22"/>
        </w:rPr>
      </w:pPr>
      <w:r w:rsidRPr="00385A65">
        <w:rPr>
          <w:color w:val="000000"/>
          <w:spacing w:val="3"/>
          <w:sz w:val="22"/>
          <w:szCs w:val="22"/>
        </w:rPr>
        <w:t xml:space="preserve">W </w:t>
      </w:r>
      <w:r>
        <w:rPr>
          <w:color w:val="000000"/>
          <w:spacing w:val="3"/>
          <w:sz w:val="22"/>
          <w:szCs w:val="22"/>
        </w:rPr>
        <w:t>przypadku wykopów</w:t>
      </w:r>
      <w:r w:rsidRPr="00385A65">
        <w:rPr>
          <w:color w:val="000000"/>
          <w:spacing w:val="3"/>
          <w:sz w:val="22"/>
          <w:szCs w:val="22"/>
        </w:rPr>
        <w:t xml:space="preserve"> o ścianach podpartych lub rozpartych należy przestrzegać</w:t>
      </w:r>
      <w:r>
        <w:rPr>
          <w:color w:val="000000"/>
          <w:spacing w:val="3"/>
          <w:sz w:val="22"/>
          <w:szCs w:val="22"/>
        </w:rPr>
        <w:t xml:space="preserve"> poniższych zasad</w:t>
      </w:r>
      <w:r w:rsidRPr="00385A65">
        <w:rPr>
          <w:color w:val="000000"/>
          <w:spacing w:val="3"/>
          <w:sz w:val="22"/>
          <w:szCs w:val="22"/>
        </w:rPr>
        <w:t>:</w:t>
      </w:r>
    </w:p>
    <w:p w14:paraId="48145770" w14:textId="77777777" w:rsidR="0040348A" w:rsidRPr="00385A65" w:rsidRDefault="0040348A" w:rsidP="007C1C4D">
      <w:pPr>
        <w:widowControl w:val="0"/>
        <w:numPr>
          <w:ilvl w:val="0"/>
          <w:numId w:val="52"/>
        </w:numPr>
        <w:shd w:val="clear" w:color="auto" w:fill="FFFFFF"/>
        <w:tabs>
          <w:tab w:val="num" w:pos="540"/>
        </w:tabs>
        <w:autoSpaceDE w:val="0"/>
        <w:autoSpaceDN w:val="0"/>
        <w:adjustRightInd w:val="0"/>
        <w:ind w:left="540" w:hanging="540"/>
        <w:jc w:val="both"/>
        <w:rPr>
          <w:color w:val="000000"/>
          <w:sz w:val="22"/>
          <w:szCs w:val="22"/>
        </w:rPr>
      </w:pPr>
      <w:r w:rsidRPr="00385A65">
        <w:rPr>
          <w:color w:val="000000"/>
          <w:sz w:val="22"/>
          <w:szCs w:val="22"/>
        </w:rPr>
        <w:t xml:space="preserve">główne krawędzie bali przyściennych </w:t>
      </w:r>
      <w:r>
        <w:rPr>
          <w:color w:val="000000"/>
          <w:sz w:val="22"/>
          <w:szCs w:val="22"/>
        </w:rPr>
        <w:t>powinny wystawać</w:t>
      </w:r>
      <w:r w:rsidRPr="00385A65">
        <w:rPr>
          <w:color w:val="000000"/>
          <w:sz w:val="22"/>
          <w:szCs w:val="22"/>
        </w:rPr>
        <w:t xml:space="preserve"> na wysokość 10 do 15cm ponad teren,</w:t>
      </w:r>
    </w:p>
    <w:p w14:paraId="4F6B368F" w14:textId="77777777" w:rsidR="0040348A" w:rsidRPr="00385A65" w:rsidRDefault="0040348A" w:rsidP="007C1C4D">
      <w:pPr>
        <w:widowControl w:val="0"/>
        <w:numPr>
          <w:ilvl w:val="0"/>
          <w:numId w:val="52"/>
        </w:numPr>
        <w:shd w:val="clear" w:color="auto" w:fill="FFFFFF"/>
        <w:tabs>
          <w:tab w:val="num" w:pos="540"/>
        </w:tabs>
        <w:autoSpaceDE w:val="0"/>
        <w:autoSpaceDN w:val="0"/>
        <w:adjustRightInd w:val="0"/>
        <w:ind w:left="540" w:hanging="540"/>
        <w:jc w:val="both"/>
        <w:rPr>
          <w:color w:val="000000"/>
          <w:sz w:val="22"/>
          <w:szCs w:val="22"/>
        </w:rPr>
      </w:pPr>
      <w:r>
        <w:rPr>
          <w:color w:val="000000"/>
          <w:sz w:val="22"/>
          <w:szCs w:val="22"/>
        </w:rPr>
        <w:t>rozpory powinny posiadać</w:t>
      </w:r>
      <w:r w:rsidRPr="00385A65">
        <w:rPr>
          <w:color w:val="000000"/>
          <w:sz w:val="22"/>
          <w:szCs w:val="22"/>
        </w:rPr>
        <w:t xml:space="preserve"> trwałe zabezpieczenie przed opadnięciem w dół,</w:t>
      </w:r>
    </w:p>
    <w:p w14:paraId="5F18E1BE" w14:textId="77777777" w:rsidR="0040348A" w:rsidRPr="00385A65" w:rsidRDefault="0040348A" w:rsidP="007C1C4D">
      <w:pPr>
        <w:widowControl w:val="0"/>
        <w:numPr>
          <w:ilvl w:val="0"/>
          <w:numId w:val="52"/>
        </w:numPr>
        <w:shd w:val="clear" w:color="auto" w:fill="FFFFFF"/>
        <w:tabs>
          <w:tab w:val="num" w:pos="540"/>
        </w:tabs>
        <w:autoSpaceDE w:val="0"/>
        <w:autoSpaceDN w:val="0"/>
        <w:adjustRightInd w:val="0"/>
        <w:ind w:left="540" w:hanging="540"/>
        <w:jc w:val="both"/>
        <w:rPr>
          <w:color w:val="000000"/>
          <w:sz w:val="22"/>
          <w:szCs w:val="22"/>
        </w:rPr>
      </w:pPr>
      <w:r w:rsidRPr="00385A65">
        <w:rPr>
          <w:color w:val="000000"/>
          <w:sz w:val="22"/>
          <w:szCs w:val="22"/>
        </w:rPr>
        <w:t>w przypadku przewidywanego ruchu przy wykopie lub w zasięgu pracy żurawi</w:t>
      </w:r>
      <w:r>
        <w:rPr>
          <w:color w:val="000000"/>
          <w:sz w:val="22"/>
          <w:szCs w:val="22"/>
        </w:rPr>
        <w:t xml:space="preserve"> krawędzie wykopu powinny być</w:t>
      </w:r>
      <w:r w:rsidRPr="00385A65">
        <w:rPr>
          <w:color w:val="000000"/>
          <w:sz w:val="22"/>
          <w:szCs w:val="22"/>
        </w:rPr>
        <w:t xml:space="preserve"> zabezpieczone szczelnie balami lub płytami żelbetowymi, </w:t>
      </w:r>
    </w:p>
    <w:p w14:paraId="58990F09" w14:textId="77777777" w:rsidR="0040348A" w:rsidRPr="00385A65" w:rsidRDefault="0040348A" w:rsidP="007C1C4D">
      <w:pPr>
        <w:widowControl w:val="0"/>
        <w:numPr>
          <w:ilvl w:val="0"/>
          <w:numId w:val="52"/>
        </w:numPr>
        <w:shd w:val="clear" w:color="auto" w:fill="FFFFFF"/>
        <w:tabs>
          <w:tab w:val="num" w:pos="540"/>
        </w:tabs>
        <w:autoSpaceDE w:val="0"/>
        <w:autoSpaceDN w:val="0"/>
        <w:adjustRightInd w:val="0"/>
        <w:ind w:left="540" w:hanging="540"/>
        <w:jc w:val="both"/>
        <w:rPr>
          <w:color w:val="000000"/>
          <w:sz w:val="22"/>
          <w:szCs w:val="22"/>
        </w:rPr>
      </w:pPr>
      <w:r w:rsidRPr="00385A65">
        <w:rPr>
          <w:color w:val="000000"/>
          <w:spacing w:val="1"/>
          <w:sz w:val="22"/>
          <w:szCs w:val="22"/>
        </w:rPr>
        <w:t xml:space="preserve">w wykopie rozpartym o </w:t>
      </w:r>
      <w:r>
        <w:rPr>
          <w:color w:val="000000"/>
          <w:spacing w:val="1"/>
          <w:sz w:val="22"/>
          <w:szCs w:val="22"/>
        </w:rPr>
        <w:t>głębokości większej od l,0m  należy zapewnić</w:t>
      </w:r>
      <w:r w:rsidRPr="00385A65">
        <w:rPr>
          <w:color w:val="000000"/>
          <w:spacing w:val="1"/>
          <w:sz w:val="22"/>
          <w:szCs w:val="22"/>
        </w:rPr>
        <w:t xml:space="preserve"> dogodne wyjścia awaryjne.</w:t>
      </w:r>
    </w:p>
    <w:p w14:paraId="02E2C462" w14:textId="77777777" w:rsidR="0040348A" w:rsidRPr="00385A65" w:rsidRDefault="0040348A" w:rsidP="00CD513C">
      <w:pPr>
        <w:shd w:val="clear" w:color="auto" w:fill="FFFFFF"/>
        <w:ind w:left="19" w:right="24" w:firstLine="521"/>
        <w:jc w:val="both"/>
        <w:rPr>
          <w:color w:val="000000"/>
          <w:spacing w:val="-3"/>
          <w:sz w:val="22"/>
          <w:szCs w:val="22"/>
        </w:rPr>
      </w:pPr>
      <w:r w:rsidRPr="00385A65">
        <w:rPr>
          <w:color w:val="000000"/>
          <w:spacing w:val="1"/>
          <w:sz w:val="22"/>
          <w:szCs w:val="22"/>
        </w:rPr>
        <w:t xml:space="preserve">Stan konstrukcji podporowych i rozporowych należy sprawdzać okresowo, a obowiązkowo niezwłocznie po </w:t>
      </w:r>
      <w:r w:rsidRPr="00385A65">
        <w:rPr>
          <w:color w:val="000000"/>
          <w:sz w:val="22"/>
          <w:szCs w:val="22"/>
        </w:rPr>
        <w:t xml:space="preserve">wystąpieniu czynników niekorzystnych (duże opady atmosferyczne, mróz, szybka odwilż itp.) </w:t>
      </w:r>
      <w:r w:rsidRPr="00385A65">
        <w:rPr>
          <w:color w:val="000000"/>
          <w:spacing w:val="1"/>
          <w:sz w:val="22"/>
          <w:szCs w:val="22"/>
        </w:rPr>
        <w:t xml:space="preserve">Rozbiórka zabezpieczeń ścian wykopów powinna być prowadzona </w:t>
      </w:r>
      <w:r>
        <w:rPr>
          <w:color w:val="000000"/>
          <w:spacing w:val="1"/>
          <w:sz w:val="22"/>
          <w:szCs w:val="22"/>
        </w:rPr>
        <w:t xml:space="preserve">sukcesywnie </w:t>
      </w:r>
      <w:r w:rsidRPr="00385A65">
        <w:rPr>
          <w:color w:val="000000"/>
          <w:spacing w:val="1"/>
          <w:sz w:val="22"/>
          <w:szCs w:val="22"/>
        </w:rPr>
        <w:t xml:space="preserve">w miarę wykonywania zasypki. Pozostawienie </w:t>
      </w:r>
      <w:r w:rsidRPr="00385A65">
        <w:rPr>
          <w:color w:val="000000"/>
          <w:spacing w:val="2"/>
          <w:sz w:val="22"/>
          <w:szCs w:val="22"/>
        </w:rPr>
        <w:t xml:space="preserve">obudowy dopuszczalne jest tylko w przypadkach technicznej niemożliwości jej usunięcia lub gdy wydobywanie </w:t>
      </w:r>
      <w:r w:rsidRPr="00385A65">
        <w:rPr>
          <w:color w:val="000000"/>
          <w:sz w:val="22"/>
          <w:szCs w:val="22"/>
        </w:rPr>
        <w:t xml:space="preserve">elementów obudowy zagraża bezpieczeństwu pracy albo stwarza możliwość uszkodzenia konstrukcji wykonywanego </w:t>
      </w:r>
      <w:r w:rsidRPr="00385A65">
        <w:rPr>
          <w:color w:val="000000"/>
          <w:spacing w:val="-3"/>
          <w:sz w:val="22"/>
          <w:szCs w:val="22"/>
        </w:rPr>
        <w:t>obiektu.</w:t>
      </w:r>
    </w:p>
    <w:p w14:paraId="50949D98" w14:textId="77777777" w:rsidR="0040348A" w:rsidRPr="00385A65" w:rsidRDefault="0040348A" w:rsidP="00CD513C">
      <w:pPr>
        <w:shd w:val="clear" w:color="auto" w:fill="FFFFFF"/>
        <w:ind w:left="19" w:right="24"/>
        <w:jc w:val="both"/>
        <w:rPr>
          <w:sz w:val="22"/>
          <w:szCs w:val="22"/>
        </w:rPr>
      </w:pPr>
    </w:p>
    <w:p w14:paraId="706EC0B0" w14:textId="77777777" w:rsidR="0040348A" w:rsidRPr="00385A65" w:rsidRDefault="0040348A" w:rsidP="00CD513C">
      <w:pPr>
        <w:shd w:val="clear" w:color="auto" w:fill="FFFFFF"/>
        <w:ind w:left="14" w:right="53"/>
        <w:jc w:val="both"/>
        <w:rPr>
          <w:color w:val="000000"/>
          <w:sz w:val="22"/>
          <w:szCs w:val="22"/>
        </w:rPr>
      </w:pPr>
      <w:r w:rsidRPr="00385A65">
        <w:rPr>
          <w:b/>
          <w:color w:val="000000"/>
          <w:spacing w:val="3"/>
          <w:sz w:val="22"/>
          <w:szCs w:val="22"/>
        </w:rPr>
        <w:t>Uwaga !</w:t>
      </w:r>
      <w:r w:rsidRPr="00385A65">
        <w:rPr>
          <w:color w:val="000000"/>
          <w:spacing w:val="3"/>
          <w:sz w:val="22"/>
          <w:szCs w:val="22"/>
        </w:rPr>
        <w:t xml:space="preserve"> Przy przyjęciu zabezpieczenia ścian grodzicami stalowymi, ustalenie długości całkowitej brusów, z uwzględnieniem zagłębienia poniżej projektowanego dna wykopów, ze względu na charakter technologiczny </w:t>
      </w:r>
      <w:r w:rsidRPr="00385A65">
        <w:rPr>
          <w:color w:val="000000"/>
          <w:sz w:val="22"/>
          <w:szCs w:val="22"/>
        </w:rPr>
        <w:t>zabezpieczeń, należy do Wykonawcy.</w:t>
      </w:r>
    </w:p>
    <w:p w14:paraId="63E30311" w14:textId="77777777" w:rsidR="0040348A" w:rsidRPr="00385A65" w:rsidRDefault="0040348A" w:rsidP="00CD513C">
      <w:pPr>
        <w:shd w:val="clear" w:color="auto" w:fill="FFFFFF"/>
        <w:ind w:left="14" w:right="53"/>
        <w:jc w:val="both"/>
        <w:rPr>
          <w:b/>
          <w:color w:val="000000"/>
          <w:spacing w:val="-6"/>
          <w:sz w:val="22"/>
          <w:szCs w:val="22"/>
        </w:rPr>
      </w:pPr>
    </w:p>
    <w:p w14:paraId="16F98902" w14:textId="77777777" w:rsidR="0040348A" w:rsidRPr="00385A65" w:rsidRDefault="0040348A" w:rsidP="00CD513C">
      <w:pPr>
        <w:shd w:val="clear" w:color="auto" w:fill="FFFFFF"/>
        <w:tabs>
          <w:tab w:val="left" w:pos="540"/>
        </w:tabs>
        <w:ind w:left="14"/>
        <w:jc w:val="both"/>
        <w:rPr>
          <w:b/>
          <w:color w:val="000000"/>
          <w:spacing w:val="4"/>
          <w:sz w:val="22"/>
          <w:szCs w:val="22"/>
        </w:rPr>
      </w:pPr>
      <w:r w:rsidRPr="00385A65">
        <w:rPr>
          <w:b/>
          <w:color w:val="000000"/>
          <w:spacing w:val="-6"/>
          <w:sz w:val="22"/>
          <w:szCs w:val="22"/>
        </w:rPr>
        <w:t>5.5.</w:t>
      </w:r>
      <w:r w:rsidRPr="00385A65">
        <w:rPr>
          <w:b/>
          <w:color w:val="000000"/>
          <w:sz w:val="22"/>
          <w:szCs w:val="22"/>
        </w:rPr>
        <w:tab/>
      </w:r>
      <w:r w:rsidRPr="00385A65">
        <w:rPr>
          <w:b/>
          <w:color w:val="000000"/>
          <w:spacing w:val="4"/>
          <w:sz w:val="22"/>
          <w:szCs w:val="22"/>
        </w:rPr>
        <w:t>Odwodnienie wykopów</w:t>
      </w:r>
    </w:p>
    <w:p w14:paraId="7E09BF6E" w14:textId="77777777" w:rsidR="0040348A" w:rsidRPr="00385A65" w:rsidRDefault="0040348A" w:rsidP="00CD513C">
      <w:pPr>
        <w:shd w:val="clear" w:color="auto" w:fill="FFFFFF"/>
        <w:ind w:left="14" w:right="10"/>
        <w:jc w:val="both"/>
        <w:rPr>
          <w:color w:val="000000"/>
          <w:spacing w:val="-2"/>
          <w:sz w:val="22"/>
          <w:szCs w:val="22"/>
        </w:rPr>
      </w:pPr>
    </w:p>
    <w:p w14:paraId="5701D785" w14:textId="77777777" w:rsidR="0040348A" w:rsidRPr="00385A65" w:rsidRDefault="0040348A" w:rsidP="00CD513C">
      <w:pPr>
        <w:shd w:val="clear" w:color="auto" w:fill="FFFFFF"/>
        <w:ind w:left="14" w:right="10" w:firstLine="526"/>
        <w:jc w:val="both"/>
        <w:rPr>
          <w:sz w:val="22"/>
          <w:szCs w:val="22"/>
        </w:rPr>
      </w:pPr>
      <w:r w:rsidRPr="00385A65">
        <w:rPr>
          <w:color w:val="000000"/>
          <w:spacing w:val="-2"/>
          <w:sz w:val="22"/>
          <w:szCs w:val="22"/>
        </w:rPr>
        <w:t xml:space="preserve">Technologia wykonania wykopu musi umożliwiać jego prawidłowe odwodnienie w całym okresie trwania robót </w:t>
      </w:r>
      <w:r w:rsidRPr="00385A65">
        <w:rPr>
          <w:color w:val="000000"/>
          <w:sz w:val="22"/>
          <w:szCs w:val="22"/>
        </w:rPr>
        <w:t>ziemnych. Wykonanie wykopów realizowanych „na sucho” powinno postępować w kierunku podnoszenia się niwelety.</w:t>
      </w:r>
    </w:p>
    <w:p w14:paraId="7CB5ED31" w14:textId="77777777" w:rsidR="0040348A" w:rsidRPr="00385A65" w:rsidRDefault="0040348A" w:rsidP="00CD513C">
      <w:pPr>
        <w:shd w:val="clear" w:color="auto" w:fill="FFFFFF"/>
        <w:ind w:left="10" w:right="43" w:firstLine="526"/>
        <w:jc w:val="both"/>
        <w:rPr>
          <w:sz w:val="22"/>
          <w:szCs w:val="22"/>
        </w:rPr>
      </w:pPr>
      <w:r w:rsidRPr="00385A65">
        <w:rPr>
          <w:color w:val="000000"/>
          <w:spacing w:val="1"/>
          <w:sz w:val="22"/>
          <w:szCs w:val="22"/>
        </w:rPr>
        <w:t xml:space="preserve">W czasie robót ziemnych należy zachować odpowiedni spadek podłużny i nadać przekrojom poprzecznym </w:t>
      </w:r>
      <w:r w:rsidRPr="00385A65">
        <w:rPr>
          <w:color w:val="000000"/>
          <w:spacing w:val="-1"/>
          <w:sz w:val="22"/>
          <w:szCs w:val="22"/>
        </w:rPr>
        <w:t xml:space="preserve">spadki, umożliwiające szybki odpływ wód z wykopu. O ile w dokumentacji projektowej nie zawarto innego wymagania, </w:t>
      </w:r>
      <w:r w:rsidRPr="00385A65">
        <w:rPr>
          <w:color w:val="000000"/>
          <w:spacing w:val="3"/>
          <w:sz w:val="22"/>
          <w:szCs w:val="22"/>
        </w:rPr>
        <w:t xml:space="preserve">spadek poprzeczny nie powinien być mniejszy niż 4% w przypadku gruntów spoistych i nie mniejszy niż 2% w </w:t>
      </w:r>
      <w:r w:rsidRPr="00385A65">
        <w:rPr>
          <w:color w:val="000000"/>
          <w:spacing w:val="-1"/>
          <w:sz w:val="22"/>
          <w:szCs w:val="22"/>
        </w:rPr>
        <w:t xml:space="preserve">przypadku gruntów niespoistych. Należy uwzględnić ewentualny wpływ kolejności i sposobu odspajania gruntów oraz </w:t>
      </w:r>
      <w:r w:rsidRPr="00385A65">
        <w:rPr>
          <w:color w:val="000000"/>
          <w:spacing w:val="-2"/>
          <w:sz w:val="22"/>
          <w:szCs w:val="22"/>
        </w:rPr>
        <w:t xml:space="preserve">terminów wykonywania innych robót na spełnienie wymagań dotyczących prawidłowego odwodnienia wykopu w czasie </w:t>
      </w:r>
      <w:r w:rsidRPr="00385A65">
        <w:rPr>
          <w:color w:val="000000"/>
          <w:spacing w:val="-1"/>
          <w:sz w:val="22"/>
          <w:szCs w:val="22"/>
        </w:rPr>
        <w:t>postępu robót ziemnych.</w:t>
      </w:r>
    </w:p>
    <w:p w14:paraId="6A5975DF" w14:textId="77777777" w:rsidR="0040348A" w:rsidRPr="00385A65" w:rsidRDefault="0040348A" w:rsidP="00CD513C">
      <w:pPr>
        <w:shd w:val="clear" w:color="auto" w:fill="FFFFFF"/>
        <w:ind w:left="10" w:right="67" w:firstLine="526"/>
        <w:jc w:val="both"/>
        <w:rPr>
          <w:color w:val="000000"/>
          <w:sz w:val="22"/>
          <w:szCs w:val="22"/>
        </w:rPr>
      </w:pPr>
      <w:r w:rsidRPr="00385A65">
        <w:rPr>
          <w:color w:val="000000"/>
          <w:spacing w:val="1"/>
          <w:sz w:val="22"/>
          <w:szCs w:val="22"/>
        </w:rPr>
        <w:t xml:space="preserve">Źródła wody, odsłonięte przy wykonywaniu wykopów, należy ująć w rowy i /lub dreny. Wody opadowe i </w:t>
      </w:r>
      <w:r w:rsidRPr="00385A65">
        <w:rPr>
          <w:color w:val="000000"/>
          <w:sz w:val="22"/>
          <w:szCs w:val="22"/>
        </w:rPr>
        <w:t>gruntowe należy odprowadzić poza teren pasa robót ziemnych.</w:t>
      </w:r>
    </w:p>
    <w:p w14:paraId="050BDCA2" w14:textId="42195031" w:rsidR="0040348A" w:rsidRPr="00385A65" w:rsidRDefault="0040348A" w:rsidP="00CD513C">
      <w:pPr>
        <w:shd w:val="clear" w:color="auto" w:fill="FFFFFF"/>
        <w:ind w:left="10" w:right="67" w:firstLine="526"/>
        <w:jc w:val="both"/>
        <w:rPr>
          <w:color w:val="000000"/>
          <w:sz w:val="22"/>
          <w:szCs w:val="22"/>
        </w:rPr>
      </w:pPr>
      <w:r w:rsidRPr="00385A65">
        <w:rPr>
          <w:color w:val="000000"/>
          <w:sz w:val="22"/>
          <w:szCs w:val="22"/>
        </w:rPr>
        <w:t xml:space="preserve">System odwodnienia wykopów realizowanych pod osłoną </w:t>
      </w:r>
      <w:proofErr w:type="spellStart"/>
      <w:r w:rsidRPr="00385A65">
        <w:rPr>
          <w:color w:val="000000"/>
          <w:sz w:val="22"/>
          <w:szCs w:val="22"/>
        </w:rPr>
        <w:t>gródz</w:t>
      </w:r>
      <w:proofErr w:type="spellEnd"/>
      <w:r w:rsidRPr="00385A65">
        <w:rPr>
          <w:color w:val="000000"/>
          <w:sz w:val="22"/>
          <w:szCs w:val="22"/>
        </w:rPr>
        <w:t xml:space="preserve"> budowlanych należy wykonać zgodnie z wymaganiami  dokumentacji projektowej</w:t>
      </w:r>
      <w:r w:rsidR="00AE6F7F">
        <w:rPr>
          <w:color w:val="000000"/>
          <w:sz w:val="22"/>
          <w:szCs w:val="22"/>
        </w:rPr>
        <w:t xml:space="preserve"> opracowanej przez Wykonawcę jako projektu technologicznego odwodnienia wykopów.</w:t>
      </w:r>
    </w:p>
    <w:p w14:paraId="331BE68E" w14:textId="77777777" w:rsidR="0040348A" w:rsidRPr="00385A65" w:rsidRDefault="0040348A" w:rsidP="00CD513C">
      <w:pPr>
        <w:shd w:val="clear" w:color="auto" w:fill="FFFFFF"/>
        <w:ind w:left="10" w:right="67"/>
        <w:jc w:val="both"/>
        <w:rPr>
          <w:sz w:val="22"/>
          <w:szCs w:val="22"/>
        </w:rPr>
      </w:pPr>
    </w:p>
    <w:p w14:paraId="506895CC" w14:textId="77777777" w:rsidR="0040348A" w:rsidRPr="00385A65" w:rsidRDefault="0040348A" w:rsidP="00CD513C">
      <w:pPr>
        <w:keepNext/>
        <w:jc w:val="both"/>
        <w:outlineLvl w:val="1"/>
        <w:rPr>
          <w:b/>
          <w:bCs/>
          <w:sz w:val="22"/>
          <w:szCs w:val="22"/>
        </w:rPr>
      </w:pPr>
      <w:r w:rsidRPr="00385A65">
        <w:rPr>
          <w:b/>
          <w:bCs/>
          <w:sz w:val="22"/>
          <w:szCs w:val="22"/>
        </w:rPr>
        <w:t>5.6.</w:t>
      </w:r>
      <w:r w:rsidRPr="00385A65">
        <w:rPr>
          <w:b/>
          <w:bCs/>
          <w:sz w:val="22"/>
          <w:szCs w:val="22"/>
        </w:rPr>
        <w:tab/>
        <w:t>Odkłady</w:t>
      </w:r>
    </w:p>
    <w:p w14:paraId="5747A67F" w14:textId="77777777" w:rsidR="0040348A" w:rsidRPr="00385A65" w:rsidRDefault="0040348A" w:rsidP="00CD513C">
      <w:pPr>
        <w:jc w:val="both"/>
        <w:rPr>
          <w:b/>
          <w:sz w:val="22"/>
          <w:szCs w:val="22"/>
        </w:rPr>
      </w:pPr>
    </w:p>
    <w:p w14:paraId="72CB4BD9" w14:textId="77777777" w:rsidR="0040348A" w:rsidRPr="00385A65" w:rsidRDefault="0040348A" w:rsidP="00CD513C">
      <w:pPr>
        <w:jc w:val="both"/>
        <w:rPr>
          <w:b/>
          <w:sz w:val="22"/>
          <w:szCs w:val="22"/>
        </w:rPr>
      </w:pPr>
      <w:r w:rsidRPr="00385A65">
        <w:rPr>
          <w:b/>
          <w:sz w:val="22"/>
          <w:szCs w:val="22"/>
        </w:rPr>
        <w:t>5.6.1.</w:t>
      </w:r>
      <w:r w:rsidRPr="00385A65">
        <w:rPr>
          <w:b/>
          <w:sz w:val="22"/>
          <w:szCs w:val="22"/>
        </w:rPr>
        <w:tab/>
        <w:t>Warunki ogólne wykonania odkładów</w:t>
      </w:r>
    </w:p>
    <w:p w14:paraId="7C29AB61" w14:textId="77777777" w:rsidR="0040348A" w:rsidRPr="00385A65" w:rsidRDefault="0040348A" w:rsidP="00CD513C">
      <w:pPr>
        <w:jc w:val="both"/>
        <w:rPr>
          <w:sz w:val="22"/>
          <w:szCs w:val="22"/>
        </w:rPr>
      </w:pPr>
    </w:p>
    <w:p w14:paraId="65A0A9A3" w14:textId="60264D67" w:rsidR="0040348A" w:rsidRPr="00385A65" w:rsidRDefault="0040348A" w:rsidP="00CD513C">
      <w:pPr>
        <w:ind w:firstLine="539"/>
        <w:jc w:val="both"/>
        <w:rPr>
          <w:sz w:val="22"/>
          <w:szCs w:val="22"/>
        </w:rPr>
      </w:pPr>
      <w:r w:rsidRPr="00385A65">
        <w:rPr>
          <w:sz w:val="22"/>
          <w:szCs w:val="22"/>
        </w:rPr>
        <w:lastRenderedPageBreak/>
        <w:t xml:space="preserve">Roboty omówione w tym punkcie dotyczą postępowania z gruntami lub innymi materiałami, które zostały pozyskane w czasie wykonywania wykopów, a które nie będą wykorzystane do budowy nasypów oraz innych prac związanych z </w:t>
      </w:r>
      <w:r w:rsidR="00AE6F7F">
        <w:rPr>
          <w:sz w:val="22"/>
          <w:szCs w:val="22"/>
        </w:rPr>
        <w:t>realizacją zadania stanowiącego przedmiot niniejszej umowy</w:t>
      </w:r>
      <w:r w:rsidRPr="00385A65">
        <w:rPr>
          <w:sz w:val="22"/>
          <w:szCs w:val="22"/>
        </w:rPr>
        <w:t>.</w:t>
      </w:r>
    </w:p>
    <w:p w14:paraId="5F98C6BA" w14:textId="77777777" w:rsidR="0040348A" w:rsidRPr="00385A65" w:rsidRDefault="0040348A" w:rsidP="00CD513C">
      <w:pPr>
        <w:ind w:firstLine="540"/>
        <w:jc w:val="both"/>
        <w:rPr>
          <w:sz w:val="22"/>
          <w:szCs w:val="22"/>
        </w:rPr>
      </w:pPr>
      <w:r w:rsidRPr="00385A65">
        <w:rPr>
          <w:sz w:val="22"/>
          <w:szCs w:val="22"/>
        </w:rPr>
        <w:t>Grunty lub inne materiały powinny być przewiezione na odkład, jeżeli:</w:t>
      </w:r>
    </w:p>
    <w:p w14:paraId="030CB8B9" w14:textId="77777777" w:rsidR="0040348A" w:rsidRPr="00385A65" w:rsidRDefault="0040348A" w:rsidP="007C1C4D">
      <w:pPr>
        <w:numPr>
          <w:ilvl w:val="0"/>
          <w:numId w:val="53"/>
        </w:numPr>
        <w:tabs>
          <w:tab w:val="num" w:pos="540"/>
        </w:tabs>
        <w:ind w:left="540" w:hanging="540"/>
        <w:jc w:val="both"/>
        <w:rPr>
          <w:sz w:val="22"/>
          <w:szCs w:val="22"/>
        </w:rPr>
      </w:pPr>
      <w:r w:rsidRPr="00385A65">
        <w:rPr>
          <w:sz w:val="22"/>
          <w:szCs w:val="22"/>
        </w:rPr>
        <w:t>stanowią nadmiar objętości w stosunku do objętości gruntów przewidzianych do wbudowania,</w:t>
      </w:r>
    </w:p>
    <w:p w14:paraId="1A173AF2" w14:textId="38744DF2" w:rsidR="0040348A" w:rsidRPr="00385A65" w:rsidRDefault="0040348A" w:rsidP="007C1C4D">
      <w:pPr>
        <w:numPr>
          <w:ilvl w:val="0"/>
          <w:numId w:val="53"/>
        </w:numPr>
        <w:tabs>
          <w:tab w:val="num" w:pos="540"/>
        </w:tabs>
        <w:ind w:left="540" w:hanging="540"/>
        <w:jc w:val="both"/>
        <w:rPr>
          <w:sz w:val="22"/>
          <w:szCs w:val="22"/>
        </w:rPr>
      </w:pPr>
      <w:r w:rsidRPr="00385A65">
        <w:rPr>
          <w:sz w:val="22"/>
          <w:szCs w:val="22"/>
        </w:rPr>
        <w:t xml:space="preserve">są nieprzydatne do budowy nasypów oraz wykorzystania w innych pracach, związanych z budową </w:t>
      </w:r>
      <w:r w:rsidR="00AE6F7F">
        <w:rPr>
          <w:sz w:val="22"/>
          <w:szCs w:val="22"/>
        </w:rPr>
        <w:t>realizacją zadania stanowiącego przedmiot niniejszej umowy</w:t>
      </w:r>
      <w:r w:rsidRPr="00385A65">
        <w:rPr>
          <w:sz w:val="22"/>
          <w:szCs w:val="22"/>
        </w:rPr>
        <w:t>,</w:t>
      </w:r>
    </w:p>
    <w:p w14:paraId="083D1011" w14:textId="77777777" w:rsidR="0040348A" w:rsidRPr="00385A65" w:rsidRDefault="0040348A" w:rsidP="007C1C4D">
      <w:pPr>
        <w:numPr>
          <w:ilvl w:val="0"/>
          <w:numId w:val="53"/>
        </w:numPr>
        <w:tabs>
          <w:tab w:val="num" w:pos="540"/>
        </w:tabs>
        <w:ind w:left="540" w:hanging="540"/>
        <w:jc w:val="both"/>
        <w:rPr>
          <w:sz w:val="22"/>
          <w:szCs w:val="22"/>
        </w:rPr>
      </w:pPr>
      <w:r w:rsidRPr="00385A65">
        <w:rPr>
          <w:sz w:val="22"/>
          <w:szCs w:val="22"/>
        </w:rPr>
        <w:t>ze względu na harmonogram robót nie jest ekonomicznie uzasadnione oczekiwanie na wbudowanie materiałów pozyskiwanych z wykopu.</w:t>
      </w:r>
    </w:p>
    <w:p w14:paraId="299DFE7F" w14:textId="77777777" w:rsidR="0040348A" w:rsidRPr="00385A65" w:rsidRDefault="0040348A" w:rsidP="00CD513C">
      <w:pPr>
        <w:ind w:firstLine="540"/>
        <w:jc w:val="both"/>
        <w:rPr>
          <w:sz w:val="22"/>
          <w:szCs w:val="22"/>
        </w:rPr>
      </w:pPr>
      <w:r w:rsidRPr="00385A65">
        <w:rPr>
          <w:sz w:val="22"/>
          <w:szCs w:val="22"/>
        </w:rPr>
        <w:t>Wykonawca może przyjąć, że zachodzi jeden z podanych wyżej przypadków tylko wówczas, gdy zostało to jednoznacznie określone w dokumentacji projektowej, harmono</w:t>
      </w:r>
      <w:r>
        <w:rPr>
          <w:sz w:val="22"/>
          <w:szCs w:val="22"/>
        </w:rPr>
        <w:t>gramie robót lub przez Zarządzającego realizacją przedmiotu umowy</w:t>
      </w:r>
      <w:r w:rsidRPr="00385A65">
        <w:rPr>
          <w:sz w:val="22"/>
          <w:szCs w:val="22"/>
        </w:rPr>
        <w:t>.</w:t>
      </w:r>
    </w:p>
    <w:p w14:paraId="2D3908F5" w14:textId="77777777" w:rsidR="0040348A" w:rsidRPr="00385A65" w:rsidRDefault="0040348A" w:rsidP="00CD513C">
      <w:pPr>
        <w:jc w:val="both"/>
        <w:rPr>
          <w:sz w:val="22"/>
          <w:szCs w:val="22"/>
        </w:rPr>
      </w:pPr>
    </w:p>
    <w:p w14:paraId="0019690A" w14:textId="77777777" w:rsidR="0040348A" w:rsidRPr="00385A65" w:rsidRDefault="0040348A" w:rsidP="00CD513C">
      <w:pPr>
        <w:jc w:val="both"/>
        <w:rPr>
          <w:b/>
          <w:sz w:val="22"/>
          <w:szCs w:val="22"/>
        </w:rPr>
      </w:pPr>
      <w:r w:rsidRPr="00385A65">
        <w:rPr>
          <w:b/>
          <w:sz w:val="22"/>
          <w:szCs w:val="22"/>
        </w:rPr>
        <w:t>5.6.2. Lokalizacja odkładu</w:t>
      </w:r>
    </w:p>
    <w:p w14:paraId="69DF436D" w14:textId="77777777" w:rsidR="0040348A" w:rsidRPr="00385A65" w:rsidRDefault="0040348A" w:rsidP="00CD513C">
      <w:pPr>
        <w:jc w:val="both"/>
        <w:rPr>
          <w:sz w:val="22"/>
          <w:szCs w:val="22"/>
        </w:rPr>
      </w:pPr>
    </w:p>
    <w:p w14:paraId="352A9F8A" w14:textId="77777777" w:rsidR="0040348A" w:rsidRPr="00385A65" w:rsidRDefault="0040348A" w:rsidP="00CD513C">
      <w:pPr>
        <w:ind w:firstLine="539"/>
        <w:jc w:val="both"/>
        <w:rPr>
          <w:sz w:val="22"/>
          <w:szCs w:val="22"/>
        </w:rPr>
      </w:pPr>
      <w:r w:rsidRPr="00385A65">
        <w:rPr>
          <w:sz w:val="22"/>
          <w:szCs w:val="22"/>
        </w:rPr>
        <w:t>Jeżeli pozwalają na to właściwości materiałów przeznaczonych do przewiezienia na odkład, materiały te powinny być w razie możliwości wykorzystane do wyrównania terenu, zasypania dołów i sztucznych wyrobisk oraz do ewentualnego poszerzenia nasypów. Roboty te powinny być wykonane zgodnie z dokumentacją projektową i odpowiednimi zasadami, dotyczącymi wbudowania i zagęszczania gruntów oraz wskazówkami Inżyniera.</w:t>
      </w:r>
    </w:p>
    <w:p w14:paraId="3F374AAC" w14:textId="77777777" w:rsidR="0040348A" w:rsidRPr="00385A65" w:rsidRDefault="0040348A" w:rsidP="00CD513C">
      <w:pPr>
        <w:jc w:val="both"/>
        <w:rPr>
          <w:sz w:val="22"/>
          <w:szCs w:val="22"/>
        </w:rPr>
      </w:pPr>
      <w:r w:rsidRPr="00385A65">
        <w:rPr>
          <w:sz w:val="22"/>
          <w:szCs w:val="22"/>
        </w:rPr>
        <w:tab/>
        <w:t>Jeżeli nie przewidziano zagospodarowania nadmiaru objętości w sposób określony powyżej, materiały te należy przewieźć na odkład.</w:t>
      </w:r>
    </w:p>
    <w:p w14:paraId="473884A5" w14:textId="77777777" w:rsidR="0040348A" w:rsidRPr="00385A65" w:rsidRDefault="0040348A" w:rsidP="00CD513C">
      <w:pPr>
        <w:jc w:val="both"/>
        <w:rPr>
          <w:sz w:val="22"/>
          <w:szCs w:val="22"/>
        </w:rPr>
      </w:pPr>
      <w:r w:rsidRPr="00385A65">
        <w:rPr>
          <w:sz w:val="22"/>
          <w:szCs w:val="22"/>
        </w:rPr>
        <w:tab/>
        <w:t>Lokalizacja odkładu powinna być wykonana zgodnie z wymaganiami dokumentacji projektowej (projekt wykonawczy) bądź wskazana  przez Wykonawcę, lokalizacja w szczególnych warunkach może również zostać wskazana przez Zarządzającego przedmiotem umowy</w:t>
      </w:r>
    </w:p>
    <w:p w14:paraId="5E4597D0" w14:textId="77777777" w:rsidR="0040348A" w:rsidRPr="00385A65" w:rsidRDefault="0040348A" w:rsidP="00CD513C">
      <w:pPr>
        <w:jc w:val="both"/>
        <w:rPr>
          <w:sz w:val="22"/>
          <w:szCs w:val="22"/>
        </w:rPr>
      </w:pPr>
      <w:r w:rsidRPr="00385A65">
        <w:rPr>
          <w:sz w:val="22"/>
          <w:szCs w:val="22"/>
        </w:rPr>
        <w:t>Jeżeli miejsce odkładu zostało wybrane przez Wykonawcę, musi być ono zaakceptowane przez Inżyniera. Niezależnie od tego, Wykonawca musi uzyskać zgodę właściciela terenu, na którym planuje zlokalizować odkład.</w:t>
      </w:r>
    </w:p>
    <w:p w14:paraId="2EDDF9A7" w14:textId="77777777" w:rsidR="0040348A" w:rsidRPr="00385A65" w:rsidRDefault="0040348A" w:rsidP="00CD513C">
      <w:pPr>
        <w:jc w:val="both"/>
        <w:rPr>
          <w:sz w:val="22"/>
          <w:szCs w:val="22"/>
        </w:rPr>
      </w:pPr>
      <w:r w:rsidRPr="00385A65">
        <w:rPr>
          <w:sz w:val="22"/>
          <w:szCs w:val="22"/>
        </w:rPr>
        <w:tab/>
        <w:t>Jeżeli odkłady są zlokalizowane wzdłuż odcinka trasy przebiegającego w wykopie, to:</w:t>
      </w:r>
    </w:p>
    <w:p w14:paraId="14BF5583" w14:textId="77777777" w:rsidR="0040348A" w:rsidRPr="00385A65" w:rsidRDefault="0040348A" w:rsidP="007C1C4D">
      <w:pPr>
        <w:numPr>
          <w:ilvl w:val="0"/>
          <w:numId w:val="54"/>
        </w:numPr>
        <w:ind w:left="540" w:hanging="540"/>
        <w:jc w:val="both"/>
        <w:rPr>
          <w:sz w:val="22"/>
          <w:szCs w:val="22"/>
        </w:rPr>
      </w:pPr>
      <w:r w:rsidRPr="00385A65">
        <w:rPr>
          <w:sz w:val="22"/>
          <w:szCs w:val="22"/>
        </w:rPr>
        <w:t xml:space="preserve">odkłady można wykonać z obu stron wykopu, jeżeli pochylenie poprzeczne terenu jest niewielkie, przy czym odległość podnóża skarpy odkładu od górnej krawędzi wykopu powinna wynosić: nie mniej niż </w:t>
      </w:r>
      <w:smartTag w:uri="urn:schemas-microsoft-com:office:smarttags" w:element="metricconverter">
        <w:smartTagPr>
          <w:attr w:name="ProductID" w:val="3 m"/>
        </w:smartTagPr>
        <w:r w:rsidRPr="00385A65">
          <w:rPr>
            <w:sz w:val="22"/>
            <w:szCs w:val="22"/>
          </w:rPr>
          <w:t>3 m</w:t>
        </w:r>
      </w:smartTag>
      <w:r w:rsidRPr="00385A65">
        <w:rPr>
          <w:sz w:val="22"/>
          <w:szCs w:val="22"/>
        </w:rPr>
        <w:t xml:space="preserve"> w gruntach przepuszczalnych, nie mniej niż </w:t>
      </w:r>
      <w:smartTag w:uri="urn:schemas-microsoft-com:office:smarttags" w:element="metricconverter">
        <w:smartTagPr>
          <w:attr w:name="ProductID" w:val="5 m"/>
        </w:smartTagPr>
        <w:r w:rsidRPr="00385A65">
          <w:rPr>
            <w:sz w:val="22"/>
            <w:szCs w:val="22"/>
          </w:rPr>
          <w:t>5 m</w:t>
        </w:r>
      </w:smartTag>
      <w:r w:rsidRPr="00385A65">
        <w:rPr>
          <w:sz w:val="22"/>
          <w:szCs w:val="22"/>
        </w:rPr>
        <w:t xml:space="preserve"> w gruntach nieprzepuszczalnych,</w:t>
      </w:r>
    </w:p>
    <w:p w14:paraId="0B402DE7" w14:textId="77777777" w:rsidR="0040348A" w:rsidRPr="00385A65" w:rsidRDefault="0040348A" w:rsidP="007C1C4D">
      <w:pPr>
        <w:numPr>
          <w:ilvl w:val="0"/>
          <w:numId w:val="54"/>
        </w:numPr>
        <w:ind w:left="540" w:hanging="540"/>
        <w:jc w:val="both"/>
        <w:rPr>
          <w:sz w:val="22"/>
          <w:szCs w:val="22"/>
        </w:rPr>
      </w:pPr>
      <w:r w:rsidRPr="00385A65">
        <w:rPr>
          <w:sz w:val="22"/>
          <w:szCs w:val="22"/>
        </w:rPr>
        <w:t>przy znacznym pochyleniu poprzecznym terenu, jednak mniejszym od 20%, odkład należy wykonać tylko od górnej strony wykopu, dla ochrony od wody stokowej,</w:t>
      </w:r>
    </w:p>
    <w:p w14:paraId="382DA9F2" w14:textId="77777777" w:rsidR="0040348A" w:rsidRPr="00385A65" w:rsidRDefault="0040348A" w:rsidP="007C1C4D">
      <w:pPr>
        <w:numPr>
          <w:ilvl w:val="0"/>
          <w:numId w:val="54"/>
        </w:numPr>
        <w:ind w:left="540" w:hanging="540"/>
        <w:jc w:val="both"/>
        <w:rPr>
          <w:sz w:val="22"/>
          <w:szCs w:val="22"/>
        </w:rPr>
      </w:pPr>
      <w:r w:rsidRPr="00385A65">
        <w:rPr>
          <w:sz w:val="22"/>
          <w:szCs w:val="22"/>
        </w:rPr>
        <w:t>przy pochyleniu poprzecznym terenu wynoszącym ponad 20%, odkład należy zlokalizować poniżej wykopu,</w:t>
      </w:r>
    </w:p>
    <w:p w14:paraId="4ADD7724" w14:textId="77777777" w:rsidR="0040348A" w:rsidRPr="00385A65" w:rsidRDefault="0040348A" w:rsidP="007C1C4D">
      <w:pPr>
        <w:numPr>
          <w:ilvl w:val="0"/>
          <w:numId w:val="54"/>
        </w:numPr>
        <w:ind w:left="540" w:hanging="540"/>
        <w:jc w:val="both"/>
        <w:rPr>
          <w:sz w:val="22"/>
          <w:szCs w:val="22"/>
        </w:rPr>
      </w:pPr>
      <w:r w:rsidRPr="00385A65">
        <w:rPr>
          <w:sz w:val="22"/>
          <w:szCs w:val="22"/>
        </w:rPr>
        <w:t xml:space="preserve">na odcinkach zagrożonych przez zasypywanie drogi śniegiem, odkład należy wykonać od strony najczęściej wiejących wiatrów, w odległości ponad </w:t>
      </w:r>
      <w:smartTag w:uri="urn:schemas-microsoft-com:office:smarttags" w:element="metricconverter">
        <w:smartTagPr>
          <w:attr w:name="ProductID" w:val="20 m"/>
        </w:smartTagPr>
        <w:r w:rsidRPr="00385A65">
          <w:rPr>
            <w:sz w:val="22"/>
            <w:szCs w:val="22"/>
          </w:rPr>
          <w:t>20 m</w:t>
        </w:r>
      </w:smartTag>
      <w:r w:rsidRPr="00385A65">
        <w:rPr>
          <w:sz w:val="22"/>
          <w:szCs w:val="22"/>
        </w:rPr>
        <w:t xml:space="preserve"> od krawędzi wykopu.</w:t>
      </w:r>
    </w:p>
    <w:p w14:paraId="2D306BD5" w14:textId="77777777" w:rsidR="0040348A" w:rsidRPr="00385A65" w:rsidRDefault="0040348A" w:rsidP="00CD513C">
      <w:pPr>
        <w:tabs>
          <w:tab w:val="left" w:pos="0"/>
        </w:tabs>
        <w:jc w:val="both"/>
        <w:rPr>
          <w:sz w:val="22"/>
          <w:szCs w:val="22"/>
        </w:rPr>
      </w:pPr>
      <w:r w:rsidRPr="00385A65">
        <w:rPr>
          <w:sz w:val="22"/>
          <w:szCs w:val="22"/>
        </w:rPr>
        <w:tab/>
        <w:t>Jeśli odkład zostanie wykonany w nie uzgodnionym miejscu lub niezgodnie z wymaganiami, to zostanie on usunięty przez Wykonawcę na jego koszt, według wskazań Inżyniera.</w:t>
      </w:r>
    </w:p>
    <w:p w14:paraId="35A5965B" w14:textId="77777777" w:rsidR="0040348A" w:rsidRPr="00385A65" w:rsidRDefault="0040348A" w:rsidP="00CD513C">
      <w:pPr>
        <w:jc w:val="both"/>
        <w:rPr>
          <w:sz w:val="22"/>
          <w:szCs w:val="22"/>
        </w:rPr>
      </w:pPr>
      <w:r w:rsidRPr="00385A65">
        <w:rPr>
          <w:sz w:val="22"/>
          <w:szCs w:val="22"/>
        </w:rPr>
        <w:tab/>
        <w:t>Konsekwencje finansowe i prawne, wynikające z ewentualnych uszkodzeń środowiska naturalnego wskutek prowadzenia prac w nie uzgodnionym do tego miejscu, obciążają Wykonawcę.</w:t>
      </w:r>
    </w:p>
    <w:p w14:paraId="2C8601F1" w14:textId="77777777" w:rsidR="0040348A" w:rsidRPr="00385A65" w:rsidRDefault="0040348A" w:rsidP="00CD513C">
      <w:pPr>
        <w:jc w:val="both"/>
        <w:rPr>
          <w:b/>
          <w:sz w:val="22"/>
          <w:szCs w:val="22"/>
        </w:rPr>
      </w:pPr>
    </w:p>
    <w:p w14:paraId="2C054F12" w14:textId="77777777" w:rsidR="0040348A" w:rsidRPr="00385A65" w:rsidRDefault="0040348A" w:rsidP="00CD513C">
      <w:pPr>
        <w:tabs>
          <w:tab w:val="left" w:pos="540"/>
        </w:tabs>
        <w:jc w:val="both"/>
        <w:rPr>
          <w:b/>
          <w:sz w:val="22"/>
          <w:szCs w:val="22"/>
        </w:rPr>
      </w:pPr>
      <w:r w:rsidRPr="00385A65">
        <w:rPr>
          <w:b/>
          <w:sz w:val="22"/>
          <w:szCs w:val="22"/>
        </w:rPr>
        <w:t>5.6.3.</w:t>
      </w:r>
      <w:r w:rsidRPr="00385A65">
        <w:rPr>
          <w:b/>
          <w:sz w:val="22"/>
          <w:szCs w:val="22"/>
        </w:rPr>
        <w:tab/>
        <w:t>Zasady wykonania odkładów</w:t>
      </w:r>
    </w:p>
    <w:p w14:paraId="62B73B2E" w14:textId="77777777" w:rsidR="0040348A" w:rsidRPr="00385A65" w:rsidRDefault="0040348A" w:rsidP="00CD513C">
      <w:pPr>
        <w:jc w:val="both"/>
        <w:rPr>
          <w:b/>
          <w:sz w:val="22"/>
          <w:szCs w:val="22"/>
        </w:rPr>
      </w:pPr>
    </w:p>
    <w:p w14:paraId="2A664527" w14:textId="77777777" w:rsidR="0040348A" w:rsidRPr="00385A65" w:rsidRDefault="0040348A" w:rsidP="00CD513C">
      <w:pPr>
        <w:jc w:val="both"/>
        <w:rPr>
          <w:sz w:val="22"/>
          <w:szCs w:val="22"/>
        </w:rPr>
      </w:pPr>
      <w:r w:rsidRPr="00385A65">
        <w:rPr>
          <w:sz w:val="22"/>
          <w:szCs w:val="22"/>
        </w:rPr>
        <w:tab/>
        <w:t xml:space="preserve">Wykonanie odkładów, a w szczególności ich wysokość, pochylenie, zagęszczenie oraz odwodnienie powinny być zgodne z wymaganiami określonymi w dokumentacji projektowej (projekt wykonawczy), przez zarządzającego realizacją przedmiotu umowy i zapisami niniejszej SST. Jeżeli nie określono inaczej, należy przestrzegać ustaleń podanych w normie PN-S-02205:1998 [4] to znaczy odkład powinien być uformowany w pryzmę o wysokości do </w:t>
      </w:r>
      <w:smartTag w:uri="urn:schemas-microsoft-com:office:smarttags" w:element="metricconverter">
        <w:smartTagPr>
          <w:attr w:name="ProductID" w:val="1,5 m"/>
        </w:smartTagPr>
        <w:r w:rsidRPr="00385A65">
          <w:rPr>
            <w:sz w:val="22"/>
            <w:szCs w:val="22"/>
          </w:rPr>
          <w:t>1,5 m</w:t>
        </w:r>
      </w:smartTag>
      <w:r w:rsidRPr="00385A65">
        <w:rPr>
          <w:sz w:val="22"/>
          <w:szCs w:val="22"/>
        </w:rPr>
        <w:t>, pochyleniu skarp od 1 do 1,5 i spadku korony od 2% do 5%.</w:t>
      </w:r>
    </w:p>
    <w:p w14:paraId="3077C328" w14:textId="77777777" w:rsidR="0040348A" w:rsidRPr="00385A65" w:rsidRDefault="0040348A" w:rsidP="00CD513C">
      <w:pPr>
        <w:jc w:val="both"/>
        <w:rPr>
          <w:sz w:val="22"/>
          <w:szCs w:val="22"/>
        </w:rPr>
      </w:pPr>
      <w:r w:rsidRPr="00385A65">
        <w:rPr>
          <w:sz w:val="22"/>
          <w:szCs w:val="22"/>
        </w:rPr>
        <w:tab/>
        <w:t>Odkłady stałe powinny być tak ukształtowane, aby harmonizowały z otaczającym terenem. Powierzchnie odkładów powinny być obsiane trawą, obsadzone krzewami lub drzewami albo przeznaczone na użytki rolne lub leśne, zgodnie z dokumentacją projektową.</w:t>
      </w:r>
    </w:p>
    <w:p w14:paraId="7D86B523" w14:textId="77777777" w:rsidR="0040348A" w:rsidRPr="00385A65" w:rsidRDefault="0040348A" w:rsidP="00CD513C">
      <w:pPr>
        <w:jc w:val="both"/>
        <w:rPr>
          <w:sz w:val="22"/>
          <w:szCs w:val="22"/>
        </w:rPr>
      </w:pPr>
      <w:r w:rsidRPr="00385A65">
        <w:rPr>
          <w:sz w:val="22"/>
          <w:szCs w:val="22"/>
        </w:rPr>
        <w:lastRenderedPageBreak/>
        <w:tab/>
        <w:t>Odspajanie materiału przewidzianego do przewiezienia na odkład powinno być przerwane, o ile warunki atmosferyczne lub inne przyczyny uniemożliwiają jego wbudowanie zgodnie z wymaganiami sformułowanymi w tym zakresie w dokumentacji projektowej, SST lub przez Inżyniera.</w:t>
      </w:r>
    </w:p>
    <w:p w14:paraId="33DFF73A" w14:textId="77777777" w:rsidR="0040348A" w:rsidRPr="00385A65" w:rsidRDefault="0040348A" w:rsidP="00CD513C">
      <w:pPr>
        <w:jc w:val="both"/>
        <w:rPr>
          <w:sz w:val="22"/>
          <w:szCs w:val="22"/>
        </w:rPr>
      </w:pPr>
      <w:r w:rsidRPr="00385A65">
        <w:rPr>
          <w:sz w:val="22"/>
          <w:szCs w:val="22"/>
        </w:rPr>
        <w:tab/>
        <w:t xml:space="preserve">Przed przewiezieniem gruntu na odkład Wykonawca powinien upewnić się, że spełnione są warunki określone w </w:t>
      </w:r>
      <w:proofErr w:type="spellStart"/>
      <w:r w:rsidRPr="00385A65">
        <w:rPr>
          <w:sz w:val="22"/>
          <w:szCs w:val="22"/>
        </w:rPr>
        <w:t>pkcie</w:t>
      </w:r>
      <w:proofErr w:type="spellEnd"/>
      <w:r w:rsidRPr="00385A65">
        <w:rPr>
          <w:sz w:val="22"/>
          <w:szCs w:val="22"/>
        </w:rPr>
        <w:t xml:space="preserve"> 5.4.1. Jeżeli wskutek pochopnego przewiezienia gruntu na odkład przez Wykonawcę, zajdzie konieczność dowiezienia gruntu do wykonania nasypów z ukopu, to koszt tych czynności w całości obciąża Wykonawcę.</w:t>
      </w:r>
    </w:p>
    <w:p w14:paraId="321C3B1F" w14:textId="77777777" w:rsidR="0040348A" w:rsidRPr="00385A65" w:rsidRDefault="0040348A" w:rsidP="00CD513C">
      <w:pPr>
        <w:jc w:val="both"/>
        <w:rPr>
          <w:sz w:val="22"/>
          <w:szCs w:val="22"/>
        </w:rPr>
      </w:pPr>
    </w:p>
    <w:p w14:paraId="0014DFF2" w14:textId="77777777" w:rsidR="0040348A" w:rsidRPr="00385A65" w:rsidRDefault="0040348A" w:rsidP="00CD513C">
      <w:pPr>
        <w:shd w:val="clear" w:color="auto" w:fill="FFFFFF"/>
        <w:tabs>
          <w:tab w:val="left" w:pos="540"/>
        </w:tabs>
        <w:ind w:left="14"/>
        <w:jc w:val="both"/>
        <w:rPr>
          <w:b/>
          <w:sz w:val="22"/>
          <w:szCs w:val="22"/>
        </w:rPr>
      </w:pPr>
      <w:r w:rsidRPr="00385A65">
        <w:rPr>
          <w:b/>
          <w:color w:val="000000"/>
          <w:spacing w:val="-8"/>
          <w:sz w:val="22"/>
          <w:szCs w:val="22"/>
        </w:rPr>
        <w:t>5.7.</w:t>
      </w:r>
      <w:r w:rsidRPr="00385A65">
        <w:rPr>
          <w:b/>
          <w:color w:val="000000"/>
          <w:sz w:val="22"/>
          <w:szCs w:val="22"/>
        </w:rPr>
        <w:tab/>
      </w:r>
      <w:r w:rsidRPr="00385A65">
        <w:rPr>
          <w:b/>
          <w:color w:val="000000"/>
          <w:spacing w:val="4"/>
          <w:sz w:val="22"/>
          <w:szCs w:val="22"/>
        </w:rPr>
        <w:t>Wymagania dotyczące zagęszczenia i nośności gruntu</w:t>
      </w:r>
    </w:p>
    <w:p w14:paraId="3BDFE58F" w14:textId="77777777" w:rsidR="0040348A" w:rsidRPr="00385A65" w:rsidRDefault="0040348A" w:rsidP="00CD513C">
      <w:pPr>
        <w:shd w:val="clear" w:color="auto" w:fill="FFFFFF"/>
        <w:ind w:left="10" w:right="48"/>
        <w:jc w:val="both"/>
        <w:rPr>
          <w:color w:val="000000"/>
          <w:spacing w:val="3"/>
          <w:sz w:val="22"/>
          <w:szCs w:val="22"/>
        </w:rPr>
      </w:pPr>
    </w:p>
    <w:p w14:paraId="177683F5" w14:textId="77777777" w:rsidR="0040348A" w:rsidRPr="00385A65" w:rsidRDefault="0040348A" w:rsidP="00CD513C">
      <w:pPr>
        <w:shd w:val="clear" w:color="auto" w:fill="FFFFFF"/>
        <w:ind w:left="10" w:right="48" w:firstLine="530"/>
        <w:jc w:val="both"/>
        <w:rPr>
          <w:sz w:val="22"/>
          <w:szCs w:val="22"/>
        </w:rPr>
      </w:pPr>
      <w:r w:rsidRPr="00385A65">
        <w:rPr>
          <w:color w:val="000000"/>
          <w:spacing w:val="3"/>
          <w:sz w:val="22"/>
          <w:szCs w:val="22"/>
        </w:rPr>
        <w:t xml:space="preserve">Zagęszczenie gruntu w wykopach i miejscach zerowych robót ziemnych powinno spełniać wymagania, </w:t>
      </w:r>
      <w:r w:rsidRPr="00385A65">
        <w:rPr>
          <w:color w:val="000000"/>
          <w:sz w:val="22"/>
          <w:szCs w:val="22"/>
        </w:rPr>
        <w:t xml:space="preserve">dotyczące minimalnej wartości wskaźnika zagęszczenia </w:t>
      </w:r>
      <w:proofErr w:type="spellStart"/>
      <w:r w:rsidRPr="00385A65">
        <w:rPr>
          <w:color w:val="000000"/>
          <w:sz w:val="22"/>
          <w:szCs w:val="22"/>
        </w:rPr>
        <w:t>I</w:t>
      </w:r>
      <w:r w:rsidRPr="00385A65">
        <w:rPr>
          <w:color w:val="000000"/>
          <w:sz w:val="22"/>
          <w:szCs w:val="22"/>
          <w:vertAlign w:val="subscript"/>
        </w:rPr>
        <w:t>s</w:t>
      </w:r>
      <w:proofErr w:type="spellEnd"/>
      <w:r>
        <w:rPr>
          <w:color w:val="000000"/>
          <w:sz w:val="22"/>
          <w:szCs w:val="22"/>
        </w:rPr>
        <w:t>=0,95</w:t>
      </w:r>
    </w:p>
    <w:p w14:paraId="38B1096C" w14:textId="77777777" w:rsidR="0040348A" w:rsidRPr="00385A65" w:rsidRDefault="0040348A" w:rsidP="00CD513C">
      <w:pPr>
        <w:shd w:val="clear" w:color="auto" w:fill="FFFFFF"/>
        <w:ind w:left="10" w:right="48" w:firstLine="530"/>
        <w:jc w:val="both"/>
        <w:rPr>
          <w:color w:val="000000"/>
          <w:spacing w:val="3"/>
          <w:sz w:val="22"/>
          <w:szCs w:val="22"/>
        </w:rPr>
      </w:pPr>
      <w:r w:rsidRPr="00385A65">
        <w:rPr>
          <w:color w:val="000000"/>
          <w:spacing w:val="3"/>
          <w:sz w:val="22"/>
          <w:szCs w:val="22"/>
        </w:rPr>
        <w:t>Jeżeli grunty rodzime w wykopach i miejscach zerowych nie spełniają wymaganego wskaźnika zagęszczenia, to przed</w:t>
      </w:r>
      <w:r>
        <w:rPr>
          <w:color w:val="000000"/>
          <w:spacing w:val="3"/>
          <w:sz w:val="22"/>
          <w:szCs w:val="22"/>
        </w:rPr>
        <w:t xml:space="preserve"> kolejna fazą robót </w:t>
      </w:r>
      <w:r w:rsidRPr="00385A65">
        <w:rPr>
          <w:color w:val="000000"/>
          <w:spacing w:val="3"/>
          <w:sz w:val="22"/>
          <w:szCs w:val="22"/>
        </w:rPr>
        <w:t xml:space="preserve">należy je dogęścić do podanych wartości </w:t>
      </w:r>
      <w:proofErr w:type="spellStart"/>
      <w:r w:rsidRPr="00385A65">
        <w:rPr>
          <w:color w:val="000000"/>
          <w:spacing w:val="3"/>
          <w:sz w:val="22"/>
          <w:szCs w:val="22"/>
        </w:rPr>
        <w:t>I</w:t>
      </w:r>
      <w:r w:rsidRPr="00385A65">
        <w:rPr>
          <w:color w:val="000000"/>
          <w:spacing w:val="3"/>
          <w:sz w:val="22"/>
          <w:szCs w:val="22"/>
          <w:vertAlign w:val="subscript"/>
        </w:rPr>
        <w:t>s</w:t>
      </w:r>
      <w:proofErr w:type="spellEnd"/>
      <w:r w:rsidRPr="00385A65">
        <w:rPr>
          <w:color w:val="000000"/>
          <w:spacing w:val="3"/>
          <w:sz w:val="22"/>
          <w:szCs w:val="22"/>
        </w:rPr>
        <w:t>.</w:t>
      </w:r>
    </w:p>
    <w:p w14:paraId="7AC34FA5" w14:textId="77777777" w:rsidR="0040348A" w:rsidRPr="00385A65" w:rsidRDefault="0040348A" w:rsidP="00CD513C">
      <w:pPr>
        <w:shd w:val="clear" w:color="auto" w:fill="FFFFFF"/>
        <w:ind w:left="10" w:right="48" w:firstLine="530"/>
        <w:jc w:val="both"/>
        <w:rPr>
          <w:color w:val="000000"/>
          <w:spacing w:val="3"/>
          <w:sz w:val="22"/>
          <w:szCs w:val="22"/>
        </w:rPr>
      </w:pPr>
      <w:r w:rsidRPr="00385A65">
        <w:rPr>
          <w:color w:val="000000"/>
          <w:spacing w:val="3"/>
          <w:sz w:val="22"/>
          <w:szCs w:val="22"/>
        </w:rPr>
        <w:t>Jeżeli wartości wskaźnika zagęszczenia nie mogą być osiągnięte przez bezpośrednie zagęszczanie gruntów rodzimych, to należy podjąć środki w celu ulepszenia gruntu podłoża, umożliwiającego uzyskanie wymaganych wartości wskaźnika zagęszczenia. Możliwe do zastosowania środki, zaproponuje Wykonawca i przedstawia do akceptacji Inspektorowi nadzoru.</w:t>
      </w:r>
    </w:p>
    <w:p w14:paraId="31D35DDC" w14:textId="77777777" w:rsidR="0040348A" w:rsidRPr="00385A65" w:rsidRDefault="0040348A" w:rsidP="00CD513C">
      <w:pPr>
        <w:shd w:val="clear" w:color="auto" w:fill="FFFFFF"/>
        <w:ind w:left="10" w:right="48"/>
        <w:jc w:val="both"/>
        <w:rPr>
          <w:b/>
          <w:color w:val="000000"/>
          <w:spacing w:val="10"/>
          <w:sz w:val="22"/>
          <w:szCs w:val="22"/>
        </w:rPr>
      </w:pPr>
    </w:p>
    <w:p w14:paraId="14C49093" w14:textId="77777777" w:rsidR="0040348A" w:rsidRPr="00385A65" w:rsidRDefault="0040348A" w:rsidP="00CD513C">
      <w:pPr>
        <w:shd w:val="clear" w:color="auto" w:fill="FFFFFF"/>
        <w:ind w:left="34"/>
        <w:jc w:val="both"/>
        <w:rPr>
          <w:b/>
          <w:sz w:val="22"/>
          <w:szCs w:val="22"/>
        </w:rPr>
      </w:pPr>
      <w:r w:rsidRPr="00385A65">
        <w:rPr>
          <w:b/>
          <w:color w:val="000000"/>
          <w:spacing w:val="10"/>
          <w:sz w:val="22"/>
          <w:szCs w:val="22"/>
        </w:rPr>
        <w:t>5.8.</w:t>
      </w:r>
      <w:r w:rsidRPr="00385A65">
        <w:rPr>
          <w:b/>
          <w:color w:val="000000"/>
          <w:spacing w:val="10"/>
          <w:sz w:val="22"/>
          <w:szCs w:val="22"/>
        </w:rPr>
        <w:tab/>
      </w:r>
      <w:r w:rsidRPr="00385A65">
        <w:rPr>
          <w:b/>
          <w:bCs/>
          <w:color w:val="000000"/>
          <w:spacing w:val="10"/>
          <w:sz w:val="22"/>
          <w:szCs w:val="22"/>
        </w:rPr>
        <w:t xml:space="preserve">BHP i ochrona </w:t>
      </w:r>
      <w:r w:rsidRPr="00385A65">
        <w:rPr>
          <w:b/>
          <w:color w:val="000000"/>
          <w:spacing w:val="10"/>
          <w:sz w:val="22"/>
          <w:szCs w:val="22"/>
        </w:rPr>
        <w:t>środowiska</w:t>
      </w:r>
    </w:p>
    <w:p w14:paraId="53EB0E19" w14:textId="77777777" w:rsidR="0040348A" w:rsidRPr="00385A65" w:rsidRDefault="0040348A" w:rsidP="00CD513C">
      <w:pPr>
        <w:shd w:val="clear" w:color="auto" w:fill="FFFFFF"/>
        <w:ind w:left="10" w:right="48"/>
        <w:jc w:val="both"/>
        <w:rPr>
          <w:color w:val="000000"/>
          <w:spacing w:val="3"/>
          <w:sz w:val="22"/>
          <w:szCs w:val="22"/>
        </w:rPr>
      </w:pPr>
    </w:p>
    <w:p w14:paraId="7B88C5D9" w14:textId="77777777" w:rsidR="0040348A" w:rsidRPr="00385A65" w:rsidRDefault="0040348A" w:rsidP="00CD513C">
      <w:pPr>
        <w:shd w:val="clear" w:color="auto" w:fill="FFFFFF"/>
        <w:ind w:left="10" w:right="48" w:firstLine="530"/>
        <w:jc w:val="both"/>
        <w:rPr>
          <w:color w:val="000000"/>
          <w:spacing w:val="3"/>
          <w:sz w:val="22"/>
          <w:szCs w:val="22"/>
        </w:rPr>
      </w:pPr>
      <w:r w:rsidRPr="00385A65">
        <w:rPr>
          <w:color w:val="000000"/>
          <w:spacing w:val="3"/>
          <w:sz w:val="22"/>
          <w:szCs w:val="22"/>
        </w:rPr>
        <w:t>W trakcie prowadzenia prac przy wykopach należy zwrócić uwagę by w obrębie pracy koparki nie przebywali ludzie. Wykopy zabezpieczyć barierami.</w:t>
      </w:r>
      <w:r w:rsidRPr="00385A65">
        <w:rPr>
          <w:color w:val="000000"/>
          <w:sz w:val="22"/>
          <w:szCs w:val="22"/>
        </w:rPr>
        <w:tab/>
      </w:r>
      <w:r w:rsidRPr="00385A65">
        <w:rPr>
          <w:color w:val="000000"/>
          <w:sz w:val="22"/>
          <w:szCs w:val="22"/>
        </w:rPr>
        <w:tab/>
      </w:r>
    </w:p>
    <w:p w14:paraId="491AFDD5" w14:textId="77777777" w:rsidR="0040348A" w:rsidRPr="00385A65" w:rsidRDefault="0040348A" w:rsidP="00CD513C">
      <w:pPr>
        <w:shd w:val="clear" w:color="auto" w:fill="FFFFFF"/>
        <w:ind w:left="10" w:firstLine="530"/>
        <w:jc w:val="both"/>
        <w:rPr>
          <w:sz w:val="22"/>
          <w:szCs w:val="22"/>
        </w:rPr>
      </w:pPr>
      <w:r w:rsidRPr="00385A65">
        <w:rPr>
          <w:color w:val="000000"/>
          <w:spacing w:val="8"/>
          <w:sz w:val="22"/>
          <w:szCs w:val="22"/>
        </w:rPr>
        <w:t>Przy wykonywaniu robót ziemnych ręcznie należy:</w:t>
      </w:r>
    </w:p>
    <w:p w14:paraId="2B88B2B7" w14:textId="77777777" w:rsidR="0040348A" w:rsidRPr="00385A65" w:rsidRDefault="0040348A" w:rsidP="007C1C4D">
      <w:pPr>
        <w:widowControl w:val="0"/>
        <w:numPr>
          <w:ilvl w:val="0"/>
          <w:numId w:val="55"/>
        </w:numPr>
        <w:shd w:val="clear" w:color="auto" w:fill="FFFFFF"/>
        <w:tabs>
          <w:tab w:val="num" w:pos="540"/>
        </w:tabs>
        <w:autoSpaceDE w:val="0"/>
        <w:autoSpaceDN w:val="0"/>
        <w:adjustRightInd w:val="0"/>
        <w:ind w:left="540" w:hanging="540"/>
        <w:jc w:val="both"/>
        <w:rPr>
          <w:color w:val="000000"/>
          <w:spacing w:val="8"/>
          <w:sz w:val="22"/>
          <w:szCs w:val="22"/>
        </w:rPr>
      </w:pPr>
      <w:r w:rsidRPr="00385A65">
        <w:rPr>
          <w:color w:val="000000"/>
          <w:spacing w:val="8"/>
          <w:sz w:val="22"/>
          <w:szCs w:val="22"/>
        </w:rPr>
        <w:t>używać właściwych i znajdujących się w dobrym stanie narzędzi,</w:t>
      </w:r>
    </w:p>
    <w:p w14:paraId="363CE442" w14:textId="77777777" w:rsidR="0040348A" w:rsidRPr="00385A65" w:rsidRDefault="0040348A" w:rsidP="007C1C4D">
      <w:pPr>
        <w:widowControl w:val="0"/>
        <w:numPr>
          <w:ilvl w:val="0"/>
          <w:numId w:val="55"/>
        </w:numPr>
        <w:shd w:val="clear" w:color="auto" w:fill="FFFFFF"/>
        <w:tabs>
          <w:tab w:val="num" w:pos="540"/>
        </w:tabs>
        <w:autoSpaceDE w:val="0"/>
        <w:autoSpaceDN w:val="0"/>
        <w:adjustRightInd w:val="0"/>
        <w:ind w:left="540" w:hanging="540"/>
        <w:jc w:val="both"/>
        <w:rPr>
          <w:color w:val="000000"/>
          <w:spacing w:val="8"/>
          <w:sz w:val="22"/>
          <w:szCs w:val="22"/>
        </w:rPr>
      </w:pPr>
      <w:r w:rsidRPr="00385A65">
        <w:rPr>
          <w:color w:val="000000"/>
          <w:spacing w:val="8"/>
          <w:sz w:val="22"/>
          <w:szCs w:val="22"/>
        </w:rPr>
        <w:t>zapewnić należyte odwadnianie terenu robót,</w:t>
      </w:r>
    </w:p>
    <w:p w14:paraId="590D8048" w14:textId="77777777" w:rsidR="0040348A" w:rsidRPr="00385A65" w:rsidRDefault="0040348A" w:rsidP="007C1C4D">
      <w:pPr>
        <w:widowControl w:val="0"/>
        <w:numPr>
          <w:ilvl w:val="0"/>
          <w:numId w:val="55"/>
        </w:numPr>
        <w:shd w:val="clear" w:color="auto" w:fill="FFFFFF"/>
        <w:tabs>
          <w:tab w:val="num" w:pos="540"/>
        </w:tabs>
        <w:autoSpaceDE w:val="0"/>
        <w:autoSpaceDN w:val="0"/>
        <w:adjustRightInd w:val="0"/>
        <w:ind w:left="540" w:hanging="540"/>
        <w:jc w:val="both"/>
        <w:rPr>
          <w:color w:val="000000"/>
          <w:spacing w:val="8"/>
          <w:sz w:val="22"/>
          <w:szCs w:val="22"/>
        </w:rPr>
      </w:pPr>
      <w:r w:rsidRPr="00385A65">
        <w:rPr>
          <w:color w:val="000000"/>
          <w:spacing w:val="8"/>
          <w:sz w:val="22"/>
          <w:szCs w:val="22"/>
        </w:rPr>
        <w:t>wykonywać wykopy w gruntach nawodnionych ze skarpami zapewniającymi stateczność gruntu pod wodą,</w:t>
      </w:r>
      <w:r w:rsidRPr="00385A65">
        <w:rPr>
          <w:color w:val="000000"/>
          <w:spacing w:val="8"/>
          <w:sz w:val="22"/>
          <w:szCs w:val="22"/>
        </w:rPr>
        <w:tab/>
      </w:r>
    </w:p>
    <w:p w14:paraId="75FF2EDB" w14:textId="77777777" w:rsidR="0040348A" w:rsidRPr="00385A65" w:rsidRDefault="0040348A" w:rsidP="007C1C4D">
      <w:pPr>
        <w:widowControl w:val="0"/>
        <w:numPr>
          <w:ilvl w:val="0"/>
          <w:numId w:val="55"/>
        </w:numPr>
        <w:shd w:val="clear" w:color="auto" w:fill="FFFFFF"/>
        <w:tabs>
          <w:tab w:val="num" w:pos="540"/>
        </w:tabs>
        <w:autoSpaceDE w:val="0"/>
        <w:autoSpaceDN w:val="0"/>
        <w:adjustRightInd w:val="0"/>
        <w:ind w:left="540" w:hanging="540"/>
        <w:jc w:val="both"/>
        <w:rPr>
          <w:color w:val="000000"/>
          <w:spacing w:val="8"/>
          <w:sz w:val="22"/>
          <w:szCs w:val="22"/>
        </w:rPr>
      </w:pPr>
      <w:r w:rsidRPr="00385A65">
        <w:rPr>
          <w:color w:val="000000"/>
          <w:spacing w:val="8"/>
          <w:sz w:val="22"/>
          <w:szCs w:val="22"/>
        </w:rPr>
        <w:t>pozostawić pas terenu co najmniej 0.5m wzdłuż krawędzi wykopu, na którym nie wolno składować ziemi pochodzącej z wykopu,</w:t>
      </w:r>
    </w:p>
    <w:p w14:paraId="59B58C8E" w14:textId="77777777" w:rsidR="0040348A" w:rsidRPr="00385A65" w:rsidRDefault="0040348A" w:rsidP="007C1C4D">
      <w:pPr>
        <w:widowControl w:val="0"/>
        <w:numPr>
          <w:ilvl w:val="0"/>
          <w:numId w:val="55"/>
        </w:numPr>
        <w:shd w:val="clear" w:color="auto" w:fill="FFFFFF"/>
        <w:tabs>
          <w:tab w:val="num" w:pos="540"/>
        </w:tabs>
        <w:autoSpaceDE w:val="0"/>
        <w:autoSpaceDN w:val="0"/>
        <w:adjustRightInd w:val="0"/>
        <w:ind w:left="540" w:hanging="540"/>
        <w:jc w:val="both"/>
        <w:rPr>
          <w:color w:val="000000"/>
          <w:spacing w:val="8"/>
          <w:sz w:val="22"/>
          <w:szCs w:val="22"/>
        </w:rPr>
      </w:pPr>
      <w:r w:rsidRPr="00385A65">
        <w:rPr>
          <w:color w:val="000000"/>
          <w:spacing w:val="8"/>
          <w:sz w:val="22"/>
          <w:szCs w:val="22"/>
        </w:rPr>
        <w:t>środki transportowe pod załadunek mas ziemnych ustawiać co najmniej 2,0m od krawędzi skarpy wykopu,</w:t>
      </w:r>
    </w:p>
    <w:p w14:paraId="24DE0D50" w14:textId="77777777" w:rsidR="0040348A" w:rsidRPr="00385A65" w:rsidRDefault="0040348A" w:rsidP="007C1C4D">
      <w:pPr>
        <w:widowControl w:val="0"/>
        <w:numPr>
          <w:ilvl w:val="0"/>
          <w:numId w:val="55"/>
        </w:numPr>
        <w:shd w:val="clear" w:color="auto" w:fill="FFFFFF"/>
        <w:tabs>
          <w:tab w:val="num" w:pos="540"/>
        </w:tabs>
        <w:autoSpaceDE w:val="0"/>
        <w:autoSpaceDN w:val="0"/>
        <w:adjustRightInd w:val="0"/>
        <w:ind w:left="540" w:hanging="540"/>
        <w:jc w:val="both"/>
        <w:rPr>
          <w:color w:val="000000"/>
          <w:spacing w:val="8"/>
          <w:sz w:val="22"/>
          <w:szCs w:val="22"/>
        </w:rPr>
      </w:pPr>
      <w:r w:rsidRPr="00385A65">
        <w:rPr>
          <w:color w:val="000000"/>
          <w:spacing w:val="8"/>
          <w:sz w:val="22"/>
          <w:szCs w:val="22"/>
        </w:rPr>
        <w:t>rozstaw środków transportowych pomiędzy sobą powinien wynosić co najmniej 1,5m dla umożliwienia ucieczki robotnikom w przypadku obsunięcia się mas ziemnych,</w:t>
      </w:r>
    </w:p>
    <w:p w14:paraId="75B174D9" w14:textId="77777777" w:rsidR="0040348A" w:rsidRPr="00385A65" w:rsidRDefault="0040348A" w:rsidP="007C1C4D">
      <w:pPr>
        <w:widowControl w:val="0"/>
        <w:numPr>
          <w:ilvl w:val="0"/>
          <w:numId w:val="55"/>
        </w:numPr>
        <w:shd w:val="clear" w:color="auto" w:fill="FFFFFF"/>
        <w:tabs>
          <w:tab w:val="num" w:pos="540"/>
        </w:tabs>
        <w:autoSpaceDE w:val="0"/>
        <w:autoSpaceDN w:val="0"/>
        <w:adjustRightInd w:val="0"/>
        <w:ind w:left="540" w:hanging="540"/>
        <w:jc w:val="both"/>
        <w:rPr>
          <w:color w:val="000000"/>
          <w:spacing w:val="8"/>
          <w:sz w:val="22"/>
          <w:szCs w:val="22"/>
        </w:rPr>
      </w:pPr>
      <w:r w:rsidRPr="00385A65">
        <w:rPr>
          <w:color w:val="000000"/>
          <w:spacing w:val="8"/>
          <w:sz w:val="22"/>
          <w:szCs w:val="22"/>
        </w:rPr>
        <w:t>sprawdzić po każdej zmianie warunków atmosferycznych (deszcz, śnieg) stan skarp nasypów i wykopów.</w:t>
      </w:r>
    </w:p>
    <w:p w14:paraId="33DCB147" w14:textId="77777777" w:rsidR="0040348A" w:rsidRPr="00385A65" w:rsidRDefault="0040348A" w:rsidP="00CD513C">
      <w:pPr>
        <w:shd w:val="clear" w:color="auto" w:fill="FFFFFF"/>
        <w:ind w:left="10"/>
        <w:jc w:val="both"/>
        <w:rPr>
          <w:color w:val="000000"/>
          <w:spacing w:val="9"/>
          <w:sz w:val="22"/>
          <w:szCs w:val="22"/>
        </w:rPr>
      </w:pPr>
    </w:p>
    <w:p w14:paraId="3489C1CB" w14:textId="77777777" w:rsidR="0040348A" w:rsidRPr="00385A65" w:rsidRDefault="0040348A" w:rsidP="00CD513C">
      <w:pPr>
        <w:shd w:val="clear" w:color="auto" w:fill="FFFFFF"/>
        <w:ind w:left="10"/>
        <w:jc w:val="both"/>
        <w:rPr>
          <w:color w:val="000000"/>
          <w:spacing w:val="9"/>
          <w:sz w:val="22"/>
          <w:szCs w:val="22"/>
        </w:rPr>
      </w:pPr>
      <w:r w:rsidRPr="00385A65">
        <w:rPr>
          <w:color w:val="000000"/>
          <w:spacing w:val="9"/>
          <w:sz w:val="22"/>
          <w:szCs w:val="22"/>
        </w:rPr>
        <w:t>Wykonywanie robót sprzętem zmechanizowanym.</w:t>
      </w:r>
    </w:p>
    <w:p w14:paraId="23DC49C9" w14:textId="77777777" w:rsidR="0040348A" w:rsidRPr="00385A65" w:rsidRDefault="0040348A" w:rsidP="00CD513C">
      <w:pPr>
        <w:shd w:val="clear" w:color="auto" w:fill="FFFFFF"/>
        <w:ind w:left="10" w:firstLine="530"/>
        <w:jc w:val="both"/>
        <w:rPr>
          <w:sz w:val="22"/>
          <w:szCs w:val="22"/>
        </w:rPr>
      </w:pPr>
      <w:r w:rsidRPr="00385A65">
        <w:rPr>
          <w:color w:val="000000"/>
          <w:spacing w:val="8"/>
          <w:sz w:val="22"/>
          <w:szCs w:val="22"/>
        </w:rPr>
        <w:t>Przy wykonywaniu robót sprzętem zmechanizowanym, niezależnie od wymagań dla ręcznego sposobu wykonania robót,</w:t>
      </w:r>
      <w:r w:rsidRPr="00385A65">
        <w:rPr>
          <w:sz w:val="22"/>
          <w:szCs w:val="22"/>
        </w:rPr>
        <w:t xml:space="preserve"> </w:t>
      </w:r>
      <w:r w:rsidRPr="00385A65">
        <w:rPr>
          <w:color w:val="000000"/>
          <w:spacing w:val="9"/>
          <w:sz w:val="22"/>
          <w:szCs w:val="22"/>
        </w:rPr>
        <w:t>należy zachować niżej wymienione wymagania dodatkowe:</w:t>
      </w:r>
    </w:p>
    <w:p w14:paraId="550770F8" w14:textId="77777777" w:rsidR="0040348A" w:rsidRPr="00385A65" w:rsidRDefault="0040348A" w:rsidP="007C1C4D">
      <w:pPr>
        <w:widowControl w:val="0"/>
        <w:numPr>
          <w:ilvl w:val="0"/>
          <w:numId w:val="56"/>
        </w:numPr>
        <w:shd w:val="clear" w:color="auto" w:fill="FFFFFF"/>
        <w:tabs>
          <w:tab w:val="left" w:pos="540"/>
        </w:tabs>
        <w:autoSpaceDE w:val="0"/>
        <w:autoSpaceDN w:val="0"/>
        <w:adjustRightInd w:val="0"/>
        <w:ind w:left="540" w:hanging="540"/>
        <w:jc w:val="both"/>
        <w:rPr>
          <w:color w:val="000000"/>
          <w:spacing w:val="8"/>
          <w:sz w:val="22"/>
          <w:szCs w:val="22"/>
        </w:rPr>
      </w:pPr>
      <w:r w:rsidRPr="00385A65">
        <w:rPr>
          <w:color w:val="000000"/>
          <w:spacing w:val="8"/>
          <w:sz w:val="22"/>
          <w:szCs w:val="22"/>
        </w:rPr>
        <w:t>głębokość odspajanej jednocześnie warstwy gruntu powinna być dostosowana do rodzaju gruntu i zasięgu wysięgnika koparki,</w:t>
      </w:r>
    </w:p>
    <w:p w14:paraId="1985C8D7" w14:textId="77777777" w:rsidR="0040348A" w:rsidRPr="00385A65" w:rsidRDefault="0040348A" w:rsidP="007C1C4D">
      <w:pPr>
        <w:widowControl w:val="0"/>
        <w:numPr>
          <w:ilvl w:val="0"/>
          <w:numId w:val="56"/>
        </w:numPr>
        <w:shd w:val="clear" w:color="auto" w:fill="FFFFFF"/>
        <w:tabs>
          <w:tab w:val="left" w:pos="540"/>
        </w:tabs>
        <w:autoSpaceDE w:val="0"/>
        <w:autoSpaceDN w:val="0"/>
        <w:adjustRightInd w:val="0"/>
        <w:ind w:left="540" w:hanging="540"/>
        <w:jc w:val="both"/>
        <w:rPr>
          <w:color w:val="000000"/>
          <w:spacing w:val="8"/>
          <w:sz w:val="22"/>
          <w:szCs w:val="22"/>
        </w:rPr>
      </w:pPr>
      <w:r w:rsidRPr="00385A65">
        <w:rPr>
          <w:color w:val="000000"/>
          <w:spacing w:val="8"/>
          <w:sz w:val="22"/>
          <w:szCs w:val="22"/>
        </w:rPr>
        <w:t>rozstaw pracujących maszyn powinien wykluczać możliwość ich wzajemnego uszkodzenia,</w:t>
      </w:r>
    </w:p>
    <w:p w14:paraId="3C76A56A" w14:textId="77777777" w:rsidR="0040348A" w:rsidRPr="00385A65" w:rsidRDefault="0040348A" w:rsidP="007C1C4D">
      <w:pPr>
        <w:widowControl w:val="0"/>
        <w:numPr>
          <w:ilvl w:val="0"/>
          <w:numId w:val="56"/>
        </w:numPr>
        <w:shd w:val="clear" w:color="auto" w:fill="FFFFFF"/>
        <w:tabs>
          <w:tab w:val="left" w:pos="540"/>
        </w:tabs>
        <w:autoSpaceDE w:val="0"/>
        <w:autoSpaceDN w:val="0"/>
        <w:adjustRightInd w:val="0"/>
        <w:ind w:left="540" w:hanging="540"/>
        <w:jc w:val="both"/>
        <w:rPr>
          <w:color w:val="000000"/>
          <w:spacing w:val="8"/>
          <w:sz w:val="22"/>
          <w:szCs w:val="22"/>
        </w:rPr>
      </w:pPr>
      <w:r w:rsidRPr="00385A65">
        <w:rPr>
          <w:color w:val="000000"/>
          <w:spacing w:val="8"/>
          <w:sz w:val="22"/>
          <w:szCs w:val="22"/>
        </w:rPr>
        <w:t>robotnikom nie wolno przebywać w zasięgu pracy maszyn.</w:t>
      </w:r>
    </w:p>
    <w:p w14:paraId="2EB4AE06" w14:textId="77777777" w:rsidR="0040348A" w:rsidRPr="00385A65" w:rsidRDefault="0040348A" w:rsidP="00CD513C">
      <w:pPr>
        <w:shd w:val="clear" w:color="auto" w:fill="FFFFFF"/>
        <w:tabs>
          <w:tab w:val="left" w:pos="10493"/>
        </w:tabs>
        <w:ind w:left="10"/>
        <w:jc w:val="both"/>
        <w:rPr>
          <w:color w:val="000000"/>
          <w:spacing w:val="3"/>
          <w:sz w:val="22"/>
          <w:szCs w:val="22"/>
        </w:rPr>
      </w:pPr>
      <w:r w:rsidRPr="00385A65">
        <w:rPr>
          <w:color w:val="000000"/>
          <w:spacing w:val="3"/>
          <w:sz w:val="22"/>
          <w:szCs w:val="22"/>
        </w:rPr>
        <w:t>Nie należy dopuszczać ruchu budowlanego po dnie wykopu o ile grubość warstwy gruntu (nadkładu) powyżej rzędnych robót ziemnych jest mniejsza niż 0,3m.</w:t>
      </w:r>
    </w:p>
    <w:p w14:paraId="6484DFD7" w14:textId="77777777" w:rsidR="0040348A" w:rsidRPr="00385A65" w:rsidRDefault="0040348A" w:rsidP="00CD513C">
      <w:pPr>
        <w:shd w:val="clear" w:color="auto" w:fill="FFFFFF"/>
        <w:ind w:left="10" w:right="49"/>
        <w:jc w:val="both"/>
        <w:rPr>
          <w:color w:val="000000"/>
          <w:spacing w:val="3"/>
          <w:sz w:val="22"/>
          <w:szCs w:val="22"/>
        </w:rPr>
      </w:pPr>
      <w:r w:rsidRPr="00385A65">
        <w:rPr>
          <w:color w:val="000000"/>
          <w:spacing w:val="3"/>
          <w:sz w:val="22"/>
          <w:szCs w:val="22"/>
        </w:rPr>
        <w:t>Z chwilą przystąpienia do ostatecznego profilowania dna wykopu dopuszcza się po nim jedynie ruch maszyn wykonujących tę czynność budowlaną.</w:t>
      </w:r>
    </w:p>
    <w:p w14:paraId="588C15C4" w14:textId="77777777" w:rsidR="0040348A" w:rsidRPr="00385A65" w:rsidRDefault="0040348A" w:rsidP="00CD513C">
      <w:pPr>
        <w:shd w:val="clear" w:color="auto" w:fill="FFFFFF"/>
        <w:tabs>
          <w:tab w:val="left" w:pos="4536"/>
        </w:tabs>
        <w:ind w:right="5"/>
        <w:jc w:val="both"/>
        <w:rPr>
          <w:sz w:val="22"/>
          <w:szCs w:val="22"/>
        </w:rPr>
      </w:pPr>
    </w:p>
    <w:p w14:paraId="112BF82B" w14:textId="77777777" w:rsidR="0040348A" w:rsidRPr="00385A65" w:rsidRDefault="0040348A" w:rsidP="00CD513C">
      <w:pPr>
        <w:shd w:val="clear" w:color="auto" w:fill="FFFFFF"/>
        <w:tabs>
          <w:tab w:val="left" w:pos="540"/>
        </w:tabs>
        <w:ind w:right="372"/>
        <w:jc w:val="both"/>
        <w:rPr>
          <w:b/>
          <w:sz w:val="22"/>
          <w:szCs w:val="22"/>
        </w:rPr>
      </w:pPr>
      <w:r w:rsidRPr="00385A65">
        <w:rPr>
          <w:b/>
          <w:color w:val="000000"/>
          <w:spacing w:val="-89"/>
          <w:sz w:val="22"/>
          <w:szCs w:val="22"/>
        </w:rPr>
        <w:t>6</w:t>
      </w:r>
      <w:r w:rsidRPr="00385A65">
        <w:rPr>
          <w:b/>
          <w:color w:val="000000"/>
          <w:sz w:val="22"/>
          <w:szCs w:val="22"/>
        </w:rPr>
        <w:t xml:space="preserve"> .</w:t>
      </w:r>
      <w:r w:rsidRPr="00385A65">
        <w:rPr>
          <w:b/>
          <w:color w:val="000000"/>
          <w:sz w:val="22"/>
          <w:szCs w:val="22"/>
        </w:rPr>
        <w:tab/>
      </w:r>
      <w:r w:rsidRPr="00385A65">
        <w:rPr>
          <w:b/>
          <w:color w:val="000000"/>
          <w:spacing w:val="-13"/>
          <w:sz w:val="22"/>
          <w:szCs w:val="22"/>
        </w:rPr>
        <w:t>KONTROLA JAKOŚCI ROBÓT</w:t>
      </w:r>
    </w:p>
    <w:p w14:paraId="5EDC35AD" w14:textId="77777777" w:rsidR="0040348A" w:rsidRPr="00385A65" w:rsidRDefault="0040348A" w:rsidP="00CD513C">
      <w:pPr>
        <w:shd w:val="clear" w:color="auto" w:fill="FFFFFF"/>
        <w:tabs>
          <w:tab w:val="left" w:pos="4536"/>
        </w:tabs>
        <w:ind w:right="5"/>
        <w:jc w:val="both"/>
        <w:rPr>
          <w:sz w:val="22"/>
          <w:szCs w:val="22"/>
        </w:rPr>
      </w:pPr>
    </w:p>
    <w:p w14:paraId="4104268F" w14:textId="77777777" w:rsidR="0040348A" w:rsidRPr="00385A65" w:rsidRDefault="0040348A" w:rsidP="00CD513C">
      <w:pPr>
        <w:shd w:val="clear" w:color="auto" w:fill="FFFFFF"/>
        <w:tabs>
          <w:tab w:val="left" w:pos="540"/>
        </w:tabs>
        <w:ind w:right="372"/>
        <w:jc w:val="both"/>
        <w:rPr>
          <w:b/>
          <w:bCs/>
          <w:color w:val="000000"/>
          <w:spacing w:val="-1"/>
          <w:sz w:val="22"/>
          <w:szCs w:val="22"/>
        </w:rPr>
      </w:pPr>
      <w:r w:rsidRPr="00385A65">
        <w:rPr>
          <w:b/>
          <w:bCs/>
          <w:color w:val="000000"/>
          <w:spacing w:val="-6"/>
          <w:sz w:val="22"/>
          <w:szCs w:val="22"/>
        </w:rPr>
        <w:t>6.1.</w:t>
      </w:r>
      <w:r w:rsidRPr="00385A65">
        <w:rPr>
          <w:b/>
          <w:bCs/>
          <w:color w:val="000000"/>
          <w:sz w:val="22"/>
          <w:szCs w:val="22"/>
        </w:rPr>
        <w:tab/>
      </w:r>
      <w:r w:rsidRPr="00385A65">
        <w:rPr>
          <w:b/>
          <w:bCs/>
          <w:color w:val="000000"/>
          <w:spacing w:val="-1"/>
          <w:sz w:val="22"/>
          <w:szCs w:val="22"/>
        </w:rPr>
        <w:t>Ogólne zasady kontroli jakości robót</w:t>
      </w:r>
    </w:p>
    <w:p w14:paraId="57480753" w14:textId="77777777" w:rsidR="0040348A" w:rsidRPr="00385A65" w:rsidRDefault="0040348A" w:rsidP="00CD513C">
      <w:pPr>
        <w:shd w:val="clear" w:color="auto" w:fill="FFFFFF"/>
        <w:tabs>
          <w:tab w:val="left" w:pos="4536"/>
        </w:tabs>
        <w:ind w:right="5"/>
        <w:jc w:val="both"/>
        <w:rPr>
          <w:sz w:val="22"/>
          <w:szCs w:val="22"/>
        </w:rPr>
      </w:pPr>
    </w:p>
    <w:p w14:paraId="014DF105" w14:textId="77777777" w:rsidR="0040348A" w:rsidRPr="00385A65" w:rsidRDefault="0040348A" w:rsidP="00CD513C">
      <w:pPr>
        <w:shd w:val="clear" w:color="auto" w:fill="FFFFFF"/>
        <w:ind w:left="10" w:right="48" w:firstLine="530"/>
        <w:jc w:val="both"/>
        <w:rPr>
          <w:color w:val="000000"/>
          <w:spacing w:val="3"/>
          <w:sz w:val="22"/>
          <w:szCs w:val="22"/>
        </w:rPr>
      </w:pPr>
      <w:r w:rsidRPr="00385A65">
        <w:rPr>
          <w:color w:val="000000"/>
          <w:spacing w:val="3"/>
          <w:sz w:val="22"/>
          <w:szCs w:val="22"/>
        </w:rPr>
        <w:lastRenderedPageBreak/>
        <w:t>Ogólne zasady kontroli jakości robót podano w OST 001 „Wymagania ogólne" pkt 7.</w:t>
      </w:r>
      <w:r w:rsidRPr="00385A65">
        <w:rPr>
          <w:color w:val="000000"/>
          <w:spacing w:val="3"/>
          <w:sz w:val="22"/>
          <w:szCs w:val="22"/>
        </w:rPr>
        <w:tab/>
      </w:r>
    </w:p>
    <w:p w14:paraId="2623F594" w14:textId="77777777" w:rsidR="0040348A" w:rsidRPr="00385A65" w:rsidRDefault="0040348A" w:rsidP="00CD513C">
      <w:pPr>
        <w:shd w:val="clear" w:color="auto" w:fill="FFFFFF"/>
        <w:ind w:left="10" w:right="48" w:firstLine="530"/>
        <w:jc w:val="both"/>
        <w:rPr>
          <w:color w:val="000000"/>
          <w:spacing w:val="3"/>
          <w:sz w:val="22"/>
          <w:szCs w:val="22"/>
        </w:rPr>
      </w:pPr>
      <w:r w:rsidRPr="00385A65">
        <w:rPr>
          <w:color w:val="000000"/>
          <w:spacing w:val="3"/>
          <w:sz w:val="22"/>
          <w:szCs w:val="22"/>
        </w:rPr>
        <w:t>Sprawdzenie wykonania wykopów polega na kontrolowaniu zgodności z wymaganiami określonymi w niniejszej specyfikacji oraz w Dokumentacji Projektowej. Przy każdym odbiorze robót zanikających należy stwierdzić ich jakość w formie protokołów lub wpisów do dziennika budowy. Odbioru dokonuje Inspektor nadzoru na podstawie zgłoszenia Kierownika Budowy.</w:t>
      </w:r>
    </w:p>
    <w:p w14:paraId="4C91016A" w14:textId="77777777" w:rsidR="0040348A" w:rsidRPr="00385A65" w:rsidRDefault="0040348A" w:rsidP="00CD513C">
      <w:pPr>
        <w:shd w:val="clear" w:color="auto" w:fill="FFFFFF"/>
        <w:ind w:left="10" w:right="48"/>
        <w:jc w:val="both"/>
        <w:rPr>
          <w:b/>
          <w:bCs/>
          <w:color w:val="000000"/>
          <w:spacing w:val="5"/>
          <w:sz w:val="22"/>
          <w:szCs w:val="22"/>
        </w:rPr>
      </w:pPr>
    </w:p>
    <w:p w14:paraId="2105442F" w14:textId="7B852C1E" w:rsidR="0040348A" w:rsidRPr="00385A65" w:rsidRDefault="0040348A" w:rsidP="00CD513C">
      <w:pPr>
        <w:shd w:val="clear" w:color="auto" w:fill="FFFFFF"/>
        <w:tabs>
          <w:tab w:val="left" w:pos="540"/>
          <w:tab w:val="left" w:pos="10651"/>
        </w:tabs>
        <w:ind w:left="10"/>
        <w:jc w:val="both"/>
        <w:rPr>
          <w:color w:val="000000"/>
          <w:spacing w:val="3"/>
          <w:sz w:val="22"/>
          <w:szCs w:val="22"/>
        </w:rPr>
      </w:pPr>
      <w:r w:rsidRPr="00385A65">
        <w:rPr>
          <w:b/>
          <w:bCs/>
          <w:color w:val="000000"/>
          <w:spacing w:val="5"/>
          <w:sz w:val="22"/>
          <w:szCs w:val="22"/>
        </w:rPr>
        <w:t>6.2.</w:t>
      </w:r>
      <w:r w:rsidRPr="00385A65">
        <w:rPr>
          <w:b/>
          <w:bCs/>
          <w:color w:val="000000"/>
          <w:spacing w:val="5"/>
          <w:sz w:val="22"/>
          <w:szCs w:val="22"/>
        </w:rPr>
        <w:tab/>
        <w:t>Badania przy wykonaniu</w:t>
      </w:r>
      <w:r w:rsidR="00E96248">
        <w:rPr>
          <w:b/>
          <w:bCs/>
          <w:color w:val="000000"/>
          <w:spacing w:val="5"/>
          <w:sz w:val="22"/>
          <w:szCs w:val="22"/>
        </w:rPr>
        <w:t xml:space="preserve"> wykopów.</w:t>
      </w:r>
      <w:r w:rsidRPr="00385A65">
        <w:rPr>
          <w:b/>
          <w:bCs/>
          <w:color w:val="000000"/>
          <w:sz w:val="22"/>
          <w:szCs w:val="22"/>
        </w:rPr>
        <w:tab/>
      </w:r>
    </w:p>
    <w:p w14:paraId="62157971" w14:textId="77777777" w:rsidR="0040348A" w:rsidRPr="00385A65" w:rsidRDefault="0040348A" w:rsidP="00CD513C">
      <w:pPr>
        <w:shd w:val="clear" w:color="auto" w:fill="FFFFFF"/>
        <w:ind w:firstLine="539"/>
        <w:jc w:val="both"/>
        <w:rPr>
          <w:color w:val="000000"/>
          <w:spacing w:val="3"/>
          <w:sz w:val="22"/>
          <w:szCs w:val="22"/>
        </w:rPr>
      </w:pPr>
      <w:r w:rsidRPr="00385A65">
        <w:rPr>
          <w:color w:val="000000"/>
          <w:spacing w:val="3"/>
          <w:sz w:val="22"/>
          <w:szCs w:val="22"/>
        </w:rPr>
        <w:t>Przy wykonywaniu wykopów powinny być przeprowadzone następujące badania:</w:t>
      </w:r>
    </w:p>
    <w:p w14:paraId="6CE0D0FE" w14:textId="77777777" w:rsidR="0040348A" w:rsidRPr="00385A65" w:rsidRDefault="0040348A" w:rsidP="00CD513C">
      <w:pPr>
        <w:widowControl w:val="0"/>
        <w:shd w:val="clear" w:color="auto" w:fill="FFFFFF"/>
        <w:tabs>
          <w:tab w:val="left" w:pos="540"/>
          <w:tab w:val="left" w:pos="10464"/>
        </w:tabs>
        <w:autoSpaceDE w:val="0"/>
        <w:autoSpaceDN w:val="0"/>
        <w:adjustRightInd w:val="0"/>
        <w:ind w:left="540" w:hanging="540"/>
        <w:jc w:val="both"/>
        <w:rPr>
          <w:color w:val="000000"/>
          <w:spacing w:val="3"/>
          <w:sz w:val="22"/>
          <w:szCs w:val="22"/>
        </w:rPr>
      </w:pPr>
      <w:r w:rsidRPr="00385A65">
        <w:rPr>
          <w:color w:val="000000"/>
          <w:spacing w:val="3"/>
          <w:sz w:val="22"/>
          <w:szCs w:val="22"/>
        </w:rPr>
        <w:t>-</w:t>
      </w:r>
      <w:r w:rsidRPr="00385A65">
        <w:rPr>
          <w:color w:val="000000"/>
          <w:spacing w:val="3"/>
          <w:sz w:val="22"/>
          <w:szCs w:val="22"/>
        </w:rPr>
        <w:tab/>
        <w:t>sprawdzenie wymiarów</w:t>
      </w:r>
      <w:r w:rsidRPr="00385A65">
        <w:rPr>
          <w:color w:val="000000"/>
          <w:spacing w:val="3"/>
          <w:sz w:val="22"/>
          <w:szCs w:val="22"/>
        </w:rPr>
        <w:tab/>
      </w:r>
    </w:p>
    <w:p w14:paraId="07BEA487" w14:textId="77777777" w:rsidR="0040348A" w:rsidRPr="00385A65" w:rsidRDefault="0040348A" w:rsidP="00CD513C">
      <w:pPr>
        <w:widowControl w:val="0"/>
        <w:shd w:val="clear" w:color="auto" w:fill="FFFFFF"/>
        <w:tabs>
          <w:tab w:val="left" w:pos="540"/>
          <w:tab w:val="left" w:pos="1620"/>
          <w:tab w:val="left" w:pos="10464"/>
        </w:tabs>
        <w:autoSpaceDE w:val="0"/>
        <w:autoSpaceDN w:val="0"/>
        <w:adjustRightInd w:val="0"/>
        <w:ind w:left="540" w:hanging="540"/>
        <w:jc w:val="both"/>
        <w:rPr>
          <w:color w:val="000000"/>
          <w:spacing w:val="3"/>
          <w:sz w:val="22"/>
          <w:szCs w:val="22"/>
        </w:rPr>
      </w:pPr>
      <w:r w:rsidRPr="00385A65">
        <w:rPr>
          <w:color w:val="000000"/>
          <w:spacing w:val="3"/>
          <w:sz w:val="22"/>
          <w:szCs w:val="22"/>
        </w:rPr>
        <w:t>-</w:t>
      </w:r>
      <w:r w:rsidRPr="00385A65">
        <w:rPr>
          <w:color w:val="000000"/>
          <w:spacing w:val="3"/>
          <w:sz w:val="22"/>
          <w:szCs w:val="22"/>
        </w:rPr>
        <w:tab/>
        <w:t>sprawdzenie zgodności rodzaju gruntu oraz aktualnego stanu poziomu wód gruntowych z danymi podanymi w dokumentacji technicznej,</w:t>
      </w:r>
    </w:p>
    <w:p w14:paraId="37BA7316" w14:textId="77777777" w:rsidR="0040348A" w:rsidRPr="00385A65" w:rsidRDefault="0040348A" w:rsidP="00CD513C">
      <w:pPr>
        <w:widowControl w:val="0"/>
        <w:shd w:val="clear" w:color="auto" w:fill="FFFFFF"/>
        <w:tabs>
          <w:tab w:val="left" w:pos="540"/>
        </w:tabs>
        <w:autoSpaceDE w:val="0"/>
        <w:autoSpaceDN w:val="0"/>
        <w:adjustRightInd w:val="0"/>
        <w:ind w:left="540" w:hanging="540"/>
        <w:jc w:val="both"/>
        <w:rPr>
          <w:color w:val="000000"/>
          <w:spacing w:val="3"/>
          <w:sz w:val="22"/>
          <w:szCs w:val="22"/>
        </w:rPr>
      </w:pPr>
      <w:r w:rsidRPr="00385A65">
        <w:rPr>
          <w:color w:val="000000"/>
          <w:spacing w:val="3"/>
          <w:sz w:val="22"/>
          <w:szCs w:val="22"/>
        </w:rPr>
        <w:t>-</w:t>
      </w:r>
      <w:r w:rsidRPr="00385A65">
        <w:rPr>
          <w:color w:val="000000"/>
          <w:spacing w:val="3"/>
          <w:sz w:val="22"/>
          <w:szCs w:val="22"/>
        </w:rPr>
        <w:tab/>
        <w:t>odwodnienie wykopów,</w:t>
      </w:r>
    </w:p>
    <w:p w14:paraId="06DDD4A2" w14:textId="3EFA746F" w:rsidR="0040348A" w:rsidRPr="00385A65" w:rsidRDefault="0040348A" w:rsidP="00CD513C">
      <w:pPr>
        <w:widowControl w:val="0"/>
        <w:shd w:val="clear" w:color="auto" w:fill="FFFFFF"/>
        <w:tabs>
          <w:tab w:val="left" w:pos="540"/>
          <w:tab w:val="left" w:pos="10440"/>
        </w:tabs>
        <w:autoSpaceDE w:val="0"/>
        <w:autoSpaceDN w:val="0"/>
        <w:adjustRightInd w:val="0"/>
        <w:ind w:left="540" w:hanging="540"/>
        <w:jc w:val="both"/>
        <w:rPr>
          <w:color w:val="000000"/>
          <w:spacing w:val="3"/>
          <w:sz w:val="22"/>
          <w:szCs w:val="22"/>
        </w:rPr>
      </w:pPr>
      <w:r w:rsidRPr="00385A65">
        <w:rPr>
          <w:color w:val="000000"/>
          <w:spacing w:val="3"/>
          <w:sz w:val="22"/>
          <w:szCs w:val="22"/>
        </w:rPr>
        <w:t>-</w:t>
      </w:r>
      <w:r w:rsidRPr="00385A65">
        <w:rPr>
          <w:color w:val="000000"/>
          <w:spacing w:val="3"/>
          <w:sz w:val="22"/>
          <w:szCs w:val="22"/>
        </w:rPr>
        <w:tab/>
        <w:t>sprawdzenie zabezpieczeń (rozparć),</w:t>
      </w:r>
    </w:p>
    <w:p w14:paraId="073302D4" w14:textId="295191C7" w:rsidR="0040348A" w:rsidRPr="00385A65" w:rsidRDefault="0040348A" w:rsidP="00CD513C">
      <w:pPr>
        <w:widowControl w:val="0"/>
        <w:shd w:val="clear" w:color="auto" w:fill="FFFFFF"/>
        <w:tabs>
          <w:tab w:val="left" w:pos="540"/>
          <w:tab w:val="left" w:pos="10440"/>
        </w:tabs>
        <w:autoSpaceDE w:val="0"/>
        <w:autoSpaceDN w:val="0"/>
        <w:adjustRightInd w:val="0"/>
        <w:ind w:left="540" w:hanging="540"/>
        <w:jc w:val="both"/>
        <w:rPr>
          <w:color w:val="000000"/>
          <w:spacing w:val="1"/>
          <w:sz w:val="22"/>
          <w:szCs w:val="22"/>
        </w:rPr>
      </w:pPr>
      <w:r w:rsidRPr="00385A65">
        <w:rPr>
          <w:color w:val="000000"/>
          <w:spacing w:val="3"/>
          <w:sz w:val="22"/>
          <w:szCs w:val="22"/>
        </w:rPr>
        <w:t>-</w:t>
      </w:r>
      <w:r w:rsidRPr="00385A65">
        <w:rPr>
          <w:color w:val="000000"/>
          <w:spacing w:val="3"/>
          <w:sz w:val="22"/>
          <w:szCs w:val="22"/>
        </w:rPr>
        <w:tab/>
        <w:t>sprawdzenie zagęszczenia gruntu w wykopie.</w:t>
      </w:r>
    </w:p>
    <w:p w14:paraId="4B00266D" w14:textId="77777777" w:rsidR="0040348A" w:rsidRPr="00385A65" w:rsidRDefault="0040348A" w:rsidP="00CD513C">
      <w:pPr>
        <w:shd w:val="clear" w:color="auto" w:fill="FFFFFF"/>
        <w:ind w:firstLine="539"/>
        <w:jc w:val="both"/>
        <w:rPr>
          <w:color w:val="000000"/>
          <w:spacing w:val="3"/>
          <w:sz w:val="22"/>
          <w:szCs w:val="22"/>
        </w:rPr>
      </w:pPr>
      <w:r w:rsidRPr="00385A65">
        <w:rPr>
          <w:color w:val="000000"/>
          <w:spacing w:val="3"/>
          <w:sz w:val="22"/>
          <w:szCs w:val="22"/>
        </w:rPr>
        <w:t>W czasie wykonywania wykopów kontrolę nad przebiegiem prac w zakresie ich geometrii  powinna prowadzić służba geodezyjna Wykonawcy.</w:t>
      </w:r>
    </w:p>
    <w:p w14:paraId="5FCF1244" w14:textId="77777777" w:rsidR="0040348A" w:rsidRPr="00385A65" w:rsidRDefault="0040348A" w:rsidP="00CD513C">
      <w:pPr>
        <w:shd w:val="clear" w:color="auto" w:fill="FFFFFF"/>
        <w:jc w:val="both"/>
        <w:rPr>
          <w:color w:val="000000"/>
          <w:spacing w:val="3"/>
          <w:sz w:val="22"/>
          <w:szCs w:val="22"/>
        </w:rPr>
      </w:pPr>
    </w:p>
    <w:p w14:paraId="25FC9F69" w14:textId="395255C3" w:rsidR="0040348A" w:rsidRPr="00385A65" w:rsidRDefault="0040348A" w:rsidP="00CD513C">
      <w:pPr>
        <w:shd w:val="clear" w:color="auto" w:fill="FFFFFF"/>
        <w:tabs>
          <w:tab w:val="left" w:pos="540"/>
          <w:tab w:val="left" w:pos="10430"/>
        </w:tabs>
        <w:ind w:left="10"/>
        <w:jc w:val="both"/>
        <w:rPr>
          <w:sz w:val="22"/>
          <w:szCs w:val="22"/>
        </w:rPr>
      </w:pPr>
      <w:r w:rsidRPr="00385A65">
        <w:rPr>
          <w:b/>
          <w:color w:val="000000"/>
          <w:spacing w:val="4"/>
          <w:sz w:val="22"/>
          <w:szCs w:val="22"/>
        </w:rPr>
        <w:t>6.3.</w:t>
      </w:r>
      <w:r w:rsidRPr="00385A65">
        <w:rPr>
          <w:b/>
          <w:color w:val="000000"/>
          <w:spacing w:val="4"/>
          <w:sz w:val="22"/>
          <w:szCs w:val="22"/>
        </w:rPr>
        <w:tab/>
        <w:t>Kontrola wykonania wykopów</w:t>
      </w:r>
      <w:r w:rsidRPr="00385A65">
        <w:rPr>
          <w:b/>
          <w:bCs/>
          <w:color w:val="000000"/>
          <w:spacing w:val="7"/>
          <w:sz w:val="22"/>
          <w:szCs w:val="22"/>
        </w:rPr>
        <w:t>.</w:t>
      </w:r>
    </w:p>
    <w:p w14:paraId="677C376A" w14:textId="77777777" w:rsidR="0040348A" w:rsidRPr="00385A65" w:rsidRDefault="0040348A" w:rsidP="00CD513C">
      <w:pPr>
        <w:shd w:val="clear" w:color="auto" w:fill="FFFFFF"/>
        <w:ind w:left="5" w:right="1219"/>
        <w:jc w:val="both"/>
        <w:rPr>
          <w:color w:val="000000"/>
          <w:spacing w:val="3"/>
          <w:sz w:val="22"/>
          <w:szCs w:val="22"/>
        </w:rPr>
      </w:pPr>
    </w:p>
    <w:p w14:paraId="2366C729" w14:textId="77777777" w:rsidR="0040348A" w:rsidRPr="00385A65" w:rsidRDefault="0040348A" w:rsidP="00CD513C">
      <w:pPr>
        <w:shd w:val="clear" w:color="auto" w:fill="FFFFFF"/>
        <w:ind w:left="5" w:right="49" w:firstLine="535"/>
        <w:jc w:val="both"/>
        <w:rPr>
          <w:color w:val="000000"/>
          <w:spacing w:val="3"/>
          <w:sz w:val="22"/>
          <w:szCs w:val="22"/>
        </w:rPr>
      </w:pPr>
      <w:r w:rsidRPr="00385A65">
        <w:rPr>
          <w:color w:val="000000"/>
          <w:spacing w:val="3"/>
          <w:sz w:val="22"/>
          <w:szCs w:val="22"/>
        </w:rPr>
        <w:t>Kontrola wykonania wykopów polega na sprawdzeniu zgodności z wymaganiami określonymi w dokumentacji projektowej i SST. W czasie kontroli szczególną uwagę należy zwrócić na:</w:t>
      </w:r>
    </w:p>
    <w:p w14:paraId="38F327B8" w14:textId="77777777" w:rsidR="0040348A" w:rsidRPr="00385A65" w:rsidRDefault="0040348A" w:rsidP="00CD513C">
      <w:pPr>
        <w:widowControl w:val="0"/>
        <w:shd w:val="clear" w:color="auto" w:fill="FFFFFF"/>
        <w:autoSpaceDE w:val="0"/>
        <w:autoSpaceDN w:val="0"/>
        <w:adjustRightInd w:val="0"/>
        <w:ind w:left="540" w:right="49" w:hanging="540"/>
        <w:jc w:val="both"/>
        <w:rPr>
          <w:color w:val="000000"/>
          <w:spacing w:val="3"/>
          <w:sz w:val="22"/>
          <w:szCs w:val="22"/>
        </w:rPr>
      </w:pPr>
      <w:r w:rsidRPr="00385A65">
        <w:rPr>
          <w:color w:val="000000"/>
          <w:spacing w:val="3"/>
          <w:sz w:val="22"/>
          <w:szCs w:val="22"/>
        </w:rPr>
        <w:t>-</w:t>
      </w:r>
      <w:r w:rsidRPr="00385A65">
        <w:rPr>
          <w:color w:val="000000"/>
          <w:spacing w:val="3"/>
          <w:sz w:val="22"/>
          <w:szCs w:val="22"/>
        </w:rPr>
        <w:tab/>
        <w:t>sposób odspajania gruntów nie pogarszający ich właściwości,</w:t>
      </w:r>
      <w:r w:rsidRPr="00385A65">
        <w:rPr>
          <w:color w:val="000000"/>
          <w:spacing w:val="3"/>
          <w:sz w:val="22"/>
          <w:szCs w:val="22"/>
        </w:rPr>
        <w:tab/>
      </w:r>
    </w:p>
    <w:p w14:paraId="63477DAE" w14:textId="77777777" w:rsidR="0040348A" w:rsidRPr="00385A65" w:rsidRDefault="0040348A" w:rsidP="00CD513C">
      <w:pPr>
        <w:widowControl w:val="0"/>
        <w:shd w:val="clear" w:color="auto" w:fill="FFFFFF"/>
        <w:autoSpaceDE w:val="0"/>
        <w:autoSpaceDN w:val="0"/>
        <w:adjustRightInd w:val="0"/>
        <w:ind w:left="540" w:right="49" w:hanging="540"/>
        <w:jc w:val="both"/>
        <w:rPr>
          <w:color w:val="000000"/>
          <w:spacing w:val="3"/>
          <w:sz w:val="22"/>
          <w:szCs w:val="22"/>
        </w:rPr>
      </w:pPr>
      <w:r w:rsidRPr="00385A65">
        <w:rPr>
          <w:color w:val="000000"/>
          <w:spacing w:val="3"/>
          <w:sz w:val="22"/>
          <w:szCs w:val="22"/>
        </w:rPr>
        <w:t>-</w:t>
      </w:r>
      <w:r w:rsidRPr="00385A65">
        <w:rPr>
          <w:color w:val="000000"/>
          <w:spacing w:val="3"/>
          <w:sz w:val="22"/>
          <w:szCs w:val="22"/>
        </w:rPr>
        <w:tab/>
        <w:t>zapewnienie stateczności skarp,</w:t>
      </w:r>
    </w:p>
    <w:p w14:paraId="6B48057D" w14:textId="45077024" w:rsidR="00E96248" w:rsidRPr="00385A65" w:rsidRDefault="0040348A" w:rsidP="00CD513C">
      <w:pPr>
        <w:widowControl w:val="0"/>
        <w:shd w:val="clear" w:color="auto" w:fill="FFFFFF"/>
        <w:autoSpaceDE w:val="0"/>
        <w:autoSpaceDN w:val="0"/>
        <w:adjustRightInd w:val="0"/>
        <w:ind w:left="540" w:right="49" w:hanging="540"/>
        <w:jc w:val="both"/>
        <w:rPr>
          <w:color w:val="000000"/>
          <w:spacing w:val="3"/>
          <w:sz w:val="22"/>
          <w:szCs w:val="22"/>
        </w:rPr>
      </w:pPr>
      <w:r w:rsidRPr="00385A65">
        <w:rPr>
          <w:color w:val="000000"/>
          <w:spacing w:val="3"/>
          <w:sz w:val="22"/>
          <w:szCs w:val="22"/>
        </w:rPr>
        <w:t>-</w:t>
      </w:r>
      <w:r w:rsidRPr="00385A65">
        <w:rPr>
          <w:color w:val="000000"/>
          <w:spacing w:val="3"/>
          <w:sz w:val="22"/>
          <w:szCs w:val="22"/>
        </w:rPr>
        <w:tab/>
        <w:t>odwodnienie wykopów w czasie wykonywania robót i po ich zakończeniu,</w:t>
      </w:r>
    </w:p>
    <w:p w14:paraId="41265037" w14:textId="77777777" w:rsidR="0040348A" w:rsidRPr="00385A65" w:rsidRDefault="0040348A" w:rsidP="00CD513C">
      <w:pPr>
        <w:widowControl w:val="0"/>
        <w:shd w:val="clear" w:color="auto" w:fill="FFFFFF"/>
        <w:autoSpaceDE w:val="0"/>
        <w:autoSpaceDN w:val="0"/>
        <w:adjustRightInd w:val="0"/>
        <w:ind w:left="540" w:right="49" w:hanging="540"/>
        <w:jc w:val="both"/>
        <w:rPr>
          <w:color w:val="000000"/>
          <w:spacing w:val="3"/>
          <w:sz w:val="22"/>
          <w:szCs w:val="22"/>
        </w:rPr>
      </w:pPr>
      <w:r w:rsidRPr="00385A65">
        <w:rPr>
          <w:color w:val="000000"/>
          <w:spacing w:val="3"/>
          <w:sz w:val="22"/>
          <w:szCs w:val="22"/>
        </w:rPr>
        <w:t>-</w:t>
      </w:r>
      <w:r w:rsidRPr="00385A65">
        <w:rPr>
          <w:color w:val="000000"/>
          <w:spacing w:val="3"/>
          <w:sz w:val="22"/>
          <w:szCs w:val="22"/>
        </w:rPr>
        <w:tab/>
        <w:t>dokładność wykonania wykopów (usytuowanie i wykończenie),</w:t>
      </w:r>
    </w:p>
    <w:p w14:paraId="75E033A8" w14:textId="0C60114F" w:rsidR="0040348A" w:rsidRPr="00385A65" w:rsidRDefault="0040348A" w:rsidP="00CD513C">
      <w:pPr>
        <w:shd w:val="clear" w:color="auto" w:fill="FFFFFF"/>
        <w:ind w:left="540" w:right="49" w:hanging="540"/>
        <w:jc w:val="both"/>
        <w:rPr>
          <w:color w:val="000000"/>
          <w:spacing w:val="3"/>
          <w:sz w:val="22"/>
          <w:szCs w:val="22"/>
        </w:rPr>
      </w:pPr>
      <w:r w:rsidRPr="00385A65">
        <w:rPr>
          <w:color w:val="000000"/>
          <w:spacing w:val="3"/>
          <w:sz w:val="22"/>
          <w:szCs w:val="22"/>
        </w:rPr>
        <w:t>-</w:t>
      </w:r>
      <w:r w:rsidRPr="00385A65">
        <w:rPr>
          <w:color w:val="000000"/>
          <w:spacing w:val="3"/>
          <w:sz w:val="22"/>
          <w:szCs w:val="22"/>
        </w:rPr>
        <w:tab/>
        <w:t xml:space="preserve">zagęszczenie górnej strefy korpusu w wykopie według wymagań określonych w pkt 5.2 i SST </w:t>
      </w:r>
      <w:r w:rsidR="00D205C9">
        <w:rPr>
          <w:color w:val="000000"/>
          <w:spacing w:val="3"/>
          <w:sz w:val="22"/>
          <w:szCs w:val="22"/>
        </w:rPr>
        <w:t>Nasypy.</w:t>
      </w:r>
    </w:p>
    <w:p w14:paraId="352AA087" w14:textId="77777777" w:rsidR="0040348A" w:rsidRPr="00385A65" w:rsidRDefault="0040348A" w:rsidP="00CD513C">
      <w:pPr>
        <w:shd w:val="clear" w:color="auto" w:fill="FFFFFF"/>
        <w:tabs>
          <w:tab w:val="left" w:pos="293"/>
        </w:tabs>
        <w:jc w:val="both"/>
        <w:rPr>
          <w:sz w:val="22"/>
          <w:szCs w:val="22"/>
        </w:rPr>
      </w:pPr>
    </w:p>
    <w:p w14:paraId="3F5D357B" w14:textId="77777777" w:rsidR="0040348A" w:rsidRPr="00385A65" w:rsidRDefault="0040348A" w:rsidP="00CD513C">
      <w:pPr>
        <w:shd w:val="clear" w:color="auto" w:fill="FFFFFF"/>
        <w:ind w:left="38"/>
        <w:jc w:val="both"/>
        <w:rPr>
          <w:sz w:val="22"/>
          <w:szCs w:val="22"/>
        </w:rPr>
      </w:pPr>
      <w:r w:rsidRPr="00385A65">
        <w:rPr>
          <w:b/>
          <w:bCs/>
          <w:color w:val="000000"/>
          <w:sz w:val="22"/>
          <w:szCs w:val="22"/>
        </w:rPr>
        <w:t>6.4.</w:t>
      </w:r>
      <w:r w:rsidRPr="00385A65">
        <w:rPr>
          <w:b/>
          <w:bCs/>
          <w:color w:val="000000"/>
          <w:sz w:val="22"/>
          <w:szCs w:val="22"/>
        </w:rPr>
        <w:tab/>
        <w:t>Tolerancje wykonania wykopów fundamentowych</w:t>
      </w:r>
    </w:p>
    <w:p w14:paraId="75D992BC" w14:textId="77777777" w:rsidR="0040348A" w:rsidRPr="00385A65" w:rsidRDefault="0040348A" w:rsidP="00CD513C">
      <w:pPr>
        <w:shd w:val="clear" w:color="auto" w:fill="FFFFFF"/>
        <w:ind w:left="29" w:right="72"/>
        <w:jc w:val="both"/>
        <w:rPr>
          <w:color w:val="000000"/>
          <w:spacing w:val="-1"/>
          <w:sz w:val="22"/>
          <w:szCs w:val="22"/>
        </w:rPr>
      </w:pPr>
    </w:p>
    <w:p w14:paraId="36DF3B72" w14:textId="77777777" w:rsidR="0040348A" w:rsidRPr="00385A65" w:rsidRDefault="0040348A" w:rsidP="00CD513C">
      <w:pPr>
        <w:shd w:val="clear" w:color="auto" w:fill="FFFFFF"/>
        <w:ind w:left="29" w:right="72" w:firstLine="510"/>
        <w:jc w:val="both"/>
        <w:rPr>
          <w:sz w:val="22"/>
          <w:szCs w:val="22"/>
        </w:rPr>
      </w:pPr>
      <w:r w:rsidRPr="00385A65">
        <w:rPr>
          <w:color w:val="000000"/>
          <w:spacing w:val="-1"/>
          <w:sz w:val="22"/>
          <w:szCs w:val="22"/>
        </w:rPr>
        <w:t xml:space="preserve">Wymiary wykopów w planie powinny być wykonane z dokładnością ±10cm. Ostateczny poziom dna wykopu </w:t>
      </w:r>
      <w:r w:rsidRPr="00385A65">
        <w:rPr>
          <w:color w:val="000000"/>
          <w:sz w:val="22"/>
          <w:szCs w:val="22"/>
        </w:rPr>
        <w:t xml:space="preserve">przed wykonaniem warstwy wyrównawczej powinien być wykonany z tolerancją ±5cm w stosunku do rzędnych </w:t>
      </w:r>
      <w:r w:rsidRPr="00385A65">
        <w:rPr>
          <w:color w:val="000000"/>
          <w:spacing w:val="-3"/>
          <w:sz w:val="22"/>
          <w:szCs w:val="22"/>
        </w:rPr>
        <w:t>projektowanych.</w:t>
      </w:r>
    </w:p>
    <w:p w14:paraId="2CF855B6" w14:textId="77777777" w:rsidR="0040348A" w:rsidRPr="00385A65" w:rsidRDefault="0040348A" w:rsidP="00CD513C">
      <w:pPr>
        <w:shd w:val="clear" w:color="auto" w:fill="FFFFFF"/>
        <w:ind w:left="29" w:right="67" w:firstLine="511"/>
        <w:jc w:val="both"/>
        <w:rPr>
          <w:color w:val="000000"/>
          <w:spacing w:val="-2"/>
          <w:sz w:val="22"/>
          <w:szCs w:val="22"/>
        </w:rPr>
      </w:pPr>
      <w:r w:rsidRPr="00385A65">
        <w:rPr>
          <w:color w:val="000000"/>
          <w:sz w:val="22"/>
          <w:szCs w:val="22"/>
        </w:rPr>
        <w:t xml:space="preserve">Zagęszczenie gruntu w dnie wykopu pod nowo wznoszoną konstrukcję powinno spełniać wymagania, dotyczące minimalnej wartości wskaźnika </w:t>
      </w:r>
      <w:r w:rsidRPr="00385A65">
        <w:rPr>
          <w:color w:val="000000"/>
          <w:spacing w:val="-2"/>
          <w:sz w:val="22"/>
          <w:szCs w:val="22"/>
        </w:rPr>
        <w:t xml:space="preserve">zagęszczenia </w:t>
      </w:r>
      <w:proofErr w:type="spellStart"/>
      <w:r w:rsidRPr="00385A65">
        <w:rPr>
          <w:color w:val="000000"/>
          <w:spacing w:val="-2"/>
          <w:sz w:val="22"/>
          <w:szCs w:val="22"/>
        </w:rPr>
        <w:t>I</w:t>
      </w:r>
      <w:r w:rsidRPr="00385A65">
        <w:rPr>
          <w:color w:val="000000"/>
          <w:spacing w:val="-2"/>
          <w:sz w:val="22"/>
          <w:szCs w:val="22"/>
          <w:vertAlign w:val="subscript"/>
        </w:rPr>
        <w:t>s</w:t>
      </w:r>
      <w:proofErr w:type="spellEnd"/>
      <w:r w:rsidRPr="00385A65">
        <w:rPr>
          <w:color w:val="000000"/>
          <w:spacing w:val="-2"/>
          <w:sz w:val="22"/>
          <w:szCs w:val="22"/>
        </w:rPr>
        <w:t>=0,97, dla konstrukcji kubaturowych i 0,95 dla konstrukcji ziemnych.</w:t>
      </w:r>
    </w:p>
    <w:p w14:paraId="4DFD0407" w14:textId="77777777" w:rsidR="0040348A" w:rsidRPr="00385A65" w:rsidRDefault="0040348A" w:rsidP="00CD513C">
      <w:pPr>
        <w:shd w:val="clear" w:color="auto" w:fill="FFFFFF"/>
        <w:ind w:left="29" w:right="67"/>
        <w:jc w:val="both"/>
        <w:rPr>
          <w:sz w:val="22"/>
          <w:szCs w:val="22"/>
        </w:rPr>
      </w:pPr>
    </w:p>
    <w:p w14:paraId="7E90635F" w14:textId="77777777" w:rsidR="0040348A" w:rsidRPr="00385A65" w:rsidRDefault="0040348A" w:rsidP="00CD513C">
      <w:pPr>
        <w:shd w:val="clear" w:color="auto" w:fill="FFFFFF"/>
        <w:tabs>
          <w:tab w:val="left" w:pos="540"/>
        </w:tabs>
        <w:ind w:left="14"/>
        <w:jc w:val="both"/>
        <w:rPr>
          <w:b/>
          <w:sz w:val="22"/>
          <w:szCs w:val="22"/>
        </w:rPr>
      </w:pPr>
      <w:r w:rsidRPr="00385A65">
        <w:rPr>
          <w:b/>
          <w:color w:val="000000"/>
          <w:spacing w:val="-10"/>
          <w:sz w:val="22"/>
          <w:szCs w:val="22"/>
        </w:rPr>
        <w:t>7.</w:t>
      </w:r>
      <w:r w:rsidRPr="00385A65">
        <w:rPr>
          <w:b/>
          <w:color w:val="000000"/>
          <w:sz w:val="22"/>
          <w:szCs w:val="22"/>
        </w:rPr>
        <w:tab/>
      </w:r>
      <w:r w:rsidRPr="00385A65">
        <w:rPr>
          <w:b/>
          <w:bCs/>
          <w:color w:val="000000"/>
          <w:spacing w:val="-1"/>
          <w:sz w:val="22"/>
          <w:szCs w:val="22"/>
        </w:rPr>
        <w:t>OBMIAR ROBÓT</w:t>
      </w:r>
    </w:p>
    <w:p w14:paraId="044123C2" w14:textId="77777777" w:rsidR="0040348A" w:rsidRPr="00385A65" w:rsidRDefault="0040348A" w:rsidP="00CD513C">
      <w:pPr>
        <w:shd w:val="clear" w:color="auto" w:fill="FFFFFF"/>
        <w:jc w:val="both"/>
        <w:rPr>
          <w:color w:val="000000"/>
          <w:sz w:val="22"/>
          <w:szCs w:val="22"/>
        </w:rPr>
      </w:pPr>
    </w:p>
    <w:p w14:paraId="520580D9" w14:textId="77777777" w:rsidR="0040348A" w:rsidRPr="00385A65" w:rsidRDefault="0040348A" w:rsidP="00CD513C">
      <w:pPr>
        <w:shd w:val="clear" w:color="auto" w:fill="FFFFFF"/>
        <w:ind w:firstLine="539"/>
        <w:jc w:val="both"/>
        <w:rPr>
          <w:sz w:val="22"/>
          <w:szCs w:val="22"/>
        </w:rPr>
      </w:pPr>
      <w:r w:rsidRPr="00385A65">
        <w:rPr>
          <w:color w:val="000000"/>
          <w:sz w:val="22"/>
          <w:szCs w:val="22"/>
        </w:rPr>
        <w:t>Ogólne zasady obmiaru robót podano w SST 001 „Wymagania ogólne" pkt 8.</w:t>
      </w:r>
    </w:p>
    <w:p w14:paraId="382CE797" w14:textId="77777777" w:rsidR="0040348A" w:rsidRPr="00385A65" w:rsidRDefault="0040348A" w:rsidP="00CD513C">
      <w:pPr>
        <w:shd w:val="clear" w:color="auto" w:fill="FFFFFF"/>
        <w:ind w:left="24" w:right="67" w:firstLine="516"/>
        <w:jc w:val="both"/>
        <w:rPr>
          <w:sz w:val="22"/>
          <w:szCs w:val="22"/>
        </w:rPr>
      </w:pPr>
      <w:r w:rsidRPr="00385A65">
        <w:rPr>
          <w:color w:val="000000"/>
          <w:spacing w:val="5"/>
          <w:sz w:val="22"/>
          <w:szCs w:val="22"/>
        </w:rPr>
        <w:t xml:space="preserve">Obmiaru ilościowego </w:t>
      </w:r>
      <w:r>
        <w:rPr>
          <w:color w:val="000000"/>
          <w:spacing w:val="5"/>
          <w:sz w:val="22"/>
          <w:szCs w:val="22"/>
        </w:rPr>
        <w:t xml:space="preserve">wykopu </w:t>
      </w:r>
      <w:r w:rsidRPr="00385A65">
        <w:rPr>
          <w:color w:val="000000"/>
          <w:spacing w:val="5"/>
          <w:sz w:val="22"/>
          <w:szCs w:val="22"/>
        </w:rPr>
        <w:t>dokonuje się w m</w:t>
      </w:r>
      <w:r w:rsidRPr="00385A65">
        <w:rPr>
          <w:color w:val="000000"/>
          <w:spacing w:val="5"/>
          <w:sz w:val="22"/>
          <w:szCs w:val="22"/>
          <w:vertAlign w:val="superscript"/>
        </w:rPr>
        <w:t>3</w:t>
      </w:r>
      <w:r w:rsidRPr="00385A65">
        <w:rPr>
          <w:color w:val="000000"/>
          <w:spacing w:val="5"/>
          <w:sz w:val="22"/>
          <w:szCs w:val="22"/>
        </w:rPr>
        <w:t xml:space="preserve"> gruntu w stanie rodzimym. Ilość wykonanych robót ziemnych, która </w:t>
      </w:r>
      <w:r w:rsidRPr="00385A65">
        <w:rPr>
          <w:color w:val="000000"/>
          <w:spacing w:val="2"/>
          <w:sz w:val="22"/>
          <w:szCs w:val="22"/>
        </w:rPr>
        <w:t xml:space="preserve">stanowi podstawę płatności, określa się jako iloczyn </w:t>
      </w:r>
      <w:r>
        <w:rPr>
          <w:color w:val="000000"/>
          <w:spacing w:val="2"/>
          <w:sz w:val="22"/>
          <w:szCs w:val="22"/>
        </w:rPr>
        <w:t>średniej z powierzchni podstaw</w:t>
      </w:r>
      <w:r w:rsidRPr="00385A65">
        <w:rPr>
          <w:color w:val="000000"/>
          <w:spacing w:val="2"/>
          <w:sz w:val="22"/>
          <w:szCs w:val="22"/>
        </w:rPr>
        <w:t xml:space="preserve"> wykopu i średniej głębokości wykopu </w:t>
      </w:r>
      <w:r w:rsidRPr="00385A65">
        <w:rPr>
          <w:color w:val="000000"/>
          <w:spacing w:val="-1"/>
          <w:sz w:val="22"/>
          <w:szCs w:val="22"/>
        </w:rPr>
        <w:t>liczonej od spodu wykopu do powierzchni terenu.</w:t>
      </w:r>
    </w:p>
    <w:p w14:paraId="2DBD4EC5" w14:textId="77777777" w:rsidR="0040348A" w:rsidRPr="00385A65" w:rsidRDefault="0040348A" w:rsidP="00CD513C">
      <w:pPr>
        <w:shd w:val="clear" w:color="auto" w:fill="FFFFFF"/>
        <w:ind w:left="24" w:right="77" w:firstLine="516"/>
        <w:jc w:val="both"/>
        <w:rPr>
          <w:color w:val="000000"/>
          <w:spacing w:val="-2"/>
          <w:sz w:val="22"/>
          <w:szCs w:val="22"/>
        </w:rPr>
      </w:pPr>
      <w:r w:rsidRPr="00385A65">
        <w:rPr>
          <w:color w:val="000000"/>
          <w:spacing w:val="2"/>
          <w:sz w:val="22"/>
          <w:szCs w:val="22"/>
        </w:rPr>
        <w:t xml:space="preserve">W obmiarze mieści się technologiczne zabezpieczenie ścian wykopu, wykonane wg przyjętej przez Wykonawcę </w:t>
      </w:r>
      <w:r w:rsidRPr="00385A65">
        <w:rPr>
          <w:color w:val="000000"/>
          <w:spacing w:val="-2"/>
          <w:sz w:val="22"/>
          <w:szCs w:val="22"/>
        </w:rPr>
        <w:t>technologii.</w:t>
      </w:r>
    </w:p>
    <w:p w14:paraId="528396E9" w14:textId="77777777" w:rsidR="0040348A" w:rsidRPr="00385A65" w:rsidRDefault="0040348A" w:rsidP="00CD513C">
      <w:pPr>
        <w:shd w:val="clear" w:color="auto" w:fill="FFFFFF"/>
        <w:ind w:left="24" w:right="77" w:firstLine="516"/>
        <w:jc w:val="both"/>
        <w:rPr>
          <w:sz w:val="22"/>
          <w:szCs w:val="22"/>
        </w:rPr>
      </w:pPr>
    </w:p>
    <w:p w14:paraId="1D413D17" w14:textId="77777777" w:rsidR="0040348A" w:rsidRPr="00385A65" w:rsidRDefault="0040348A" w:rsidP="00CD513C">
      <w:pPr>
        <w:shd w:val="clear" w:color="auto" w:fill="FFFFFF"/>
        <w:tabs>
          <w:tab w:val="left" w:pos="221"/>
        </w:tabs>
        <w:ind w:left="14"/>
        <w:jc w:val="both"/>
        <w:rPr>
          <w:sz w:val="22"/>
          <w:szCs w:val="22"/>
        </w:rPr>
      </w:pPr>
      <w:r w:rsidRPr="00385A65">
        <w:rPr>
          <w:b/>
          <w:bCs/>
          <w:color w:val="000000"/>
          <w:spacing w:val="-5"/>
          <w:sz w:val="22"/>
          <w:szCs w:val="22"/>
        </w:rPr>
        <w:t>8.</w:t>
      </w:r>
      <w:r w:rsidRPr="00385A65">
        <w:rPr>
          <w:b/>
          <w:bCs/>
          <w:color w:val="000000"/>
          <w:sz w:val="22"/>
          <w:szCs w:val="22"/>
        </w:rPr>
        <w:tab/>
      </w:r>
      <w:r w:rsidRPr="00385A65">
        <w:rPr>
          <w:b/>
          <w:bCs/>
          <w:color w:val="000000"/>
          <w:sz w:val="22"/>
          <w:szCs w:val="22"/>
        </w:rPr>
        <w:tab/>
        <w:t>ODBIÓR ROBÓT</w:t>
      </w:r>
    </w:p>
    <w:p w14:paraId="6AD16A07" w14:textId="77777777" w:rsidR="0040348A" w:rsidRPr="00385A65" w:rsidRDefault="0040348A" w:rsidP="00CD513C">
      <w:pPr>
        <w:shd w:val="clear" w:color="auto" w:fill="FFFFFF"/>
        <w:jc w:val="both"/>
        <w:rPr>
          <w:color w:val="000000"/>
          <w:sz w:val="22"/>
          <w:szCs w:val="22"/>
        </w:rPr>
      </w:pPr>
    </w:p>
    <w:p w14:paraId="7EDD841A" w14:textId="77777777" w:rsidR="0040348A" w:rsidRPr="00385A65" w:rsidRDefault="0040348A" w:rsidP="00CD513C">
      <w:pPr>
        <w:shd w:val="clear" w:color="auto" w:fill="FFFFFF"/>
        <w:ind w:firstLine="540"/>
        <w:jc w:val="both"/>
        <w:rPr>
          <w:color w:val="000000"/>
          <w:sz w:val="22"/>
          <w:szCs w:val="22"/>
        </w:rPr>
      </w:pPr>
      <w:r w:rsidRPr="00385A65">
        <w:rPr>
          <w:color w:val="000000"/>
          <w:sz w:val="22"/>
          <w:szCs w:val="22"/>
        </w:rPr>
        <w:t xml:space="preserve">Ogólne zasady odbioru robót podano w OST 001 „Wymagania ogólne" pkt 8. </w:t>
      </w:r>
    </w:p>
    <w:p w14:paraId="1321D980" w14:textId="77777777" w:rsidR="0040348A" w:rsidRPr="00385A65" w:rsidRDefault="0040348A" w:rsidP="00CD513C">
      <w:pPr>
        <w:shd w:val="clear" w:color="auto" w:fill="FFFFFF"/>
        <w:ind w:firstLine="540"/>
        <w:jc w:val="both"/>
        <w:rPr>
          <w:color w:val="000000"/>
          <w:sz w:val="22"/>
          <w:szCs w:val="22"/>
        </w:rPr>
      </w:pPr>
      <w:r w:rsidRPr="00385A65">
        <w:rPr>
          <w:color w:val="000000"/>
          <w:spacing w:val="2"/>
          <w:sz w:val="22"/>
          <w:szCs w:val="22"/>
        </w:rPr>
        <w:t xml:space="preserve">Roboty ziemne uznaje się za wykonane zgodnie z dokumentacją projektową, SST i wymaganiami Inspektora nadzoru, </w:t>
      </w:r>
      <w:r w:rsidRPr="00385A65">
        <w:rPr>
          <w:color w:val="000000"/>
          <w:sz w:val="22"/>
          <w:szCs w:val="22"/>
        </w:rPr>
        <w:t>jeżeli wszystkie pomiary i badania z zachowaniem tolerancji wg pkt 6 dały wyniki pozytywne.</w:t>
      </w:r>
    </w:p>
    <w:p w14:paraId="14A1C750" w14:textId="77777777" w:rsidR="0040348A" w:rsidRPr="00385A65" w:rsidRDefault="0040348A" w:rsidP="00CD513C">
      <w:pPr>
        <w:shd w:val="clear" w:color="auto" w:fill="FFFFFF"/>
        <w:ind w:firstLine="540"/>
        <w:jc w:val="both"/>
        <w:rPr>
          <w:sz w:val="22"/>
          <w:szCs w:val="22"/>
        </w:rPr>
      </w:pPr>
    </w:p>
    <w:p w14:paraId="1D680A4D" w14:textId="77777777" w:rsidR="0040348A" w:rsidRPr="00385A65" w:rsidRDefault="0040348A" w:rsidP="00CD513C">
      <w:pPr>
        <w:shd w:val="clear" w:color="auto" w:fill="FFFFFF"/>
        <w:tabs>
          <w:tab w:val="left" w:pos="540"/>
        </w:tabs>
        <w:ind w:left="14"/>
        <w:jc w:val="both"/>
        <w:rPr>
          <w:b/>
          <w:bCs/>
          <w:color w:val="000000"/>
          <w:spacing w:val="-1"/>
          <w:sz w:val="22"/>
          <w:szCs w:val="22"/>
        </w:rPr>
      </w:pPr>
      <w:r w:rsidRPr="00385A65">
        <w:rPr>
          <w:b/>
          <w:bCs/>
          <w:color w:val="000000"/>
          <w:spacing w:val="-9"/>
          <w:sz w:val="22"/>
          <w:szCs w:val="22"/>
        </w:rPr>
        <w:lastRenderedPageBreak/>
        <w:t>9.</w:t>
      </w:r>
      <w:r w:rsidRPr="00385A65">
        <w:rPr>
          <w:b/>
          <w:bCs/>
          <w:color w:val="000000"/>
          <w:sz w:val="22"/>
          <w:szCs w:val="22"/>
        </w:rPr>
        <w:tab/>
      </w:r>
      <w:r w:rsidRPr="00385A65">
        <w:rPr>
          <w:b/>
          <w:bCs/>
          <w:color w:val="000000"/>
          <w:spacing w:val="-1"/>
          <w:sz w:val="22"/>
          <w:szCs w:val="22"/>
        </w:rPr>
        <w:t>PODSTAWA PŁATNOŚCI</w:t>
      </w:r>
    </w:p>
    <w:p w14:paraId="3B5FF554" w14:textId="77777777" w:rsidR="0040348A" w:rsidRPr="00385A65" w:rsidRDefault="0040348A" w:rsidP="00CD513C">
      <w:pPr>
        <w:shd w:val="clear" w:color="auto" w:fill="FFFFFF"/>
        <w:ind w:firstLine="540"/>
        <w:jc w:val="both"/>
        <w:rPr>
          <w:sz w:val="22"/>
          <w:szCs w:val="22"/>
        </w:rPr>
      </w:pPr>
    </w:p>
    <w:p w14:paraId="6B536AAF" w14:textId="77777777" w:rsidR="0040348A" w:rsidRPr="00385A65" w:rsidRDefault="0040348A" w:rsidP="00CD513C">
      <w:pPr>
        <w:shd w:val="clear" w:color="auto" w:fill="FFFFFF"/>
        <w:tabs>
          <w:tab w:val="left" w:pos="540"/>
        </w:tabs>
        <w:ind w:left="14"/>
        <w:jc w:val="both"/>
        <w:rPr>
          <w:sz w:val="22"/>
          <w:szCs w:val="22"/>
        </w:rPr>
      </w:pPr>
      <w:r w:rsidRPr="00385A65">
        <w:rPr>
          <w:b/>
          <w:bCs/>
          <w:color w:val="000000"/>
          <w:spacing w:val="-4"/>
          <w:sz w:val="22"/>
          <w:szCs w:val="22"/>
        </w:rPr>
        <w:t>9.1.</w:t>
      </w:r>
      <w:r w:rsidRPr="00385A65">
        <w:rPr>
          <w:b/>
          <w:bCs/>
          <w:color w:val="000000"/>
          <w:sz w:val="22"/>
          <w:szCs w:val="22"/>
        </w:rPr>
        <w:tab/>
        <w:t>Ogólne ustalenia dotyczące podstawy płatności</w:t>
      </w:r>
    </w:p>
    <w:p w14:paraId="7A30AD3D" w14:textId="77777777" w:rsidR="0040348A" w:rsidRPr="00385A65" w:rsidRDefault="0040348A" w:rsidP="00CD513C">
      <w:pPr>
        <w:shd w:val="clear" w:color="auto" w:fill="FFFFFF"/>
        <w:ind w:left="720"/>
        <w:jc w:val="both"/>
        <w:rPr>
          <w:color w:val="000000"/>
          <w:sz w:val="22"/>
          <w:szCs w:val="22"/>
        </w:rPr>
      </w:pPr>
    </w:p>
    <w:p w14:paraId="3872EC21" w14:textId="77777777" w:rsidR="0040348A" w:rsidRPr="00385A65" w:rsidRDefault="0040348A" w:rsidP="00CD513C">
      <w:pPr>
        <w:shd w:val="clear" w:color="auto" w:fill="FFFFFF"/>
        <w:ind w:left="540"/>
        <w:jc w:val="both"/>
        <w:rPr>
          <w:color w:val="000000"/>
          <w:sz w:val="22"/>
          <w:szCs w:val="22"/>
        </w:rPr>
      </w:pPr>
      <w:r w:rsidRPr="00385A65">
        <w:rPr>
          <w:color w:val="000000"/>
          <w:sz w:val="22"/>
          <w:szCs w:val="22"/>
        </w:rPr>
        <w:t>Ogólne ustalenia dotyczące podstawy płatności podano w OST 001 pkt 9.</w:t>
      </w:r>
    </w:p>
    <w:p w14:paraId="2BD98847" w14:textId="77777777" w:rsidR="0040348A" w:rsidRPr="00385A65" w:rsidRDefault="0040348A" w:rsidP="00CD513C">
      <w:pPr>
        <w:shd w:val="clear" w:color="auto" w:fill="FFFFFF"/>
        <w:jc w:val="both"/>
        <w:rPr>
          <w:sz w:val="22"/>
          <w:szCs w:val="22"/>
        </w:rPr>
      </w:pPr>
      <w:r w:rsidRPr="00385A65">
        <w:rPr>
          <w:sz w:val="22"/>
          <w:szCs w:val="22"/>
        </w:rPr>
        <w:t>Podstawą płatności jest wykonanie robót zgodnie z wymaganiami niniejszej SST i ich pozytywny odbiór jakościowy i ilościowy,  potwierdzony  protokołem odbioru, sporządzonego i podpisanego przez kierownika b</w:t>
      </w:r>
      <w:r>
        <w:rPr>
          <w:sz w:val="22"/>
          <w:szCs w:val="22"/>
        </w:rPr>
        <w:t>udowy (z ramienia Wykonawcy) i Z</w:t>
      </w:r>
      <w:r w:rsidRPr="00385A65">
        <w:rPr>
          <w:sz w:val="22"/>
          <w:szCs w:val="22"/>
        </w:rPr>
        <w:t>arządzającego realizacją przedmiotu umowy ( z ramienia Inwestora/Zamawiającego). Rozliczenie następuje na podstawie wyliczenia wartości wykonanych robót w oparciu o</w:t>
      </w:r>
      <w:r>
        <w:rPr>
          <w:sz w:val="22"/>
          <w:szCs w:val="22"/>
        </w:rPr>
        <w:t xml:space="preserve"> wykonana ilość robót i</w:t>
      </w:r>
      <w:r w:rsidRPr="00385A65">
        <w:rPr>
          <w:sz w:val="22"/>
          <w:szCs w:val="22"/>
        </w:rPr>
        <w:t xml:space="preserve"> cenę jednostkową określoną w ofercie, a zdefiniowaną poniżej</w:t>
      </w:r>
    </w:p>
    <w:p w14:paraId="534DE0E9" w14:textId="77777777" w:rsidR="0040348A" w:rsidRPr="00385A65" w:rsidRDefault="0040348A" w:rsidP="00CD513C">
      <w:pPr>
        <w:shd w:val="clear" w:color="auto" w:fill="FFFFFF"/>
        <w:jc w:val="both"/>
        <w:rPr>
          <w:sz w:val="22"/>
          <w:szCs w:val="22"/>
        </w:rPr>
      </w:pPr>
    </w:p>
    <w:p w14:paraId="6DBA31AB" w14:textId="77777777" w:rsidR="0040348A" w:rsidRPr="00385A65" w:rsidRDefault="0040348A" w:rsidP="00CD513C">
      <w:pPr>
        <w:shd w:val="clear" w:color="auto" w:fill="FFFFFF"/>
        <w:tabs>
          <w:tab w:val="left" w:pos="540"/>
        </w:tabs>
        <w:ind w:left="14"/>
        <w:jc w:val="both"/>
        <w:rPr>
          <w:sz w:val="22"/>
          <w:szCs w:val="22"/>
        </w:rPr>
      </w:pPr>
      <w:r w:rsidRPr="00385A65">
        <w:rPr>
          <w:b/>
          <w:bCs/>
          <w:color w:val="000000"/>
          <w:spacing w:val="-4"/>
          <w:sz w:val="22"/>
          <w:szCs w:val="22"/>
        </w:rPr>
        <w:t>9.2.</w:t>
      </w:r>
      <w:r w:rsidRPr="00385A65">
        <w:rPr>
          <w:b/>
          <w:bCs/>
          <w:color w:val="000000"/>
          <w:sz w:val="22"/>
          <w:szCs w:val="22"/>
        </w:rPr>
        <w:tab/>
      </w:r>
      <w:r w:rsidRPr="00385A65">
        <w:rPr>
          <w:b/>
          <w:bCs/>
          <w:color w:val="000000"/>
          <w:spacing w:val="-1"/>
          <w:sz w:val="22"/>
          <w:szCs w:val="22"/>
        </w:rPr>
        <w:t>Cena jednostki obmiarowej</w:t>
      </w:r>
    </w:p>
    <w:p w14:paraId="1B1063F6" w14:textId="77777777" w:rsidR="0040348A" w:rsidRPr="00385A65" w:rsidRDefault="0040348A" w:rsidP="00CD513C">
      <w:pPr>
        <w:shd w:val="clear" w:color="auto" w:fill="FFFFFF"/>
        <w:ind w:left="10"/>
        <w:jc w:val="both"/>
        <w:rPr>
          <w:color w:val="000000"/>
          <w:spacing w:val="4"/>
          <w:sz w:val="22"/>
          <w:szCs w:val="22"/>
        </w:rPr>
      </w:pPr>
    </w:p>
    <w:p w14:paraId="5ED78B23" w14:textId="77777777" w:rsidR="0040348A" w:rsidRPr="00385A65" w:rsidRDefault="0040348A" w:rsidP="00CD513C">
      <w:pPr>
        <w:shd w:val="clear" w:color="auto" w:fill="FFFFFF"/>
        <w:ind w:left="10" w:firstLine="530"/>
        <w:jc w:val="both"/>
        <w:rPr>
          <w:color w:val="000000"/>
          <w:spacing w:val="4"/>
          <w:sz w:val="22"/>
          <w:szCs w:val="22"/>
        </w:rPr>
      </w:pPr>
      <w:r w:rsidRPr="00385A65">
        <w:rPr>
          <w:color w:val="000000"/>
          <w:spacing w:val="4"/>
          <w:sz w:val="22"/>
          <w:szCs w:val="22"/>
        </w:rPr>
        <w:t xml:space="preserve"> Cena jednostki obmiarowej - 1m</w:t>
      </w:r>
      <w:r w:rsidRPr="00385A65">
        <w:rPr>
          <w:color w:val="000000"/>
          <w:spacing w:val="4"/>
          <w:sz w:val="22"/>
          <w:szCs w:val="22"/>
          <w:vertAlign w:val="superscript"/>
        </w:rPr>
        <w:t>3</w:t>
      </w:r>
      <w:r w:rsidRPr="00385A65">
        <w:rPr>
          <w:color w:val="000000"/>
          <w:spacing w:val="4"/>
          <w:sz w:val="22"/>
          <w:szCs w:val="22"/>
        </w:rPr>
        <w:t xml:space="preserve"> wykopu obejmuje: </w:t>
      </w:r>
    </w:p>
    <w:p w14:paraId="0E01B574" w14:textId="77777777" w:rsidR="0040348A" w:rsidRPr="00385A65" w:rsidRDefault="0040348A" w:rsidP="00CD513C">
      <w:pPr>
        <w:shd w:val="clear" w:color="auto" w:fill="FFFFFF"/>
        <w:ind w:left="709" w:hanging="169"/>
        <w:jc w:val="both"/>
        <w:rPr>
          <w:color w:val="000000"/>
          <w:sz w:val="22"/>
          <w:szCs w:val="22"/>
        </w:rPr>
      </w:pPr>
      <w:r w:rsidRPr="00385A65">
        <w:rPr>
          <w:color w:val="000000"/>
          <w:spacing w:val="4"/>
          <w:sz w:val="22"/>
          <w:szCs w:val="22"/>
        </w:rPr>
        <w:t xml:space="preserve">- opracowanie przez Wykonawcę rysunków umocnienia ścian </w:t>
      </w:r>
      <w:r w:rsidRPr="00385A65">
        <w:rPr>
          <w:color w:val="000000"/>
          <w:sz w:val="22"/>
          <w:szCs w:val="22"/>
        </w:rPr>
        <w:t>wykopów</w:t>
      </w:r>
      <w:r>
        <w:rPr>
          <w:color w:val="000000"/>
          <w:sz w:val="22"/>
          <w:szCs w:val="22"/>
        </w:rPr>
        <w:t xml:space="preserve"> dla przypadków gdy takie mocnienie jest wymagane</w:t>
      </w:r>
      <w:r w:rsidRPr="00385A65">
        <w:rPr>
          <w:color w:val="000000"/>
          <w:sz w:val="22"/>
          <w:szCs w:val="22"/>
        </w:rPr>
        <w:t xml:space="preserve">, </w:t>
      </w:r>
    </w:p>
    <w:p w14:paraId="729AE0A7" w14:textId="77777777" w:rsidR="0040348A" w:rsidRPr="00385A65" w:rsidRDefault="0040348A" w:rsidP="00CD513C">
      <w:pPr>
        <w:shd w:val="clear" w:color="auto" w:fill="FFFFFF"/>
        <w:ind w:left="10" w:firstLine="530"/>
        <w:jc w:val="both"/>
        <w:rPr>
          <w:color w:val="000000"/>
          <w:sz w:val="22"/>
          <w:szCs w:val="22"/>
        </w:rPr>
      </w:pPr>
      <w:r w:rsidRPr="00385A65">
        <w:rPr>
          <w:color w:val="000000"/>
          <w:sz w:val="22"/>
          <w:szCs w:val="22"/>
        </w:rPr>
        <w:t xml:space="preserve">- niezbędnych narzędzi i materiału, </w:t>
      </w:r>
    </w:p>
    <w:p w14:paraId="3AA96BBE" w14:textId="77777777" w:rsidR="0040348A" w:rsidRPr="00385A65" w:rsidRDefault="0040348A" w:rsidP="00CD513C">
      <w:pPr>
        <w:shd w:val="clear" w:color="auto" w:fill="FFFFFF"/>
        <w:ind w:left="10" w:firstLine="530"/>
        <w:jc w:val="both"/>
        <w:rPr>
          <w:color w:val="000000"/>
          <w:sz w:val="22"/>
          <w:szCs w:val="22"/>
        </w:rPr>
      </w:pPr>
      <w:r w:rsidRPr="00385A65">
        <w:rPr>
          <w:color w:val="000000"/>
          <w:sz w:val="22"/>
          <w:szCs w:val="22"/>
        </w:rPr>
        <w:t xml:space="preserve">- wyznaczenie zarysu wykopów, </w:t>
      </w:r>
    </w:p>
    <w:p w14:paraId="10972248" w14:textId="77777777" w:rsidR="0040348A" w:rsidRPr="00385A65" w:rsidRDefault="0040348A" w:rsidP="00CD513C">
      <w:pPr>
        <w:shd w:val="clear" w:color="auto" w:fill="FFFFFF"/>
        <w:ind w:left="10" w:firstLine="530"/>
        <w:jc w:val="both"/>
        <w:rPr>
          <w:color w:val="000000"/>
          <w:sz w:val="22"/>
          <w:szCs w:val="22"/>
        </w:rPr>
      </w:pPr>
      <w:r w:rsidRPr="00385A65">
        <w:rPr>
          <w:color w:val="000000"/>
          <w:sz w:val="22"/>
          <w:szCs w:val="22"/>
        </w:rPr>
        <w:t xml:space="preserve">- oznakowanie wykopów, </w:t>
      </w:r>
    </w:p>
    <w:p w14:paraId="110AD7DC" w14:textId="77777777" w:rsidR="0040348A" w:rsidRPr="00385A65" w:rsidRDefault="0040348A" w:rsidP="00CD513C">
      <w:pPr>
        <w:shd w:val="clear" w:color="auto" w:fill="FFFFFF"/>
        <w:ind w:left="10" w:firstLine="530"/>
        <w:jc w:val="both"/>
        <w:rPr>
          <w:color w:val="000000"/>
          <w:spacing w:val="1"/>
          <w:sz w:val="22"/>
          <w:szCs w:val="22"/>
        </w:rPr>
      </w:pPr>
      <w:r w:rsidRPr="00385A65">
        <w:rPr>
          <w:color w:val="000000"/>
          <w:sz w:val="22"/>
          <w:szCs w:val="22"/>
        </w:rPr>
        <w:t xml:space="preserve">- </w:t>
      </w:r>
      <w:r w:rsidRPr="00385A65">
        <w:rPr>
          <w:color w:val="000000"/>
          <w:spacing w:val="1"/>
          <w:sz w:val="22"/>
          <w:szCs w:val="22"/>
        </w:rPr>
        <w:t xml:space="preserve">odspojenie gruntu, wydobycie i przemieszczenie na odkład, </w:t>
      </w:r>
    </w:p>
    <w:p w14:paraId="0F3BB2BF" w14:textId="77777777" w:rsidR="0040348A" w:rsidRPr="00385A65" w:rsidRDefault="0040348A" w:rsidP="00CD513C">
      <w:pPr>
        <w:shd w:val="clear" w:color="auto" w:fill="FFFFFF"/>
        <w:ind w:left="720" w:hanging="180"/>
        <w:jc w:val="both"/>
        <w:rPr>
          <w:color w:val="000000"/>
          <w:sz w:val="22"/>
          <w:szCs w:val="22"/>
        </w:rPr>
      </w:pPr>
      <w:r w:rsidRPr="00385A65">
        <w:rPr>
          <w:color w:val="000000"/>
          <w:sz w:val="22"/>
          <w:szCs w:val="22"/>
        </w:rPr>
        <w:t xml:space="preserve">- zagęszczenie dna wykopu, </w:t>
      </w:r>
    </w:p>
    <w:p w14:paraId="0044F260" w14:textId="77777777" w:rsidR="0040348A" w:rsidRPr="00385A65" w:rsidRDefault="0040348A" w:rsidP="00CD513C">
      <w:pPr>
        <w:shd w:val="clear" w:color="auto" w:fill="FFFFFF"/>
        <w:ind w:left="720" w:hanging="180"/>
        <w:jc w:val="both"/>
        <w:rPr>
          <w:color w:val="000000"/>
          <w:sz w:val="22"/>
          <w:szCs w:val="22"/>
        </w:rPr>
      </w:pPr>
      <w:r w:rsidRPr="00385A65">
        <w:rPr>
          <w:color w:val="000000"/>
          <w:sz w:val="22"/>
          <w:szCs w:val="22"/>
        </w:rPr>
        <w:t xml:space="preserve">- odwodnienie wykopów, </w:t>
      </w:r>
    </w:p>
    <w:p w14:paraId="70130E0F" w14:textId="77777777" w:rsidR="0040348A" w:rsidRPr="00385A65" w:rsidRDefault="0040348A" w:rsidP="00CD513C">
      <w:pPr>
        <w:shd w:val="clear" w:color="auto" w:fill="FFFFFF"/>
        <w:ind w:left="720" w:hanging="180"/>
        <w:jc w:val="both"/>
        <w:rPr>
          <w:color w:val="000000"/>
          <w:sz w:val="22"/>
          <w:szCs w:val="22"/>
        </w:rPr>
      </w:pPr>
      <w:r w:rsidRPr="00385A65">
        <w:rPr>
          <w:color w:val="000000"/>
          <w:sz w:val="22"/>
          <w:szCs w:val="22"/>
        </w:rPr>
        <w:t xml:space="preserve">- przeprowadzenie </w:t>
      </w:r>
      <w:r>
        <w:rPr>
          <w:color w:val="000000"/>
          <w:sz w:val="22"/>
          <w:szCs w:val="22"/>
        </w:rPr>
        <w:t xml:space="preserve">niezbędnych </w:t>
      </w:r>
      <w:r w:rsidRPr="00385A65">
        <w:rPr>
          <w:color w:val="000000"/>
          <w:sz w:val="22"/>
          <w:szCs w:val="22"/>
        </w:rPr>
        <w:t xml:space="preserve">pomiarów i badań laboratoryjnych, </w:t>
      </w:r>
    </w:p>
    <w:p w14:paraId="260F56B4" w14:textId="77777777" w:rsidR="0040348A" w:rsidRPr="00385A65" w:rsidRDefault="0040348A" w:rsidP="00CD513C">
      <w:pPr>
        <w:shd w:val="clear" w:color="auto" w:fill="FFFFFF"/>
        <w:ind w:left="720" w:hanging="180"/>
        <w:jc w:val="both"/>
        <w:rPr>
          <w:color w:val="000000"/>
          <w:sz w:val="22"/>
          <w:szCs w:val="22"/>
        </w:rPr>
      </w:pPr>
      <w:r w:rsidRPr="00385A65">
        <w:rPr>
          <w:color w:val="000000"/>
          <w:sz w:val="22"/>
          <w:szCs w:val="22"/>
        </w:rPr>
        <w:t>- wykonanie i rozebranie dróg transportowych oraz uporządkowanie miejsca budowy.</w:t>
      </w:r>
    </w:p>
    <w:p w14:paraId="357E05FE" w14:textId="77777777" w:rsidR="0040348A" w:rsidRPr="00385A65" w:rsidRDefault="0040348A" w:rsidP="00CD513C">
      <w:pPr>
        <w:shd w:val="clear" w:color="auto" w:fill="FFFFFF"/>
        <w:ind w:left="10"/>
        <w:jc w:val="both"/>
        <w:rPr>
          <w:sz w:val="22"/>
          <w:szCs w:val="22"/>
        </w:rPr>
      </w:pPr>
    </w:p>
    <w:p w14:paraId="3EB8A981" w14:textId="77777777" w:rsidR="0040348A" w:rsidRPr="00385A65" w:rsidRDefault="0040348A" w:rsidP="00CD513C">
      <w:pPr>
        <w:shd w:val="clear" w:color="auto" w:fill="FFFFFF"/>
        <w:tabs>
          <w:tab w:val="left" w:pos="221"/>
        </w:tabs>
        <w:ind w:left="14"/>
        <w:jc w:val="both"/>
        <w:rPr>
          <w:b/>
          <w:bCs/>
          <w:color w:val="000000"/>
          <w:spacing w:val="-9"/>
          <w:sz w:val="22"/>
          <w:szCs w:val="22"/>
        </w:rPr>
      </w:pPr>
      <w:r w:rsidRPr="00385A65">
        <w:rPr>
          <w:b/>
          <w:bCs/>
          <w:color w:val="000000"/>
          <w:spacing w:val="-9"/>
          <w:sz w:val="22"/>
          <w:szCs w:val="22"/>
        </w:rPr>
        <w:t>10.</w:t>
      </w:r>
      <w:r w:rsidRPr="00385A65">
        <w:rPr>
          <w:b/>
          <w:bCs/>
          <w:color w:val="000000"/>
          <w:spacing w:val="-9"/>
          <w:sz w:val="22"/>
          <w:szCs w:val="22"/>
        </w:rPr>
        <w:tab/>
        <w:t>PRZEPISY ZWIĄZANE, NORMY</w:t>
      </w:r>
    </w:p>
    <w:p w14:paraId="4D4B9799" w14:textId="77777777" w:rsidR="0040348A" w:rsidRPr="00385A65" w:rsidRDefault="0040348A" w:rsidP="00CD513C">
      <w:pPr>
        <w:shd w:val="clear" w:color="auto" w:fill="FFFFFF"/>
        <w:tabs>
          <w:tab w:val="left" w:pos="2064"/>
        </w:tabs>
        <w:ind w:left="5"/>
        <w:jc w:val="both"/>
        <w:rPr>
          <w:color w:val="000000"/>
          <w:spacing w:val="-2"/>
          <w:sz w:val="22"/>
          <w:szCs w:val="22"/>
        </w:rPr>
      </w:pPr>
    </w:p>
    <w:p w14:paraId="6803AB56" w14:textId="77777777" w:rsidR="0040348A" w:rsidRPr="00385A65" w:rsidRDefault="0040348A" w:rsidP="00CD513C">
      <w:pPr>
        <w:shd w:val="clear" w:color="auto" w:fill="FFFFFF"/>
        <w:tabs>
          <w:tab w:val="left" w:pos="1800"/>
        </w:tabs>
        <w:ind w:left="5"/>
        <w:jc w:val="both"/>
        <w:rPr>
          <w:sz w:val="22"/>
          <w:szCs w:val="22"/>
        </w:rPr>
      </w:pPr>
      <w:r w:rsidRPr="00385A65">
        <w:rPr>
          <w:color w:val="000000"/>
          <w:spacing w:val="-2"/>
          <w:sz w:val="22"/>
          <w:szCs w:val="22"/>
        </w:rPr>
        <w:t>PN-B-06050:1999</w:t>
      </w:r>
      <w:r w:rsidRPr="00385A65">
        <w:rPr>
          <w:color w:val="000000"/>
          <w:sz w:val="22"/>
          <w:szCs w:val="22"/>
        </w:rPr>
        <w:tab/>
      </w:r>
      <w:r w:rsidRPr="00385A65">
        <w:rPr>
          <w:color w:val="000000"/>
          <w:spacing w:val="-1"/>
          <w:sz w:val="22"/>
          <w:szCs w:val="22"/>
        </w:rPr>
        <w:t>Roboty ziemne. Wymagania ogólne.</w:t>
      </w:r>
    </w:p>
    <w:p w14:paraId="6FD0EB84" w14:textId="77777777" w:rsidR="0040348A" w:rsidRPr="00385A65" w:rsidRDefault="0040348A" w:rsidP="00CD513C">
      <w:pPr>
        <w:shd w:val="clear" w:color="auto" w:fill="FFFFFF"/>
        <w:tabs>
          <w:tab w:val="left" w:pos="1800"/>
        </w:tabs>
        <w:jc w:val="both"/>
        <w:rPr>
          <w:sz w:val="22"/>
          <w:szCs w:val="22"/>
        </w:rPr>
      </w:pPr>
      <w:r w:rsidRPr="00385A65">
        <w:rPr>
          <w:color w:val="000000"/>
          <w:spacing w:val="-2"/>
          <w:sz w:val="22"/>
          <w:szCs w:val="22"/>
        </w:rPr>
        <w:t>PN-B-02481:1998</w:t>
      </w:r>
      <w:r w:rsidRPr="00385A65">
        <w:rPr>
          <w:color w:val="000000"/>
          <w:sz w:val="22"/>
          <w:szCs w:val="22"/>
        </w:rPr>
        <w:tab/>
        <w:t>Geotechnika. Terminologia podstawowa, symbole literowe i jednostki miar</w:t>
      </w:r>
    </w:p>
    <w:p w14:paraId="3CE808A9" w14:textId="77777777" w:rsidR="0040348A" w:rsidRPr="00385A65" w:rsidRDefault="0040348A" w:rsidP="00CD513C">
      <w:pPr>
        <w:shd w:val="clear" w:color="auto" w:fill="FFFFFF"/>
        <w:tabs>
          <w:tab w:val="left" w:pos="1800"/>
        </w:tabs>
        <w:ind w:left="10"/>
        <w:jc w:val="both"/>
        <w:rPr>
          <w:sz w:val="22"/>
          <w:szCs w:val="22"/>
        </w:rPr>
      </w:pPr>
      <w:r w:rsidRPr="00385A65">
        <w:rPr>
          <w:color w:val="000000"/>
          <w:spacing w:val="-2"/>
          <w:sz w:val="22"/>
          <w:szCs w:val="22"/>
        </w:rPr>
        <w:t>PN-B-02480:1998</w:t>
      </w:r>
      <w:r w:rsidRPr="00385A65">
        <w:rPr>
          <w:color w:val="000000"/>
          <w:sz w:val="22"/>
          <w:szCs w:val="22"/>
        </w:rPr>
        <w:tab/>
      </w:r>
      <w:r w:rsidRPr="00385A65">
        <w:rPr>
          <w:color w:val="000000"/>
          <w:spacing w:val="1"/>
          <w:sz w:val="22"/>
          <w:szCs w:val="22"/>
        </w:rPr>
        <w:t>Grunty budowlane. Określenia, symbole podział i opis gruntów.</w:t>
      </w:r>
    </w:p>
    <w:p w14:paraId="2CA10FD7" w14:textId="77777777" w:rsidR="0040348A" w:rsidRPr="00385A65" w:rsidRDefault="0040348A" w:rsidP="00CD513C">
      <w:pPr>
        <w:shd w:val="clear" w:color="auto" w:fill="FFFFFF"/>
        <w:tabs>
          <w:tab w:val="left" w:pos="1800"/>
        </w:tabs>
        <w:ind w:left="14"/>
        <w:jc w:val="both"/>
        <w:rPr>
          <w:color w:val="000000"/>
          <w:spacing w:val="-3"/>
          <w:sz w:val="22"/>
          <w:szCs w:val="22"/>
        </w:rPr>
      </w:pPr>
      <w:r w:rsidRPr="00385A65">
        <w:rPr>
          <w:color w:val="000000"/>
          <w:spacing w:val="-2"/>
          <w:sz w:val="22"/>
          <w:szCs w:val="22"/>
        </w:rPr>
        <w:t>PN-B-04481:1988</w:t>
      </w:r>
      <w:r w:rsidRPr="00385A65">
        <w:rPr>
          <w:color w:val="000000"/>
          <w:sz w:val="22"/>
          <w:szCs w:val="22"/>
        </w:rPr>
        <w:tab/>
      </w:r>
      <w:r w:rsidRPr="00385A65">
        <w:rPr>
          <w:color w:val="000000"/>
          <w:spacing w:val="-1"/>
          <w:sz w:val="22"/>
          <w:szCs w:val="22"/>
        </w:rPr>
        <w:t>Grunty budowlane. Badania próbek gruntu</w:t>
      </w:r>
      <w:r w:rsidRPr="00385A65">
        <w:rPr>
          <w:color w:val="000000"/>
          <w:spacing w:val="-3"/>
          <w:sz w:val="22"/>
          <w:szCs w:val="22"/>
        </w:rPr>
        <w:t xml:space="preserve"> </w:t>
      </w:r>
    </w:p>
    <w:p w14:paraId="39E979C8" w14:textId="77777777" w:rsidR="0040348A" w:rsidRPr="00385A65" w:rsidRDefault="0040348A" w:rsidP="00CD513C">
      <w:pPr>
        <w:shd w:val="clear" w:color="auto" w:fill="FFFFFF"/>
        <w:tabs>
          <w:tab w:val="left" w:pos="1800"/>
        </w:tabs>
        <w:ind w:left="14"/>
        <w:jc w:val="both"/>
        <w:rPr>
          <w:sz w:val="22"/>
          <w:szCs w:val="22"/>
        </w:rPr>
      </w:pPr>
      <w:r w:rsidRPr="00385A65">
        <w:rPr>
          <w:color w:val="000000"/>
          <w:spacing w:val="-3"/>
          <w:sz w:val="22"/>
          <w:szCs w:val="22"/>
        </w:rPr>
        <w:t>PN-74/B-04452</w:t>
      </w:r>
      <w:r w:rsidRPr="00385A65">
        <w:rPr>
          <w:color w:val="000000"/>
          <w:sz w:val="22"/>
          <w:szCs w:val="22"/>
        </w:rPr>
        <w:tab/>
      </w:r>
      <w:r w:rsidRPr="00385A65">
        <w:rPr>
          <w:color w:val="000000"/>
          <w:spacing w:val="-1"/>
          <w:sz w:val="22"/>
          <w:szCs w:val="22"/>
        </w:rPr>
        <w:t>Grunty budowlane. Badania polowe.</w:t>
      </w:r>
    </w:p>
    <w:p w14:paraId="4CF1BCDB" w14:textId="77777777" w:rsidR="0040348A" w:rsidRDefault="0040348A" w:rsidP="0040348A">
      <w:pPr>
        <w:widowControl w:val="0"/>
        <w:shd w:val="clear" w:color="auto" w:fill="FFFFFF"/>
        <w:autoSpaceDE w:val="0"/>
        <w:autoSpaceDN w:val="0"/>
        <w:adjustRightInd w:val="0"/>
        <w:spacing w:before="34"/>
        <w:rPr>
          <w:color w:val="000000"/>
        </w:rPr>
      </w:pPr>
    </w:p>
    <w:p w14:paraId="70E6F72C" w14:textId="77777777" w:rsidR="0040348A" w:rsidRDefault="0040348A" w:rsidP="0040348A">
      <w:pPr>
        <w:widowControl w:val="0"/>
        <w:shd w:val="clear" w:color="auto" w:fill="FFFFFF"/>
        <w:autoSpaceDE w:val="0"/>
        <w:autoSpaceDN w:val="0"/>
        <w:adjustRightInd w:val="0"/>
        <w:spacing w:before="34"/>
        <w:rPr>
          <w:color w:val="000000"/>
        </w:rPr>
      </w:pPr>
    </w:p>
    <w:p w14:paraId="67A5361D" w14:textId="1817C0A8" w:rsidR="0040348A" w:rsidRDefault="0040348A" w:rsidP="0040348A">
      <w:pPr>
        <w:widowControl w:val="0"/>
        <w:shd w:val="clear" w:color="auto" w:fill="FFFFFF"/>
        <w:autoSpaceDE w:val="0"/>
        <w:autoSpaceDN w:val="0"/>
        <w:adjustRightInd w:val="0"/>
        <w:spacing w:before="34"/>
        <w:rPr>
          <w:color w:val="000000"/>
        </w:rPr>
      </w:pPr>
    </w:p>
    <w:p w14:paraId="6246AD2B" w14:textId="4C6E370B" w:rsidR="00665ECC" w:rsidRDefault="00665ECC" w:rsidP="0040348A">
      <w:pPr>
        <w:widowControl w:val="0"/>
        <w:shd w:val="clear" w:color="auto" w:fill="FFFFFF"/>
        <w:autoSpaceDE w:val="0"/>
        <w:autoSpaceDN w:val="0"/>
        <w:adjustRightInd w:val="0"/>
        <w:spacing w:before="34"/>
        <w:rPr>
          <w:color w:val="000000"/>
        </w:rPr>
      </w:pPr>
    </w:p>
    <w:p w14:paraId="3B427478" w14:textId="7F7AE067" w:rsidR="00665ECC" w:rsidRDefault="00665ECC" w:rsidP="0040348A">
      <w:pPr>
        <w:widowControl w:val="0"/>
        <w:shd w:val="clear" w:color="auto" w:fill="FFFFFF"/>
        <w:autoSpaceDE w:val="0"/>
        <w:autoSpaceDN w:val="0"/>
        <w:adjustRightInd w:val="0"/>
        <w:spacing w:before="34"/>
        <w:rPr>
          <w:color w:val="000000"/>
        </w:rPr>
      </w:pPr>
    </w:p>
    <w:p w14:paraId="27FFD431" w14:textId="1C7C308C" w:rsidR="00665ECC" w:rsidRDefault="00665ECC" w:rsidP="0040348A">
      <w:pPr>
        <w:widowControl w:val="0"/>
        <w:shd w:val="clear" w:color="auto" w:fill="FFFFFF"/>
        <w:autoSpaceDE w:val="0"/>
        <w:autoSpaceDN w:val="0"/>
        <w:adjustRightInd w:val="0"/>
        <w:spacing w:before="34"/>
        <w:rPr>
          <w:color w:val="000000"/>
        </w:rPr>
      </w:pPr>
    </w:p>
    <w:p w14:paraId="635F2F0B" w14:textId="559C9E13" w:rsidR="00665ECC" w:rsidRDefault="00665ECC" w:rsidP="0040348A">
      <w:pPr>
        <w:widowControl w:val="0"/>
        <w:shd w:val="clear" w:color="auto" w:fill="FFFFFF"/>
        <w:autoSpaceDE w:val="0"/>
        <w:autoSpaceDN w:val="0"/>
        <w:adjustRightInd w:val="0"/>
        <w:spacing w:before="34"/>
        <w:rPr>
          <w:color w:val="000000"/>
        </w:rPr>
      </w:pPr>
    </w:p>
    <w:p w14:paraId="74691A03" w14:textId="77777777" w:rsidR="00665ECC" w:rsidRDefault="00665ECC" w:rsidP="0040348A">
      <w:pPr>
        <w:widowControl w:val="0"/>
        <w:shd w:val="clear" w:color="auto" w:fill="FFFFFF"/>
        <w:autoSpaceDE w:val="0"/>
        <w:autoSpaceDN w:val="0"/>
        <w:adjustRightInd w:val="0"/>
        <w:spacing w:before="34"/>
        <w:rPr>
          <w:color w:val="000000"/>
        </w:rPr>
      </w:pPr>
    </w:p>
    <w:p w14:paraId="2D3A6CD6" w14:textId="77777777" w:rsidR="00310434" w:rsidRDefault="00310434" w:rsidP="0040348A">
      <w:pPr>
        <w:widowControl w:val="0"/>
        <w:shd w:val="clear" w:color="auto" w:fill="FFFFFF"/>
        <w:autoSpaceDE w:val="0"/>
        <w:autoSpaceDN w:val="0"/>
        <w:adjustRightInd w:val="0"/>
        <w:spacing w:before="34"/>
        <w:rPr>
          <w:color w:val="000000"/>
        </w:rPr>
      </w:pPr>
    </w:p>
    <w:p w14:paraId="5C9B4030" w14:textId="77777777" w:rsidR="00310434" w:rsidRDefault="00310434" w:rsidP="0040348A">
      <w:pPr>
        <w:widowControl w:val="0"/>
        <w:shd w:val="clear" w:color="auto" w:fill="FFFFFF"/>
        <w:autoSpaceDE w:val="0"/>
        <w:autoSpaceDN w:val="0"/>
        <w:adjustRightInd w:val="0"/>
        <w:spacing w:before="34"/>
        <w:rPr>
          <w:color w:val="000000"/>
        </w:rPr>
      </w:pPr>
    </w:p>
    <w:p w14:paraId="03962163" w14:textId="77777777" w:rsidR="00310434" w:rsidRDefault="00310434" w:rsidP="0040348A">
      <w:pPr>
        <w:widowControl w:val="0"/>
        <w:shd w:val="clear" w:color="auto" w:fill="FFFFFF"/>
        <w:autoSpaceDE w:val="0"/>
        <w:autoSpaceDN w:val="0"/>
        <w:adjustRightInd w:val="0"/>
        <w:spacing w:before="34"/>
        <w:rPr>
          <w:color w:val="000000"/>
        </w:rPr>
      </w:pPr>
    </w:p>
    <w:p w14:paraId="329EA8D4" w14:textId="77777777" w:rsidR="00E2495F" w:rsidRDefault="00E2495F" w:rsidP="0040348A">
      <w:pPr>
        <w:widowControl w:val="0"/>
        <w:shd w:val="clear" w:color="auto" w:fill="FFFFFF"/>
        <w:autoSpaceDE w:val="0"/>
        <w:autoSpaceDN w:val="0"/>
        <w:adjustRightInd w:val="0"/>
        <w:spacing w:before="34"/>
        <w:rPr>
          <w:color w:val="000000"/>
        </w:rPr>
      </w:pPr>
    </w:p>
    <w:p w14:paraId="4EBC5BE8" w14:textId="77777777" w:rsidR="00E2495F" w:rsidRDefault="00E2495F" w:rsidP="0040348A">
      <w:pPr>
        <w:widowControl w:val="0"/>
        <w:shd w:val="clear" w:color="auto" w:fill="FFFFFF"/>
        <w:autoSpaceDE w:val="0"/>
        <w:autoSpaceDN w:val="0"/>
        <w:adjustRightInd w:val="0"/>
        <w:spacing w:before="34"/>
        <w:rPr>
          <w:color w:val="000000"/>
        </w:rPr>
      </w:pPr>
    </w:p>
    <w:p w14:paraId="556832F7" w14:textId="77777777" w:rsidR="00E2495F" w:rsidRDefault="00E2495F" w:rsidP="0040348A">
      <w:pPr>
        <w:widowControl w:val="0"/>
        <w:shd w:val="clear" w:color="auto" w:fill="FFFFFF"/>
        <w:autoSpaceDE w:val="0"/>
        <w:autoSpaceDN w:val="0"/>
        <w:adjustRightInd w:val="0"/>
        <w:spacing w:before="34"/>
        <w:rPr>
          <w:color w:val="000000"/>
        </w:rPr>
      </w:pPr>
    </w:p>
    <w:p w14:paraId="2C5A02A0" w14:textId="77777777" w:rsidR="00E2495F" w:rsidRDefault="00E2495F" w:rsidP="0040348A">
      <w:pPr>
        <w:widowControl w:val="0"/>
        <w:shd w:val="clear" w:color="auto" w:fill="FFFFFF"/>
        <w:autoSpaceDE w:val="0"/>
        <w:autoSpaceDN w:val="0"/>
        <w:adjustRightInd w:val="0"/>
        <w:spacing w:before="34"/>
        <w:rPr>
          <w:color w:val="000000"/>
        </w:rPr>
      </w:pPr>
    </w:p>
    <w:p w14:paraId="4E24EC14" w14:textId="77777777" w:rsidR="00310434" w:rsidRDefault="00310434" w:rsidP="0040348A">
      <w:pPr>
        <w:widowControl w:val="0"/>
        <w:shd w:val="clear" w:color="auto" w:fill="FFFFFF"/>
        <w:autoSpaceDE w:val="0"/>
        <w:autoSpaceDN w:val="0"/>
        <w:adjustRightInd w:val="0"/>
        <w:spacing w:before="34"/>
        <w:rPr>
          <w:color w:val="000000"/>
        </w:rPr>
      </w:pPr>
    </w:p>
    <w:p w14:paraId="4819DC5D" w14:textId="33AC332F" w:rsidR="0040348A" w:rsidRDefault="0040348A" w:rsidP="0040348A">
      <w:pPr>
        <w:widowControl w:val="0"/>
        <w:shd w:val="clear" w:color="auto" w:fill="FFFFFF"/>
        <w:autoSpaceDE w:val="0"/>
        <w:autoSpaceDN w:val="0"/>
        <w:adjustRightInd w:val="0"/>
        <w:spacing w:before="34"/>
        <w:rPr>
          <w:color w:val="000000"/>
        </w:rPr>
      </w:pPr>
    </w:p>
    <w:p w14:paraId="70345236" w14:textId="025DD30D" w:rsidR="00CD513C" w:rsidRDefault="00CD513C" w:rsidP="0040348A">
      <w:pPr>
        <w:widowControl w:val="0"/>
        <w:shd w:val="clear" w:color="auto" w:fill="FFFFFF"/>
        <w:autoSpaceDE w:val="0"/>
        <w:autoSpaceDN w:val="0"/>
        <w:adjustRightInd w:val="0"/>
        <w:spacing w:before="34"/>
        <w:rPr>
          <w:color w:val="000000"/>
        </w:rPr>
      </w:pPr>
    </w:p>
    <w:p w14:paraId="647647A7" w14:textId="28A7B8C6" w:rsidR="008A4CF1" w:rsidRDefault="008A4CF1" w:rsidP="0040348A">
      <w:pPr>
        <w:widowControl w:val="0"/>
        <w:shd w:val="clear" w:color="auto" w:fill="FFFFFF"/>
        <w:autoSpaceDE w:val="0"/>
        <w:autoSpaceDN w:val="0"/>
        <w:adjustRightInd w:val="0"/>
        <w:spacing w:before="34"/>
        <w:rPr>
          <w:color w:val="000000"/>
        </w:rPr>
      </w:pPr>
    </w:p>
    <w:p w14:paraId="384B6DEB" w14:textId="77777777" w:rsidR="0040348A" w:rsidRPr="00914882" w:rsidRDefault="0040348A" w:rsidP="00CD513C">
      <w:pPr>
        <w:pStyle w:val="Nagwek7"/>
        <w:tabs>
          <w:tab w:val="left" w:pos="1987"/>
        </w:tabs>
        <w:spacing w:before="5" w:line="264" w:lineRule="exact"/>
        <w:rPr>
          <w:color w:val="000000"/>
          <w:spacing w:val="-2"/>
          <w:sz w:val="28"/>
        </w:rPr>
      </w:pPr>
      <w:r w:rsidRPr="00914882">
        <w:rPr>
          <w:color w:val="000000"/>
          <w:sz w:val="28"/>
        </w:rPr>
        <w:t>SZCZEGÓŁOWA SPECYFIKACJA TECHNICZNA</w:t>
      </w:r>
    </w:p>
    <w:p w14:paraId="40C4A81D" w14:textId="027E1FC0" w:rsidR="0040348A" w:rsidRPr="00914882" w:rsidRDefault="0040348A" w:rsidP="00CD513C">
      <w:pPr>
        <w:jc w:val="center"/>
        <w:rPr>
          <w:b/>
          <w:bCs/>
          <w:color w:val="000000"/>
          <w:sz w:val="28"/>
          <w:szCs w:val="28"/>
          <w:u w:val="single"/>
        </w:rPr>
      </w:pPr>
      <w:r w:rsidRPr="00914882">
        <w:rPr>
          <w:b/>
          <w:bCs/>
          <w:color w:val="000000"/>
          <w:sz w:val="28"/>
          <w:szCs w:val="28"/>
          <w:u w:val="single"/>
        </w:rPr>
        <w:t>SST B 452-1.2</w:t>
      </w:r>
    </w:p>
    <w:p w14:paraId="53722EE9" w14:textId="77777777" w:rsidR="0040348A" w:rsidRPr="00914882" w:rsidRDefault="0040348A" w:rsidP="00CD513C">
      <w:pPr>
        <w:jc w:val="center"/>
        <w:rPr>
          <w:b/>
          <w:bCs/>
          <w:color w:val="000000"/>
          <w:sz w:val="28"/>
          <w:szCs w:val="28"/>
          <w:u w:val="single"/>
        </w:rPr>
      </w:pPr>
    </w:p>
    <w:p w14:paraId="5E7E7A55" w14:textId="1AED37FE" w:rsidR="0040348A" w:rsidRDefault="0040348A" w:rsidP="00CD513C">
      <w:pPr>
        <w:jc w:val="center"/>
        <w:rPr>
          <w:b/>
          <w:bCs/>
          <w:color w:val="000000"/>
          <w:sz w:val="28"/>
          <w:szCs w:val="28"/>
          <w:u w:val="single"/>
        </w:rPr>
      </w:pPr>
      <w:r w:rsidRPr="00914882">
        <w:rPr>
          <w:b/>
          <w:bCs/>
          <w:color w:val="000000"/>
          <w:sz w:val="28"/>
          <w:szCs w:val="28"/>
          <w:u w:val="single"/>
        </w:rPr>
        <w:t xml:space="preserve">ROBOTY ZIEMNE </w:t>
      </w:r>
      <w:r w:rsidR="008A4CF1">
        <w:rPr>
          <w:b/>
          <w:bCs/>
          <w:color w:val="000000"/>
          <w:sz w:val="28"/>
          <w:szCs w:val="28"/>
          <w:u w:val="single"/>
        </w:rPr>
        <w:t>–</w:t>
      </w:r>
      <w:r w:rsidRPr="00914882">
        <w:rPr>
          <w:b/>
          <w:bCs/>
          <w:color w:val="000000"/>
          <w:sz w:val="28"/>
          <w:szCs w:val="28"/>
          <w:u w:val="single"/>
        </w:rPr>
        <w:t xml:space="preserve"> NASYPY</w:t>
      </w:r>
    </w:p>
    <w:p w14:paraId="59BCAEFD" w14:textId="77777777" w:rsidR="008A4CF1" w:rsidRPr="00914882" w:rsidRDefault="008A4CF1" w:rsidP="00CD513C">
      <w:pPr>
        <w:jc w:val="center"/>
        <w:rPr>
          <w:b/>
          <w:bCs/>
          <w:color w:val="000000"/>
          <w:sz w:val="28"/>
          <w:szCs w:val="28"/>
          <w:u w:val="single"/>
        </w:rPr>
      </w:pPr>
    </w:p>
    <w:p w14:paraId="3527F8FA" w14:textId="77777777" w:rsidR="0040348A" w:rsidRDefault="0040348A" w:rsidP="007C1C4D">
      <w:pPr>
        <w:numPr>
          <w:ilvl w:val="0"/>
          <w:numId w:val="45"/>
        </w:numPr>
        <w:shd w:val="clear" w:color="auto" w:fill="FFFFFF"/>
        <w:jc w:val="both"/>
        <w:rPr>
          <w:b/>
          <w:color w:val="000000"/>
          <w:sz w:val="22"/>
          <w:szCs w:val="28"/>
        </w:rPr>
      </w:pPr>
      <w:r>
        <w:rPr>
          <w:b/>
          <w:color w:val="000000"/>
          <w:sz w:val="22"/>
          <w:szCs w:val="28"/>
          <w:u w:val="single"/>
        </w:rPr>
        <w:t>PRZEDMIOT I ZAKRES STOSOWANIA SPECYFIKACJI</w:t>
      </w:r>
    </w:p>
    <w:p w14:paraId="59877073" w14:textId="77777777" w:rsidR="0040348A" w:rsidRDefault="0040348A" w:rsidP="00CD513C">
      <w:pPr>
        <w:shd w:val="clear" w:color="auto" w:fill="FFFFFF"/>
        <w:tabs>
          <w:tab w:val="left" w:pos="480"/>
        </w:tabs>
        <w:spacing w:line="480" w:lineRule="auto"/>
        <w:ind w:left="24"/>
        <w:jc w:val="both"/>
        <w:rPr>
          <w:color w:val="000000"/>
          <w:sz w:val="22"/>
          <w:szCs w:val="28"/>
        </w:rPr>
      </w:pPr>
      <w:r>
        <w:rPr>
          <w:b/>
          <w:bCs/>
          <w:color w:val="000000"/>
          <w:spacing w:val="-9"/>
          <w:sz w:val="22"/>
          <w:szCs w:val="28"/>
        </w:rPr>
        <w:t>1.1.</w:t>
      </w:r>
      <w:r>
        <w:rPr>
          <w:b/>
          <w:bCs/>
          <w:color w:val="000000"/>
          <w:sz w:val="22"/>
          <w:szCs w:val="28"/>
        </w:rPr>
        <w:tab/>
        <w:t>Przedmiot specyfikacji</w:t>
      </w:r>
    </w:p>
    <w:p w14:paraId="3BF1DF9E" w14:textId="77777777" w:rsidR="0040348A" w:rsidRDefault="0040348A" w:rsidP="00CD513C">
      <w:pPr>
        <w:shd w:val="clear" w:color="auto" w:fill="FFFFFF"/>
        <w:tabs>
          <w:tab w:val="left" w:leader="dot" w:pos="7973"/>
        </w:tabs>
        <w:spacing w:line="264" w:lineRule="exact"/>
        <w:ind w:left="10" w:firstLine="706"/>
        <w:jc w:val="both"/>
        <w:rPr>
          <w:b/>
          <w:color w:val="000000"/>
          <w:sz w:val="22"/>
        </w:rPr>
      </w:pPr>
      <w:r>
        <w:rPr>
          <w:color w:val="000000"/>
          <w:spacing w:val="-1"/>
          <w:sz w:val="22"/>
        </w:rPr>
        <w:t>Przedmiotem niniejszej Szczegółowej Specyfikacji Technicznej (SST) są wymagania</w:t>
      </w:r>
      <w:r>
        <w:rPr>
          <w:color w:val="000000"/>
          <w:spacing w:val="-1"/>
          <w:sz w:val="22"/>
        </w:rPr>
        <w:br/>
      </w:r>
      <w:r>
        <w:rPr>
          <w:color w:val="000000"/>
          <w:spacing w:val="3"/>
          <w:sz w:val="22"/>
        </w:rPr>
        <w:t xml:space="preserve">dotyczące </w:t>
      </w:r>
      <w:r>
        <w:rPr>
          <w:bCs/>
          <w:color w:val="000000"/>
          <w:spacing w:val="3"/>
          <w:sz w:val="22"/>
        </w:rPr>
        <w:t>realizacji robót</w:t>
      </w:r>
      <w:r>
        <w:rPr>
          <w:b/>
          <w:bCs/>
          <w:color w:val="000000"/>
          <w:spacing w:val="3"/>
          <w:sz w:val="22"/>
        </w:rPr>
        <w:t xml:space="preserve"> </w:t>
      </w:r>
      <w:r>
        <w:rPr>
          <w:color w:val="000000"/>
          <w:spacing w:val="3"/>
          <w:sz w:val="22"/>
        </w:rPr>
        <w:t xml:space="preserve">ziemnych przewidzianych do wykonania w </w:t>
      </w:r>
      <w:r>
        <w:rPr>
          <w:color w:val="000000"/>
          <w:spacing w:val="-1"/>
          <w:sz w:val="22"/>
        </w:rPr>
        <w:t xml:space="preserve">ramach  </w:t>
      </w:r>
      <w:r>
        <w:rPr>
          <w:color w:val="000000"/>
          <w:sz w:val="22"/>
        </w:rPr>
        <w:t xml:space="preserve">zadania: </w:t>
      </w:r>
    </w:p>
    <w:p w14:paraId="491C8332" w14:textId="77777777" w:rsidR="0040348A" w:rsidRDefault="0040348A" w:rsidP="00CD513C">
      <w:pPr>
        <w:jc w:val="center"/>
        <w:rPr>
          <w:b/>
          <w:sz w:val="20"/>
          <w:szCs w:val="20"/>
          <w:u w:val="single"/>
        </w:rPr>
      </w:pPr>
    </w:p>
    <w:p w14:paraId="25F43E0C" w14:textId="4126A038" w:rsidR="0040348A" w:rsidRDefault="00310434" w:rsidP="00CD513C">
      <w:pPr>
        <w:shd w:val="clear" w:color="auto" w:fill="FFFFFF"/>
        <w:tabs>
          <w:tab w:val="left" w:pos="4814"/>
        </w:tabs>
        <w:jc w:val="both"/>
        <w:rPr>
          <w:b/>
          <w:sz w:val="22"/>
          <w:szCs w:val="22"/>
        </w:rPr>
      </w:pPr>
      <w:r w:rsidRPr="00310434">
        <w:rPr>
          <w:b/>
          <w:sz w:val="22"/>
          <w:szCs w:val="22"/>
        </w:rPr>
        <w:t>„Sporządzenie dokumentacji projektowo- kosztorysowej na przebudowę otwartego zbiornika retencyjnego w Starej Błotnicy”</w:t>
      </w:r>
    </w:p>
    <w:p w14:paraId="262AE5F7" w14:textId="77777777" w:rsidR="00310434" w:rsidRDefault="00310434" w:rsidP="00CD513C">
      <w:pPr>
        <w:shd w:val="clear" w:color="auto" w:fill="FFFFFF"/>
        <w:tabs>
          <w:tab w:val="left" w:pos="4814"/>
        </w:tabs>
        <w:jc w:val="both"/>
        <w:rPr>
          <w:b/>
          <w:sz w:val="22"/>
          <w:szCs w:val="22"/>
        </w:rPr>
      </w:pPr>
    </w:p>
    <w:p w14:paraId="25FD23BC" w14:textId="77777777" w:rsidR="0040348A" w:rsidRDefault="0040348A" w:rsidP="00CD513C">
      <w:pPr>
        <w:shd w:val="clear" w:color="auto" w:fill="FFFFFF"/>
        <w:tabs>
          <w:tab w:val="left" w:pos="540"/>
        </w:tabs>
        <w:ind w:left="24"/>
        <w:jc w:val="both"/>
        <w:rPr>
          <w:sz w:val="22"/>
          <w:szCs w:val="22"/>
        </w:rPr>
      </w:pPr>
      <w:r>
        <w:rPr>
          <w:b/>
          <w:bCs/>
          <w:color w:val="000000"/>
          <w:spacing w:val="-11"/>
          <w:sz w:val="22"/>
          <w:szCs w:val="22"/>
        </w:rPr>
        <w:t>1.2.</w:t>
      </w:r>
      <w:r>
        <w:rPr>
          <w:b/>
          <w:bCs/>
          <w:color w:val="000000"/>
          <w:sz w:val="22"/>
          <w:szCs w:val="22"/>
        </w:rPr>
        <w:tab/>
        <w:t>Zakres stosowania specyfikacji</w:t>
      </w:r>
    </w:p>
    <w:p w14:paraId="7B50A0CF" w14:textId="77777777" w:rsidR="0040348A" w:rsidRDefault="0040348A" w:rsidP="00CD513C">
      <w:pPr>
        <w:shd w:val="clear" w:color="auto" w:fill="FFFFFF"/>
        <w:ind w:left="10"/>
        <w:jc w:val="both"/>
        <w:rPr>
          <w:color w:val="000000"/>
          <w:spacing w:val="5"/>
          <w:sz w:val="22"/>
          <w:szCs w:val="22"/>
        </w:rPr>
      </w:pPr>
    </w:p>
    <w:p w14:paraId="5F362A45" w14:textId="77777777" w:rsidR="0040348A" w:rsidRDefault="0040348A" w:rsidP="00CD513C">
      <w:pPr>
        <w:shd w:val="clear" w:color="auto" w:fill="FFFFFF"/>
        <w:ind w:left="10" w:firstLine="529"/>
        <w:jc w:val="both"/>
        <w:rPr>
          <w:sz w:val="22"/>
          <w:szCs w:val="22"/>
        </w:rPr>
      </w:pPr>
      <w:r>
        <w:rPr>
          <w:color w:val="000000"/>
          <w:spacing w:val="5"/>
          <w:sz w:val="22"/>
          <w:szCs w:val="22"/>
        </w:rPr>
        <w:t>Niniejsza specyfikacja będzie stosowana jako dokument kontraktowy przy</w:t>
      </w:r>
      <w:r>
        <w:rPr>
          <w:sz w:val="22"/>
          <w:szCs w:val="22"/>
        </w:rPr>
        <w:t xml:space="preserve"> </w:t>
      </w:r>
      <w:r>
        <w:rPr>
          <w:color w:val="000000"/>
          <w:spacing w:val="-1"/>
          <w:sz w:val="22"/>
          <w:szCs w:val="22"/>
        </w:rPr>
        <w:t>realizacji robót wymienionych w punkcie 1.1.</w:t>
      </w:r>
    </w:p>
    <w:p w14:paraId="3C0089AF" w14:textId="77777777" w:rsidR="0040348A" w:rsidRDefault="0040348A" w:rsidP="00CD513C">
      <w:pPr>
        <w:shd w:val="clear" w:color="auto" w:fill="FFFFFF"/>
        <w:ind w:left="14"/>
        <w:jc w:val="both"/>
        <w:rPr>
          <w:sz w:val="22"/>
          <w:szCs w:val="22"/>
        </w:rPr>
      </w:pPr>
      <w:r>
        <w:rPr>
          <w:color w:val="000000"/>
          <w:spacing w:val="2"/>
          <w:sz w:val="22"/>
          <w:szCs w:val="22"/>
        </w:rPr>
        <w:t xml:space="preserve">Ustalenia zawarte </w:t>
      </w:r>
      <w:r w:rsidRPr="006A69B8">
        <w:rPr>
          <w:bCs/>
          <w:color w:val="000000"/>
          <w:spacing w:val="2"/>
          <w:sz w:val="22"/>
          <w:szCs w:val="22"/>
        </w:rPr>
        <w:t>w</w:t>
      </w:r>
      <w:r>
        <w:rPr>
          <w:b/>
          <w:bCs/>
          <w:color w:val="000000"/>
          <w:spacing w:val="2"/>
          <w:sz w:val="22"/>
          <w:szCs w:val="22"/>
        </w:rPr>
        <w:t xml:space="preserve"> </w:t>
      </w:r>
      <w:r>
        <w:rPr>
          <w:color w:val="000000"/>
          <w:spacing w:val="2"/>
          <w:sz w:val="22"/>
          <w:szCs w:val="22"/>
        </w:rPr>
        <w:t xml:space="preserve">niniejszej specyfikacji obejmują opis czynności umożliwiających i </w:t>
      </w:r>
      <w:r>
        <w:rPr>
          <w:color w:val="000000"/>
          <w:spacing w:val="3"/>
          <w:sz w:val="22"/>
          <w:szCs w:val="22"/>
        </w:rPr>
        <w:t>mających na celu wykonanie wszystkich robót ziemnych związanych z formowaniem nasypów konstrukcyjnych i odkładów przewidzianych do wykonania w ramach zadania wyszczególnionego w punkcie 1.1 niniejszej SST.</w:t>
      </w:r>
    </w:p>
    <w:p w14:paraId="7BAED8A2" w14:textId="77777777" w:rsidR="0040348A" w:rsidRDefault="0040348A" w:rsidP="00CD513C">
      <w:pPr>
        <w:shd w:val="clear" w:color="auto" w:fill="FFFFFF"/>
        <w:ind w:left="10"/>
        <w:jc w:val="both"/>
        <w:rPr>
          <w:sz w:val="22"/>
          <w:szCs w:val="22"/>
        </w:rPr>
      </w:pPr>
    </w:p>
    <w:p w14:paraId="7DB9CBCA" w14:textId="77777777" w:rsidR="0040348A" w:rsidRDefault="0040348A" w:rsidP="00CD513C">
      <w:pPr>
        <w:pStyle w:val="Nagwek2"/>
        <w:jc w:val="both"/>
        <w:rPr>
          <w:sz w:val="22"/>
          <w:szCs w:val="22"/>
        </w:rPr>
      </w:pPr>
      <w:bookmarkStart w:id="9" w:name="_Toc407161268"/>
      <w:r>
        <w:rPr>
          <w:sz w:val="22"/>
          <w:szCs w:val="22"/>
        </w:rPr>
        <w:t>1.3.</w:t>
      </w:r>
      <w:r>
        <w:rPr>
          <w:sz w:val="22"/>
          <w:szCs w:val="22"/>
        </w:rPr>
        <w:tab/>
        <w:t xml:space="preserve">Zakres robót objętych </w:t>
      </w:r>
      <w:bookmarkEnd w:id="9"/>
      <w:r>
        <w:rPr>
          <w:sz w:val="22"/>
          <w:szCs w:val="22"/>
        </w:rPr>
        <w:t xml:space="preserve"> SST</w:t>
      </w:r>
    </w:p>
    <w:p w14:paraId="5BCBF7D9" w14:textId="77777777" w:rsidR="0040348A" w:rsidRDefault="0040348A" w:rsidP="00CD513C">
      <w:pPr>
        <w:jc w:val="both"/>
        <w:rPr>
          <w:sz w:val="22"/>
          <w:szCs w:val="22"/>
        </w:rPr>
      </w:pPr>
    </w:p>
    <w:p w14:paraId="3AF0163A" w14:textId="77777777" w:rsidR="0040348A" w:rsidRDefault="0040348A" w:rsidP="00CD513C">
      <w:pPr>
        <w:jc w:val="both"/>
        <w:rPr>
          <w:sz w:val="22"/>
          <w:szCs w:val="22"/>
        </w:rPr>
      </w:pPr>
      <w:r>
        <w:rPr>
          <w:sz w:val="22"/>
          <w:szCs w:val="22"/>
        </w:rPr>
        <w:tab/>
        <w:t>Ustalenia zawarte w niniejszej specyfikacji dotyczą zasad prowadzenia robót ziemnych obejmujących formowanie nasypów w ramach zadania wymienionego w punkcie 1.1. a w tym</w:t>
      </w:r>
    </w:p>
    <w:p w14:paraId="2791731B" w14:textId="77777777" w:rsidR="0040348A" w:rsidRDefault="0040348A" w:rsidP="00CD513C">
      <w:pPr>
        <w:shd w:val="clear" w:color="auto" w:fill="FFFFFF"/>
        <w:ind w:left="709" w:hanging="425"/>
        <w:jc w:val="both"/>
        <w:rPr>
          <w:color w:val="000000"/>
          <w:sz w:val="22"/>
          <w:szCs w:val="22"/>
        </w:rPr>
      </w:pPr>
      <w:r>
        <w:rPr>
          <w:color w:val="000000"/>
          <w:sz w:val="22"/>
          <w:szCs w:val="22"/>
        </w:rPr>
        <w:t>a)  prace pomocnicze i towarzyszące obejmujące:</w:t>
      </w:r>
    </w:p>
    <w:p w14:paraId="11F9A9F4" w14:textId="77777777" w:rsidR="0040348A" w:rsidRDefault="0040348A" w:rsidP="007C1C4D">
      <w:pPr>
        <w:numPr>
          <w:ilvl w:val="0"/>
          <w:numId w:val="43"/>
        </w:numPr>
        <w:ind w:left="851" w:hanging="284"/>
        <w:jc w:val="both"/>
        <w:rPr>
          <w:sz w:val="22"/>
          <w:szCs w:val="22"/>
        </w:rPr>
      </w:pPr>
      <w:r>
        <w:rPr>
          <w:color w:val="000000"/>
          <w:sz w:val="22"/>
          <w:szCs w:val="22"/>
        </w:rPr>
        <w:t xml:space="preserve"> wszelkie działania zabezpieczające i organizacyjne oraz opracowania projektowe i uzgodnienia, których zakres i potrzeba wykonania wynika z technologii przyjętej przez wykonawcę a mające za zadanie bezpieczne i zgodne z wymogami prawa wykonanie prac podstawowych,</w:t>
      </w:r>
      <w:r w:rsidRPr="00BB0C54">
        <w:rPr>
          <w:sz w:val="22"/>
          <w:szCs w:val="22"/>
        </w:rPr>
        <w:t xml:space="preserve"> </w:t>
      </w:r>
    </w:p>
    <w:p w14:paraId="31F9B2A2" w14:textId="77777777" w:rsidR="0040348A" w:rsidRDefault="0040348A" w:rsidP="007C1C4D">
      <w:pPr>
        <w:numPr>
          <w:ilvl w:val="0"/>
          <w:numId w:val="43"/>
        </w:numPr>
        <w:ind w:left="851" w:hanging="284"/>
        <w:jc w:val="both"/>
        <w:rPr>
          <w:sz w:val="22"/>
          <w:szCs w:val="22"/>
        </w:rPr>
      </w:pPr>
      <w:r>
        <w:rPr>
          <w:sz w:val="22"/>
          <w:szCs w:val="22"/>
        </w:rPr>
        <w:t>odwodnienie terenu robót,</w:t>
      </w:r>
    </w:p>
    <w:p w14:paraId="5346C525" w14:textId="77777777" w:rsidR="0040348A" w:rsidRDefault="0040348A" w:rsidP="007C1C4D">
      <w:pPr>
        <w:numPr>
          <w:ilvl w:val="0"/>
          <w:numId w:val="43"/>
        </w:numPr>
        <w:ind w:left="851" w:hanging="284"/>
        <w:jc w:val="both"/>
        <w:rPr>
          <w:sz w:val="22"/>
          <w:szCs w:val="22"/>
        </w:rPr>
      </w:pPr>
      <w:r>
        <w:rPr>
          <w:sz w:val="22"/>
          <w:szCs w:val="22"/>
        </w:rPr>
        <w:t>wykonanie dodatkowych dróg dojazdowych na czas budowy, nie uwzględnionych w dokumentacji projektowej, a następnie ich rozebranie i uporządkowanie terenu zajętego na potrzeby wykonania tychże dróg</w:t>
      </w:r>
    </w:p>
    <w:p w14:paraId="5D06038B" w14:textId="77777777" w:rsidR="0040348A" w:rsidRPr="00BB0C54" w:rsidRDefault="0040348A" w:rsidP="009F62EA">
      <w:pPr>
        <w:numPr>
          <w:ilvl w:val="0"/>
          <w:numId w:val="21"/>
        </w:numPr>
        <w:ind w:left="851" w:hanging="284"/>
        <w:jc w:val="both"/>
        <w:rPr>
          <w:sz w:val="22"/>
          <w:szCs w:val="22"/>
        </w:rPr>
      </w:pPr>
      <w:r w:rsidRPr="002F5D88">
        <w:rPr>
          <w:sz w:val="22"/>
          <w:szCs w:val="22"/>
        </w:rPr>
        <w:t xml:space="preserve">przeprowadzenie </w:t>
      </w:r>
      <w:r>
        <w:rPr>
          <w:sz w:val="22"/>
          <w:szCs w:val="22"/>
        </w:rPr>
        <w:t xml:space="preserve">wymaganych </w:t>
      </w:r>
      <w:r w:rsidRPr="002F5D88">
        <w:rPr>
          <w:sz w:val="22"/>
          <w:szCs w:val="22"/>
        </w:rPr>
        <w:t>po</w:t>
      </w:r>
      <w:r>
        <w:rPr>
          <w:sz w:val="22"/>
          <w:szCs w:val="22"/>
        </w:rPr>
        <w:t xml:space="preserve">miarów i badań laboratoryjnych </w:t>
      </w:r>
    </w:p>
    <w:p w14:paraId="4AC2C2F0" w14:textId="77777777" w:rsidR="0040348A" w:rsidRDefault="0040348A" w:rsidP="00CD513C">
      <w:pPr>
        <w:shd w:val="clear" w:color="auto" w:fill="FFFFFF"/>
        <w:ind w:left="709" w:hanging="425"/>
        <w:jc w:val="both"/>
        <w:rPr>
          <w:color w:val="000000"/>
          <w:sz w:val="22"/>
          <w:szCs w:val="22"/>
        </w:rPr>
      </w:pPr>
      <w:r>
        <w:rPr>
          <w:color w:val="000000"/>
          <w:sz w:val="22"/>
          <w:szCs w:val="22"/>
        </w:rPr>
        <w:t>b)   prace podstawowe, w skład których wchodzą:</w:t>
      </w:r>
    </w:p>
    <w:p w14:paraId="2CBD4A0E" w14:textId="77777777" w:rsidR="0040348A" w:rsidRPr="002F5D88" w:rsidRDefault="0040348A" w:rsidP="007C1C4D">
      <w:pPr>
        <w:numPr>
          <w:ilvl w:val="0"/>
          <w:numId w:val="43"/>
        </w:numPr>
        <w:ind w:firstLine="1"/>
        <w:jc w:val="both"/>
        <w:rPr>
          <w:sz w:val="22"/>
          <w:szCs w:val="22"/>
        </w:rPr>
      </w:pPr>
      <w:r>
        <w:rPr>
          <w:sz w:val="22"/>
          <w:szCs w:val="22"/>
        </w:rPr>
        <w:t>pozyskanie wraz z dowozem materiału do formowania nasypu</w:t>
      </w:r>
      <w:r w:rsidRPr="002F5D88">
        <w:rPr>
          <w:sz w:val="22"/>
          <w:szCs w:val="22"/>
        </w:rPr>
        <w:t xml:space="preserve"> na miejsce wbudowania,</w:t>
      </w:r>
    </w:p>
    <w:p w14:paraId="74CEBEE5" w14:textId="77777777" w:rsidR="0040348A" w:rsidRDefault="0040348A" w:rsidP="007C1C4D">
      <w:pPr>
        <w:numPr>
          <w:ilvl w:val="0"/>
          <w:numId w:val="43"/>
        </w:numPr>
        <w:ind w:firstLine="1"/>
        <w:jc w:val="both"/>
        <w:rPr>
          <w:sz w:val="22"/>
          <w:szCs w:val="22"/>
        </w:rPr>
      </w:pPr>
      <w:r>
        <w:rPr>
          <w:sz w:val="22"/>
          <w:szCs w:val="22"/>
        </w:rPr>
        <w:t>wbudowanie dostarczonego gruntu w nasyp,</w:t>
      </w:r>
    </w:p>
    <w:p w14:paraId="3A7E3FCB" w14:textId="77777777" w:rsidR="0040348A" w:rsidRDefault="0040348A" w:rsidP="007C1C4D">
      <w:pPr>
        <w:numPr>
          <w:ilvl w:val="0"/>
          <w:numId w:val="43"/>
        </w:numPr>
        <w:ind w:firstLine="1"/>
        <w:jc w:val="both"/>
        <w:rPr>
          <w:sz w:val="22"/>
          <w:szCs w:val="22"/>
        </w:rPr>
      </w:pPr>
      <w:r>
        <w:rPr>
          <w:sz w:val="22"/>
          <w:szCs w:val="22"/>
        </w:rPr>
        <w:t>zagęszczenie gruntu,</w:t>
      </w:r>
    </w:p>
    <w:p w14:paraId="1862181B" w14:textId="77777777" w:rsidR="0040348A" w:rsidRDefault="0040348A" w:rsidP="007C1C4D">
      <w:pPr>
        <w:numPr>
          <w:ilvl w:val="0"/>
          <w:numId w:val="43"/>
        </w:numPr>
        <w:ind w:firstLine="1"/>
        <w:jc w:val="both"/>
        <w:rPr>
          <w:sz w:val="22"/>
          <w:szCs w:val="22"/>
        </w:rPr>
      </w:pPr>
      <w:r>
        <w:rPr>
          <w:sz w:val="22"/>
          <w:szCs w:val="22"/>
        </w:rPr>
        <w:t>profilowanie powierzchni nasypu, rowów i skarp,</w:t>
      </w:r>
    </w:p>
    <w:p w14:paraId="0643709F" w14:textId="6A09AFCD" w:rsidR="0040348A" w:rsidRPr="00BB0C54" w:rsidRDefault="0040348A" w:rsidP="007C1C4D">
      <w:pPr>
        <w:numPr>
          <w:ilvl w:val="0"/>
          <w:numId w:val="43"/>
        </w:numPr>
        <w:ind w:firstLine="1"/>
        <w:jc w:val="both"/>
        <w:rPr>
          <w:sz w:val="22"/>
          <w:szCs w:val="22"/>
        </w:rPr>
      </w:pPr>
      <w:r>
        <w:rPr>
          <w:sz w:val="22"/>
          <w:szCs w:val="22"/>
        </w:rPr>
        <w:t xml:space="preserve">wyprofilowanie skarp ukopu i </w:t>
      </w:r>
      <w:proofErr w:type="spellStart"/>
      <w:r>
        <w:rPr>
          <w:sz w:val="22"/>
          <w:szCs w:val="22"/>
        </w:rPr>
        <w:t>dokopu</w:t>
      </w:r>
      <w:proofErr w:type="spellEnd"/>
      <w:r w:rsidR="00D205C9">
        <w:rPr>
          <w:sz w:val="22"/>
          <w:szCs w:val="22"/>
        </w:rPr>
        <w:t>.</w:t>
      </w:r>
    </w:p>
    <w:p w14:paraId="644428B3" w14:textId="77777777" w:rsidR="0040348A" w:rsidRDefault="0040348A" w:rsidP="00CD513C">
      <w:pPr>
        <w:pStyle w:val="Nagwek2"/>
        <w:jc w:val="both"/>
        <w:rPr>
          <w:sz w:val="22"/>
          <w:szCs w:val="22"/>
        </w:rPr>
      </w:pPr>
      <w:bookmarkStart w:id="10" w:name="_Toc407161269"/>
    </w:p>
    <w:p w14:paraId="25DA49EC" w14:textId="74166F11" w:rsidR="0040348A" w:rsidRDefault="0040348A" w:rsidP="00CD513C">
      <w:pPr>
        <w:pStyle w:val="Nagwek2"/>
        <w:jc w:val="both"/>
        <w:rPr>
          <w:sz w:val="22"/>
          <w:szCs w:val="22"/>
        </w:rPr>
      </w:pPr>
      <w:r>
        <w:rPr>
          <w:sz w:val="22"/>
          <w:szCs w:val="22"/>
        </w:rPr>
        <w:t>1.4.</w:t>
      </w:r>
      <w:r>
        <w:rPr>
          <w:sz w:val="22"/>
          <w:szCs w:val="22"/>
        </w:rPr>
        <w:tab/>
        <w:t>Określenia podstawowe</w:t>
      </w:r>
      <w:bookmarkEnd w:id="10"/>
    </w:p>
    <w:p w14:paraId="4252B5FB" w14:textId="77777777" w:rsidR="0040348A" w:rsidRDefault="0040348A" w:rsidP="00CD513C">
      <w:pPr>
        <w:jc w:val="both"/>
        <w:rPr>
          <w:sz w:val="22"/>
          <w:szCs w:val="22"/>
        </w:rPr>
      </w:pPr>
    </w:p>
    <w:p w14:paraId="7A1C3074" w14:textId="77777777" w:rsidR="0040348A" w:rsidRDefault="0040348A" w:rsidP="00CD513C">
      <w:pPr>
        <w:jc w:val="both"/>
        <w:rPr>
          <w:sz w:val="22"/>
          <w:szCs w:val="22"/>
        </w:rPr>
      </w:pPr>
      <w:r>
        <w:rPr>
          <w:sz w:val="22"/>
          <w:szCs w:val="22"/>
        </w:rPr>
        <w:tab/>
        <w:t>Podstawowe określenia zostały podane w OST 001.</w:t>
      </w:r>
    </w:p>
    <w:p w14:paraId="267BBCEA" w14:textId="77777777" w:rsidR="0040348A" w:rsidRDefault="0040348A" w:rsidP="00CD513C">
      <w:pPr>
        <w:jc w:val="both"/>
        <w:rPr>
          <w:sz w:val="22"/>
          <w:szCs w:val="22"/>
        </w:rPr>
      </w:pPr>
      <w:bookmarkStart w:id="11" w:name="_Toc407161270"/>
    </w:p>
    <w:p w14:paraId="740B30B3" w14:textId="22D68648" w:rsidR="0040348A" w:rsidRDefault="0040348A" w:rsidP="00CD513C">
      <w:pPr>
        <w:jc w:val="both"/>
        <w:rPr>
          <w:b/>
          <w:sz w:val="22"/>
          <w:szCs w:val="22"/>
        </w:rPr>
      </w:pPr>
      <w:r>
        <w:rPr>
          <w:b/>
          <w:sz w:val="22"/>
          <w:szCs w:val="22"/>
        </w:rPr>
        <w:t>1.5.</w:t>
      </w:r>
      <w:r>
        <w:rPr>
          <w:b/>
          <w:sz w:val="22"/>
          <w:szCs w:val="22"/>
        </w:rPr>
        <w:tab/>
        <w:t>Ogólne wymagania dotyczące robót</w:t>
      </w:r>
      <w:bookmarkEnd w:id="11"/>
    </w:p>
    <w:p w14:paraId="6C583F1B" w14:textId="77777777" w:rsidR="0040348A" w:rsidRDefault="0040348A" w:rsidP="00CD513C">
      <w:pPr>
        <w:ind w:left="34"/>
        <w:jc w:val="both"/>
        <w:rPr>
          <w:sz w:val="22"/>
          <w:szCs w:val="22"/>
        </w:rPr>
      </w:pPr>
    </w:p>
    <w:p w14:paraId="1079E739" w14:textId="77777777" w:rsidR="0040348A" w:rsidRDefault="0040348A" w:rsidP="00CD513C">
      <w:pPr>
        <w:jc w:val="both"/>
        <w:rPr>
          <w:sz w:val="22"/>
          <w:szCs w:val="22"/>
        </w:rPr>
      </w:pPr>
      <w:r>
        <w:rPr>
          <w:sz w:val="22"/>
          <w:szCs w:val="22"/>
        </w:rPr>
        <w:tab/>
        <w:t>Ogólne wymagania dotyczące robót podano w OST 001.</w:t>
      </w:r>
      <w:bookmarkStart w:id="12" w:name="_Toc406295851"/>
      <w:bookmarkStart w:id="13" w:name="_Toc407161271"/>
      <w:bookmarkStart w:id="14" w:name="_Toc418994946"/>
      <w:bookmarkStart w:id="15" w:name="_Toc418996353"/>
      <w:bookmarkStart w:id="16" w:name="_Toc418996722"/>
      <w:bookmarkStart w:id="17" w:name="_Toc418997109"/>
      <w:bookmarkStart w:id="18" w:name="_Toc418998519"/>
      <w:bookmarkStart w:id="19" w:name="_Toc418998875"/>
      <w:bookmarkStart w:id="20" w:name="_Toc419000120"/>
    </w:p>
    <w:p w14:paraId="2FA8254A" w14:textId="59C3615F" w:rsidR="0040348A" w:rsidRPr="009C7BC7" w:rsidRDefault="0040348A" w:rsidP="00CD513C">
      <w:pPr>
        <w:pStyle w:val="Nagwek1"/>
        <w:spacing w:before="0"/>
        <w:rPr>
          <w:bCs/>
          <w:sz w:val="22"/>
          <w:szCs w:val="22"/>
        </w:rPr>
      </w:pPr>
      <w:r w:rsidRPr="009C7BC7">
        <w:rPr>
          <w:bCs/>
          <w:sz w:val="22"/>
          <w:szCs w:val="22"/>
        </w:rPr>
        <w:lastRenderedPageBreak/>
        <w:t>2.</w:t>
      </w:r>
      <w:r w:rsidRPr="009C7BC7">
        <w:rPr>
          <w:bCs/>
          <w:sz w:val="22"/>
          <w:szCs w:val="22"/>
        </w:rPr>
        <w:tab/>
        <w:t>MATERIAŁY (GRUNTY)</w:t>
      </w:r>
      <w:bookmarkEnd w:id="12"/>
      <w:bookmarkEnd w:id="13"/>
      <w:bookmarkEnd w:id="14"/>
      <w:bookmarkEnd w:id="15"/>
      <w:bookmarkEnd w:id="16"/>
      <w:bookmarkEnd w:id="17"/>
      <w:bookmarkEnd w:id="18"/>
      <w:bookmarkEnd w:id="19"/>
      <w:bookmarkEnd w:id="20"/>
    </w:p>
    <w:p w14:paraId="60AB4878" w14:textId="77777777" w:rsidR="0040348A" w:rsidRDefault="0040348A" w:rsidP="00CD513C">
      <w:pPr>
        <w:pStyle w:val="Nagwek2"/>
        <w:jc w:val="both"/>
        <w:rPr>
          <w:sz w:val="22"/>
          <w:szCs w:val="22"/>
        </w:rPr>
      </w:pPr>
      <w:bookmarkStart w:id="21" w:name="_Toc406295852"/>
      <w:bookmarkStart w:id="22" w:name="_Toc407161272"/>
    </w:p>
    <w:p w14:paraId="26081377" w14:textId="694F174B" w:rsidR="0040348A" w:rsidRDefault="0040348A" w:rsidP="00CD513C">
      <w:pPr>
        <w:pStyle w:val="Nagwek2"/>
        <w:jc w:val="both"/>
        <w:rPr>
          <w:sz w:val="22"/>
          <w:szCs w:val="22"/>
        </w:rPr>
      </w:pPr>
      <w:r>
        <w:rPr>
          <w:sz w:val="22"/>
          <w:szCs w:val="22"/>
        </w:rPr>
        <w:t>2.1.</w:t>
      </w:r>
      <w:r>
        <w:rPr>
          <w:sz w:val="22"/>
          <w:szCs w:val="22"/>
        </w:rPr>
        <w:tab/>
        <w:t>Ogólne wymagania dotyczące materiałów</w:t>
      </w:r>
      <w:bookmarkEnd w:id="21"/>
      <w:bookmarkEnd w:id="22"/>
    </w:p>
    <w:p w14:paraId="1EDF76FA" w14:textId="77777777" w:rsidR="0040348A" w:rsidRDefault="0040348A" w:rsidP="00CD513C">
      <w:pPr>
        <w:jc w:val="both"/>
        <w:rPr>
          <w:sz w:val="22"/>
          <w:szCs w:val="22"/>
        </w:rPr>
      </w:pPr>
    </w:p>
    <w:p w14:paraId="7DE417E1" w14:textId="77777777" w:rsidR="0040348A" w:rsidRDefault="0040348A" w:rsidP="00CD513C">
      <w:pPr>
        <w:jc w:val="both"/>
        <w:rPr>
          <w:sz w:val="22"/>
          <w:szCs w:val="22"/>
        </w:rPr>
      </w:pPr>
      <w:r>
        <w:rPr>
          <w:sz w:val="22"/>
          <w:szCs w:val="22"/>
        </w:rPr>
        <w:tab/>
        <w:t>Ogólne wymagania dotyczące materiałów, ich pozyskiwania i składowania, podano w OST 001.</w:t>
      </w:r>
      <w:bookmarkStart w:id="23" w:name="_Toc406295853"/>
      <w:bookmarkStart w:id="24" w:name="_Toc407161273"/>
    </w:p>
    <w:p w14:paraId="32750262" w14:textId="77777777" w:rsidR="0040348A" w:rsidRDefault="0040348A" w:rsidP="00CD513C">
      <w:pPr>
        <w:jc w:val="both"/>
        <w:rPr>
          <w:sz w:val="22"/>
          <w:szCs w:val="22"/>
        </w:rPr>
      </w:pPr>
    </w:p>
    <w:p w14:paraId="4DE935F4" w14:textId="77777777" w:rsidR="0040348A" w:rsidRDefault="0040348A" w:rsidP="00CD513C">
      <w:pPr>
        <w:pStyle w:val="Nagwek2"/>
        <w:jc w:val="both"/>
        <w:rPr>
          <w:sz w:val="22"/>
          <w:szCs w:val="22"/>
        </w:rPr>
      </w:pPr>
      <w:r>
        <w:rPr>
          <w:sz w:val="22"/>
          <w:szCs w:val="22"/>
        </w:rPr>
        <w:t>2.2.</w:t>
      </w:r>
      <w:bookmarkEnd w:id="23"/>
      <w:bookmarkEnd w:id="24"/>
      <w:r>
        <w:rPr>
          <w:sz w:val="22"/>
          <w:szCs w:val="22"/>
        </w:rPr>
        <w:tab/>
        <w:t>Grunty i materiały do nasypów</w:t>
      </w:r>
    </w:p>
    <w:p w14:paraId="06C7AF01" w14:textId="77777777" w:rsidR="0040348A" w:rsidRDefault="0040348A" w:rsidP="00CD513C">
      <w:pPr>
        <w:jc w:val="both"/>
        <w:rPr>
          <w:sz w:val="22"/>
          <w:szCs w:val="22"/>
        </w:rPr>
      </w:pPr>
    </w:p>
    <w:p w14:paraId="35917947" w14:textId="77777777" w:rsidR="0040348A" w:rsidRDefault="0040348A" w:rsidP="00CD513C">
      <w:pPr>
        <w:jc w:val="both"/>
        <w:rPr>
          <w:sz w:val="22"/>
          <w:szCs w:val="22"/>
        </w:rPr>
      </w:pPr>
      <w:r>
        <w:rPr>
          <w:sz w:val="22"/>
          <w:szCs w:val="22"/>
        </w:rPr>
        <w:tab/>
        <w:t>Grunty i materiały dopuszczone do budowy nasypów powinny spełniać wymagania określone w PN-S-02205 :1998 [4].</w:t>
      </w:r>
    </w:p>
    <w:p w14:paraId="28E67050" w14:textId="77777777" w:rsidR="0040348A" w:rsidRDefault="0040348A" w:rsidP="00CD513C">
      <w:pPr>
        <w:jc w:val="both"/>
        <w:rPr>
          <w:sz w:val="22"/>
          <w:szCs w:val="22"/>
        </w:rPr>
      </w:pPr>
      <w:r>
        <w:rPr>
          <w:sz w:val="22"/>
          <w:szCs w:val="22"/>
        </w:rPr>
        <w:tab/>
        <w:t>Grunty i materiały do budowy nasypów w ramach zadania podaje tablica 1.</w:t>
      </w:r>
    </w:p>
    <w:p w14:paraId="2B6F6689" w14:textId="77777777" w:rsidR="0040348A" w:rsidRDefault="0040348A" w:rsidP="00CD513C">
      <w:pPr>
        <w:jc w:val="both"/>
        <w:rPr>
          <w:sz w:val="22"/>
          <w:szCs w:val="22"/>
        </w:rPr>
      </w:pPr>
    </w:p>
    <w:p w14:paraId="6BBD5575" w14:textId="77777777" w:rsidR="0040348A" w:rsidRDefault="0040348A" w:rsidP="00CD513C">
      <w:pPr>
        <w:jc w:val="both"/>
        <w:rPr>
          <w:sz w:val="22"/>
          <w:szCs w:val="22"/>
        </w:rPr>
      </w:pPr>
      <w:r>
        <w:rPr>
          <w:sz w:val="22"/>
          <w:szCs w:val="22"/>
        </w:rPr>
        <w:t>Tablica 1. Przydatność gruntów do wykonywania budowli ziemnych wg PN-S-02205 :1998 [4].</w:t>
      </w:r>
    </w:p>
    <w:tbl>
      <w:tblPr>
        <w:tblW w:w="95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330"/>
        <w:gridCol w:w="2160"/>
        <w:gridCol w:w="2700"/>
        <w:gridCol w:w="3378"/>
      </w:tblGrid>
      <w:tr w:rsidR="0040348A" w14:paraId="63F2FDF2" w14:textId="77777777" w:rsidTr="005547C9">
        <w:tc>
          <w:tcPr>
            <w:tcW w:w="1330" w:type="dxa"/>
          </w:tcPr>
          <w:p w14:paraId="5984527A" w14:textId="77777777" w:rsidR="0040348A" w:rsidRDefault="0040348A" w:rsidP="00CD513C">
            <w:pPr>
              <w:rPr>
                <w:sz w:val="20"/>
                <w:szCs w:val="22"/>
              </w:rPr>
            </w:pPr>
            <w:r>
              <w:rPr>
                <w:sz w:val="20"/>
                <w:szCs w:val="22"/>
              </w:rPr>
              <w:t>Przeznaczenie</w:t>
            </w:r>
          </w:p>
        </w:tc>
        <w:tc>
          <w:tcPr>
            <w:tcW w:w="2160" w:type="dxa"/>
          </w:tcPr>
          <w:p w14:paraId="445CFE97" w14:textId="77777777" w:rsidR="0040348A" w:rsidRDefault="0040348A" w:rsidP="00CD513C">
            <w:pPr>
              <w:rPr>
                <w:sz w:val="20"/>
                <w:szCs w:val="22"/>
              </w:rPr>
            </w:pPr>
            <w:r>
              <w:rPr>
                <w:sz w:val="20"/>
                <w:szCs w:val="22"/>
              </w:rPr>
              <w:t>Przydatne</w:t>
            </w:r>
          </w:p>
        </w:tc>
        <w:tc>
          <w:tcPr>
            <w:tcW w:w="2700" w:type="dxa"/>
          </w:tcPr>
          <w:p w14:paraId="3E9FD2C1" w14:textId="77777777" w:rsidR="0040348A" w:rsidRDefault="0040348A" w:rsidP="00CD513C">
            <w:pPr>
              <w:rPr>
                <w:sz w:val="20"/>
                <w:szCs w:val="22"/>
              </w:rPr>
            </w:pPr>
            <w:r>
              <w:rPr>
                <w:sz w:val="20"/>
                <w:szCs w:val="22"/>
              </w:rPr>
              <w:t>Przydatne</w:t>
            </w:r>
          </w:p>
          <w:p w14:paraId="1464FF2C" w14:textId="77777777" w:rsidR="0040348A" w:rsidRDefault="0040348A" w:rsidP="00CD513C">
            <w:pPr>
              <w:rPr>
                <w:sz w:val="20"/>
                <w:szCs w:val="22"/>
              </w:rPr>
            </w:pPr>
            <w:r>
              <w:rPr>
                <w:sz w:val="20"/>
                <w:szCs w:val="22"/>
              </w:rPr>
              <w:t>z zastrzeżeniami</w:t>
            </w:r>
          </w:p>
        </w:tc>
        <w:tc>
          <w:tcPr>
            <w:tcW w:w="3378" w:type="dxa"/>
            <w:tcBorders>
              <w:bottom w:val="nil"/>
            </w:tcBorders>
          </w:tcPr>
          <w:p w14:paraId="019DF249" w14:textId="77777777" w:rsidR="0040348A" w:rsidRDefault="0040348A" w:rsidP="00CD513C">
            <w:pPr>
              <w:rPr>
                <w:sz w:val="20"/>
                <w:szCs w:val="22"/>
              </w:rPr>
            </w:pPr>
            <w:r>
              <w:rPr>
                <w:sz w:val="20"/>
                <w:szCs w:val="22"/>
              </w:rPr>
              <w:t>Treść</w:t>
            </w:r>
          </w:p>
          <w:p w14:paraId="23648FF2" w14:textId="77777777" w:rsidR="0040348A" w:rsidRDefault="0040348A" w:rsidP="00CD513C">
            <w:pPr>
              <w:rPr>
                <w:sz w:val="20"/>
                <w:szCs w:val="22"/>
              </w:rPr>
            </w:pPr>
            <w:r>
              <w:rPr>
                <w:sz w:val="20"/>
                <w:szCs w:val="22"/>
              </w:rPr>
              <w:t>zastrzeżenia</w:t>
            </w:r>
          </w:p>
        </w:tc>
      </w:tr>
      <w:tr w:rsidR="0040348A" w14:paraId="46E93B54" w14:textId="77777777" w:rsidTr="005547C9">
        <w:tc>
          <w:tcPr>
            <w:tcW w:w="1330" w:type="dxa"/>
          </w:tcPr>
          <w:p w14:paraId="7C0519BE" w14:textId="77777777" w:rsidR="0040348A" w:rsidRDefault="0040348A" w:rsidP="00CD513C">
            <w:pPr>
              <w:rPr>
                <w:sz w:val="20"/>
                <w:szCs w:val="22"/>
              </w:rPr>
            </w:pPr>
            <w:r>
              <w:rPr>
                <w:sz w:val="20"/>
                <w:szCs w:val="22"/>
              </w:rPr>
              <w:t>Na dolne warstwy nasypów poniżej strefy przemarzania</w:t>
            </w:r>
          </w:p>
        </w:tc>
        <w:tc>
          <w:tcPr>
            <w:tcW w:w="2160" w:type="dxa"/>
          </w:tcPr>
          <w:p w14:paraId="6AB99B09" w14:textId="77777777" w:rsidR="0040348A" w:rsidRDefault="0040348A" w:rsidP="00CD513C">
            <w:pPr>
              <w:rPr>
                <w:sz w:val="20"/>
                <w:szCs w:val="22"/>
              </w:rPr>
            </w:pPr>
            <w:r>
              <w:rPr>
                <w:sz w:val="20"/>
                <w:szCs w:val="22"/>
              </w:rPr>
              <w:t>1. Rozdrobnione grunty skaliste twarde oraz grunty kamieniste, zwietrzelinowe, rumosze i otoczaki</w:t>
            </w:r>
          </w:p>
          <w:p w14:paraId="6D7DA2C6" w14:textId="77777777" w:rsidR="0040348A" w:rsidRDefault="0040348A" w:rsidP="00CD513C">
            <w:pPr>
              <w:rPr>
                <w:sz w:val="20"/>
                <w:szCs w:val="22"/>
              </w:rPr>
            </w:pPr>
            <w:r>
              <w:rPr>
                <w:sz w:val="20"/>
                <w:szCs w:val="22"/>
              </w:rPr>
              <w:t>2. Żwiry i pospółki, również gliniaste</w:t>
            </w:r>
          </w:p>
          <w:p w14:paraId="07DA8576" w14:textId="77777777" w:rsidR="0040348A" w:rsidRDefault="0040348A" w:rsidP="00CD513C">
            <w:pPr>
              <w:rPr>
                <w:sz w:val="20"/>
                <w:szCs w:val="22"/>
              </w:rPr>
            </w:pPr>
            <w:r>
              <w:rPr>
                <w:sz w:val="20"/>
                <w:szCs w:val="22"/>
              </w:rPr>
              <w:t>3. Piaski grubo, średnio i drobnoziarniste, naturalne i łamane</w:t>
            </w:r>
          </w:p>
          <w:p w14:paraId="653EB956" w14:textId="77777777" w:rsidR="0040348A" w:rsidRDefault="0040348A" w:rsidP="00CD513C">
            <w:pPr>
              <w:rPr>
                <w:sz w:val="20"/>
                <w:szCs w:val="22"/>
              </w:rPr>
            </w:pPr>
            <w:r>
              <w:rPr>
                <w:sz w:val="20"/>
                <w:szCs w:val="22"/>
              </w:rPr>
              <w:t xml:space="preserve">4. Piaski gliniaste z domieszką frakcji żwirowo-kamienistej (morenowe) o wskaźniku </w:t>
            </w:r>
            <w:proofErr w:type="spellStart"/>
            <w:r>
              <w:rPr>
                <w:sz w:val="20"/>
                <w:szCs w:val="22"/>
              </w:rPr>
              <w:t>różnoziarnis-tości</w:t>
            </w:r>
            <w:proofErr w:type="spellEnd"/>
            <w:r>
              <w:rPr>
                <w:sz w:val="20"/>
                <w:szCs w:val="22"/>
              </w:rPr>
              <w:t xml:space="preserve"> U</w:t>
            </w:r>
            <w:r>
              <w:rPr>
                <w:sz w:val="20"/>
                <w:szCs w:val="22"/>
              </w:rPr>
              <w:sym w:font="Symbol" w:char="F0B3"/>
            </w:r>
            <w:r>
              <w:rPr>
                <w:sz w:val="20"/>
                <w:szCs w:val="22"/>
              </w:rPr>
              <w:t>15</w:t>
            </w:r>
          </w:p>
          <w:p w14:paraId="3258FE4C" w14:textId="77777777" w:rsidR="0040348A" w:rsidRDefault="0040348A" w:rsidP="00CD513C">
            <w:pPr>
              <w:rPr>
                <w:sz w:val="20"/>
                <w:szCs w:val="22"/>
              </w:rPr>
            </w:pPr>
          </w:p>
        </w:tc>
        <w:tc>
          <w:tcPr>
            <w:tcW w:w="2700" w:type="dxa"/>
          </w:tcPr>
          <w:p w14:paraId="1B206C39" w14:textId="77777777" w:rsidR="0040348A" w:rsidRDefault="0040348A" w:rsidP="00CD513C">
            <w:pPr>
              <w:rPr>
                <w:sz w:val="20"/>
                <w:szCs w:val="22"/>
              </w:rPr>
            </w:pPr>
            <w:r>
              <w:rPr>
                <w:sz w:val="20"/>
                <w:szCs w:val="22"/>
              </w:rPr>
              <w:t>1. Rozdrobnione grunty skaliste miękkie</w:t>
            </w:r>
          </w:p>
          <w:p w14:paraId="45E48C8A" w14:textId="77777777" w:rsidR="0040348A" w:rsidRDefault="0040348A" w:rsidP="00CD513C">
            <w:pPr>
              <w:rPr>
                <w:sz w:val="20"/>
                <w:szCs w:val="22"/>
              </w:rPr>
            </w:pPr>
            <w:r>
              <w:rPr>
                <w:sz w:val="20"/>
                <w:szCs w:val="22"/>
              </w:rPr>
              <w:t>2. Zwietrzeliny i rumosze gliniaste</w:t>
            </w:r>
          </w:p>
          <w:p w14:paraId="6BF06F0F" w14:textId="77777777" w:rsidR="0040348A" w:rsidRDefault="0040348A" w:rsidP="00CD513C">
            <w:pPr>
              <w:rPr>
                <w:sz w:val="20"/>
                <w:szCs w:val="22"/>
              </w:rPr>
            </w:pPr>
            <w:r>
              <w:rPr>
                <w:sz w:val="20"/>
                <w:szCs w:val="22"/>
              </w:rPr>
              <w:t>3. Piaski pylaste, piaski gliniaste, pyły piaszczyste i pyły</w:t>
            </w:r>
          </w:p>
          <w:p w14:paraId="01E185FE" w14:textId="77777777" w:rsidR="0040348A" w:rsidRDefault="0040348A" w:rsidP="00CD513C">
            <w:pPr>
              <w:rPr>
                <w:sz w:val="20"/>
                <w:szCs w:val="22"/>
              </w:rPr>
            </w:pPr>
            <w:r>
              <w:rPr>
                <w:sz w:val="20"/>
                <w:szCs w:val="22"/>
              </w:rPr>
              <w:t>4. Piaski próchniczne, z wyjątkiem pylastych piasków próchnicznych</w:t>
            </w:r>
          </w:p>
          <w:p w14:paraId="43DE1859" w14:textId="77777777" w:rsidR="0040348A" w:rsidRDefault="0040348A" w:rsidP="00CD513C">
            <w:pPr>
              <w:pBdr>
                <w:bottom w:val="single" w:sz="6" w:space="1" w:color="auto"/>
                <w:between w:val="single" w:sz="6" w:space="1" w:color="auto"/>
              </w:pBdr>
              <w:rPr>
                <w:sz w:val="20"/>
                <w:szCs w:val="22"/>
              </w:rPr>
            </w:pPr>
            <w:r>
              <w:rPr>
                <w:sz w:val="20"/>
                <w:szCs w:val="22"/>
              </w:rPr>
              <w:t xml:space="preserve">5. Gliny piaszczyste, gliny i gliny pylaste oraz inne o </w:t>
            </w:r>
            <w:proofErr w:type="spellStart"/>
            <w:r>
              <w:rPr>
                <w:sz w:val="20"/>
                <w:szCs w:val="22"/>
              </w:rPr>
              <w:t>w</w:t>
            </w:r>
            <w:r>
              <w:rPr>
                <w:sz w:val="20"/>
                <w:szCs w:val="22"/>
                <w:vertAlign w:val="subscript"/>
              </w:rPr>
              <w:t>L</w:t>
            </w:r>
            <w:proofErr w:type="spellEnd"/>
            <w:r>
              <w:rPr>
                <w:sz w:val="20"/>
                <w:szCs w:val="22"/>
              </w:rPr>
              <w:t xml:space="preserve">       </w:t>
            </w:r>
            <w:r>
              <w:rPr>
                <w:sz w:val="20"/>
                <w:szCs w:val="22"/>
              </w:rPr>
              <w:sym w:font="Symbol" w:char="F03C"/>
            </w:r>
            <w:r>
              <w:rPr>
                <w:sz w:val="20"/>
                <w:szCs w:val="22"/>
              </w:rPr>
              <w:t xml:space="preserve"> 35%</w:t>
            </w:r>
          </w:p>
          <w:p w14:paraId="3A58D538" w14:textId="77777777" w:rsidR="0040348A" w:rsidRDefault="0040348A" w:rsidP="00CD513C">
            <w:pPr>
              <w:pBdr>
                <w:bottom w:val="single" w:sz="6" w:space="1" w:color="auto"/>
                <w:between w:val="single" w:sz="6" w:space="1" w:color="auto"/>
              </w:pBdr>
              <w:rPr>
                <w:sz w:val="20"/>
                <w:szCs w:val="22"/>
              </w:rPr>
            </w:pPr>
            <w:r>
              <w:rPr>
                <w:sz w:val="20"/>
                <w:szCs w:val="22"/>
              </w:rPr>
              <w:t xml:space="preserve">6. Gliny piaszczyste zwięzłe, gliny zwięzłe i gliny pylaste zwięzłe oraz inne grunty o granicy płynności </w:t>
            </w:r>
            <w:proofErr w:type="spellStart"/>
            <w:r>
              <w:rPr>
                <w:sz w:val="20"/>
                <w:szCs w:val="22"/>
              </w:rPr>
              <w:t>w</w:t>
            </w:r>
            <w:r>
              <w:rPr>
                <w:sz w:val="20"/>
                <w:szCs w:val="22"/>
                <w:vertAlign w:val="subscript"/>
              </w:rPr>
              <w:t>L</w:t>
            </w:r>
            <w:proofErr w:type="spellEnd"/>
            <w:r>
              <w:rPr>
                <w:sz w:val="20"/>
                <w:szCs w:val="22"/>
              </w:rPr>
              <w:t xml:space="preserve"> od 35 do 60%</w:t>
            </w:r>
          </w:p>
          <w:p w14:paraId="7CF88960" w14:textId="77777777" w:rsidR="0040348A" w:rsidRDefault="0040348A" w:rsidP="00CD513C">
            <w:pPr>
              <w:rPr>
                <w:sz w:val="20"/>
                <w:szCs w:val="22"/>
              </w:rPr>
            </w:pPr>
          </w:p>
        </w:tc>
        <w:tc>
          <w:tcPr>
            <w:tcW w:w="3378" w:type="dxa"/>
            <w:tcBorders>
              <w:bottom w:val="single" w:sz="6" w:space="0" w:color="auto"/>
            </w:tcBorders>
          </w:tcPr>
          <w:p w14:paraId="65BB2561" w14:textId="77777777" w:rsidR="0040348A" w:rsidRDefault="0040348A" w:rsidP="00CD513C">
            <w:pPr>
              <w:rPr>
                <w:sz w:val="20"/>
                <w:szCs w:val="22"/>
              </w:rPr>
            </w:pPr>
            <w:r>
              <w:rPr>
                <w:sz w:val="20"/>
                <w:szCs w:val="22"/>
              </w:rPr>
              <w:t>- gdy pory w gruncie skalistym będą wypełnione gruntem lub materiałem drobnoziarnistym</w:t>
            </w:r>
          </w:p>
          <w:p w14:paraId="5795DDAB" w14:textId="77777777" w:rsidR="0040348A" w:rsidRDefault="0040348A" w:rsidP="00CD513C">
            <w:pPr>
              <w:pStyle w:val="Tekstpodstawowy21"/>
              <w:ind w:firstLine="0"/>
              <w:jc w:val="left"/>
            </w:pPr>
            <w:r>
              <w:t>- gdy będą wbudowane w miejsca suche lub zabezpieczone od wód gruntowych i powierzchniowych</w:t>
            </w:r>
          </w:p>
          <w:p w14:paraId="2B65C463" w14:textId="77777777" w:rsidR="0040348A" w:rsidRDefault="0040348A" w:rsidP="00CD513C">
            <w:pPr>
              <w:pStyle w:val="Tekstpodstawowy21"/>
              <w:ind w:firstLine="0"/>
              <w:jc w:val="left"/>
            </w:pPr>
            <w:r>
              <w:t>- do nasypów nie wyższych niż 3 m, zabezpieczonych przed zawilgoceniem</w:t>
            </w:r>
          </w:p>
          <w:p w14:paraId="7A2BC694" w14:textId="77777777" w:rsidR="0040348A" w:rsidRDefault="0040348A" w:rsidP="00CD513C">
            <w:pPr>
              <w:pStyle w:val="Tekstpodstawowy"/>
              <w:rPr>
                <w:sz w:val="20"/>
                <w:szCs w:val="22"/>
              </w:rPr>
            </w:pPr>
            <w:r>
              <w:rPr>
                <w:sz w:val="20"/>
                <w:szCs w:val="22"/>
              </w:rPr>
              <w:t>- w miejscach suchych lub przejściowo zawilgoconych</w:t>
            </w:r>
          </w:p>
          <w:p w14:paraId="7C6E19F1" w14:textId="77777777" w:rsidR="0040348A" w:rsidRDefault="0040348A" w:rsidP="00CD513C">
            <w:pPr>
              <w:rPr>
                <w:sz w:val="20"/>
                <w:szCs w:val="22"/>
              </w:rPr>
            </w:pPr>
            <w:r>
              <w:rPr>
                <w:sz w:val="20"/>
                <w:szCs w:val="22"/>
              </w:rPr>
              <w:t>- do nasypów nie wyższych niż 3 m: zabezpieczonych przed zawilgoceniem lub po ulepszeniu spoiwami</w:t>
            </w:r>
          </w:p>
          <w:p w14:paraId="26E62E42" w14:textId="77777777" w:rsidR="0040348A" w:rsidRDefault="0040348A" w:rsidP="00CD513C">
            <w:pPr>
              <w:rPr>
                <w:sz w:val="20"/>
                <w:szCs w:val="22"/>
              </w:rPr>
            </w:pPr>
            <w:r>
              <w:rPr>
                <w:sz w:val="20"/>
                <w:szCs w:val="22"/>
              </w:rPr>
              <w:t>- gdy zwierciadło wody gruntowej znajduje się na głębokości większej od kapilarności biernej gruntu podłoża</w:t>
            </w:r>
          </w:p>
          <w:p w14:paraId="67896F9E" w14:textId="77777777" w:rsidR="0040348A" w:rsidRDefault="0040348A" w:rsidP="00CD513C">
            <w:pPr>
              <w:rPr>
                <w:sz w:val="20"/>
                <w:szCs w:val="22"/>
              </w:rPr>
            </w:pPr>
            <w:r>
              <w:rPr>
                <w:sz w:val="20"/>
                <w:szCs w:val="22"/>
              </w:rPr>
              <w:t>- o ograniczonej podatności na rozpad - łączne straty masy do 5%</w:t>
            </w:r>
          </w:p>
          <w:p w14:paraId="1E8BF1D8" w14:textId="77777777" w:rsidR="0040348A" w:rsidRDefault="0040348A" w:rsidP="00CD513C">
            <w:pPr>
              <w:rPr>
                <w:sz w:val="20"/>
                <w:szCs w:val="22"/>
              </w:rPr>
            </w:pPr>
            <w:r>
              <w:rPr>
                <w:sz w:val="20"/>
                <w:szCs w:val="22"/>
              </w:rPr>
              <w:t>- gdy wolne przestrzenie zostaną wypełnione materiałem drobnoziarnistym</w:t>
            </w:r>
          </w:p>
          <w:p w14:paraId="79C99F17" w14:textId="77777777" w:rsidR="0040348A" w:rsidRDefault="0040348A" w:rsidP="00CD513C">
            <w:pPr>
              <w:rPr>
                <w:sz w:val="20"/>
                <w:szCs w:val="22"/>
              </w:rPr>
            </w:pPr>
            <w:r>
              <w:rPr>
                <w:sz w:val="20"/>
                <w:szCs w:val="22"/>
              </w:rPr>
              <w:t>- gdy zalegają w miejscach suchych lub są izolowane od wody</w:t>
            </w:r>
          </w:p>
        </w:tc>
      </w:tr>
      <w:tr w:rsidR="0040348A" w14:paraId="65049CCF" w14:textId="77777777" w:rsidTr="005547C9">
        <w:tc>
          <w:tcPr>
            <w:tcW w:w="1330" w:type="dxa"/>
          </w:tcPr>
          <w:p w14:paraId="7C95D6A9" w14:textId="77777777" w:rsidR="0040348A" w:rsidRDefault="0040348A" w:rsidP="00CD513C">
            <w:pPr>
              <w:rPr>
                <w:sz w:val="20"/>
                <w:szCs w:val="22"/>
              </w:rPr>
            </w:pPr>
            <w:r>
              <w:rPr>
                <w:sz w:val="20"/>
                <w:szCs w:val="22"/>
              </w:rPr>
              <w:t>Na górne warstwy na-</w:t>
            </w:r>
          </w:p>
          <w:p w14:paraId="1B5906BC" w14:textId="77777777" w:rsidR="0040348A" w:rsidRDefault="0040348A" w:rsidP="00CD513C">
            <w:pPr>
              <w:rPr>
                <w:sz w:val="20"/>
                <w:szCs w:val="22"/>
              </w:rPr>
            </w:pPr>
            <w:r>
              <w:rPr>
                <w:sz w:val="20"/>
                <w:szCs w:val="22"/>
              </w:rPr>
              <w:t xml:space="preserve">sypów w </w:t>
            </w:r>
            <w:proofErr w:type="spellStart"/>
            <w:r>
              <w:rPr>
                <w:sz w:val="20"/>
                <w:szCs w:val="22"/>
              </w:rPr>
              <w:t>stre</w:t>
            </w:r>
            <w:proofErr w:type="spellEnd"/>
            <w:r>
              <w:rPr>
                <w:sz w:val="20"/>
                <w:szCs w:val="22"/>
              </w:rPr>
              <w:t>-</w:t>
            </w:r>
          </w:p>
          <w:p w14:paraId="41641F28" w14:textId="77777777" w:rsidR="0040348A" w:rsidRDefault="0040348A" w:rsidP="00CD513C">
            <w:pPr>
              <w:rPr>
                <w:sz w:val="20"/>
                <w:szCs w:val="22"/>
              </w:rPr>
            </w:pPr>
            <w:proofErr w:type="spellStart"/>
            <w:r>
              <w:rPr>
                <w:sz w:val="20"/>
                <w:szCs w:val="22"/>
              </w:rPr>
              <w:t>fie</w:t>
            </w:r>
            <w:proofErr w:type="spellEnd"/>
            <w:r>
              <w:rPr>
                <w:sz w:val="20"/>
                <w:szCs w:val="22"/>
              </w:rPr>
              <w:t xml:space="preserve"> </w:t>
            </w:r>
            <w:proofErr w:type="spellStart"/>
            <w:r>
              <w:rPr>
                <w:sz w:val="20"/>
                <w:szCs w:val="22"/>
              </w:rPr>
              <w:t>przemar</w:t>
            </w:r>
            <w:proofErr w:type="spellEnd"/>
            <w:r>
              <w:rPr>
                <w:sz w:val="20"/>
                <w:szCs w:val="22"/>
              </w:rPr>
              <w:t>-</w:t>
            </w:r>
          </w:p>
          <w:p w14:paraId="390C1899" w14:textId="77777777" w:rsidR="0040348A" w:rsidRDefault="0040348A" w:rsidP="00CD513C">
            <w:pPr>
              <w:rPr>
                <w:sz w:val="20"/>
                <w:szCs w:val="22"/>
              </w:rPr>
            </w:pPr>
            <w:proofErr w:type="spellStart"/>
            <w:r>
              <w:rPr>
                <w:sz w:val="20"/>
                <w:szCs w:val="22"/>
              </w:rPr>
              <w:t>zania</w:t>
            </w:r>
            <w:proofErr w:type="spellEnd"/>
          </w:p>
        </w:tc>
        <w:tc>
          <w:tcPr>
            <w:tcW w:w="2160" w:type="dxa"/>
          </w:tcPr>
          <w:p w14:paraId="201881F9" w14:textId="77777777" w:rsidR="0040348A" w:rsidRDefault="0040348A" w:rsidP="00CD513C">
            <w:pPr>
              <w:rPr>
                <w:sz w:val="20"/>
                <w:szCs w:val="22"/>
              </w:rPr>
            </w:pPr>
            <w:r>
              <w:rPr>
                <w:sz w:val="20"/>
                <w:szCs w:val="22"/>
              </w:rPr>
              <w:t>1. Żwiry i pospółki</w:t>
            </w:r>
          </w:p>
          <w:p w14:paraId="673EDF82" w14:textId="77777777" w:rsidR="0040348A" w:rsidRDefault="0040348A" w:rsidP="00CD513C">
            <w:pPr>
              <w:rPr>
                <w:sz w:val="20"/>
                <w:szCs w:val="22"/>
              </w:rPr>
            </w:pPr>
            <w:r>
              <w:rPr>
                <w:sz w:val="20"/>
                <w:szCs w:val="22"/>
              </w:rPr>
              <w:t>2. Piaski grubo i średnio-</w:t>
            </w:r>
          </w:p>
          <w:p w14:paraId="721164F3" w14:textId="77777777" w:rsidR="0040348A" w:rsidRDefault="0040348A" w:rsidP="00CD513C">
            <w:pPr>
              <w:rPr>
                <w:sz w:val="20"/>
                <w:szCs w:val="22"/>
              </w:rPr>
            </w:pPr>
            <w:r>
              <w:rPr>
                <w:sz w:val="20"/>
                <w:szCs w:val="22"/>
              </w:rPr>
              <w:t>ziarniste</w:t>
            </w:r>
          </w:p>
          <w:p w14:paraId="205ABF9B" w14:textId="77777777" w:rsidR="0040348A" w:rsidRDefault="0040348A" w:rsidP="00CD513C">
            <w:pPr>
              <w:rPr>
                <w:sz w:val="20"/>
                <w:szCs w:val="22"/>
              </w:rPr>
            </w:pPr>
          </w:p>
        </w:tc>
        <w:tc>
          <w:tcPr>
            <w:tcW w:w="2700" w:type="dxa"/>
          </w:tcPr>
          <w:p w14:paraId="54756491" w14:textId="77777777" w:rsidR="0040348A" w:rsidRDefault="0040348A" w:rsidP="00CD513C">
            <w:pPr>
              <w:rPr>
                <w:sz w:val="20"/>
                <w:szCs w:val="22"/>
              </w:rPr>
            </w:pPr>
            <w:r>
              <w:rPr>
                <w:sz w:val="20"/>
                <w:szCs w:val="22"/>
              </w:rPr>
              <w:t>1. Żwiry i pospółki gliniaste</w:t>
            </w:r>
          </w:p>
          <w:p w14:paraId="369FDE8D" w14:textId="77777777" w:rsidR="0040348A" w:rsidRDefault="0040348A" w:rsidP="00CD513C">
            <w:pPr>
              <w:rPr>
                <w:sz w:val="20"/>
                <w:szCs w:val="22"/>
              </w:rPr>
            </w:pPr>
            <w:r>
              <w:rPr>
                <w:sz w:val="20"/>
                <w:szCs w:val="22"/>
              </w:rPr>
              <w:t>2. Piaski pylaste i gliniaste</w:t>
            </w:r>
          </w:p>
          <w:p w14:paraId="2E2992D4" w14:textId="77777777" w:rsidR="0040348A" w:rsidRDefault="0040348A" w:rsidP="00CD513C">
            <w:pPr>
              <w:rPr>
                <w:sz w:val="20"/>
                <w:szCs w:val="22"/>
              </w:rPr>
            </w:pPr>
            <w:r>
              <w:rPr>
                <w:sz w:val="20"/>
                <w:szCs w:val="22"/>
              </w:rPr>
              <w:t>3. Pyły piaszczyste i pyły</w:t>
            </w:r>
          </w:p>
          <w:p w14:paraId="0BF28D0F" w14:textId="77777777" w:rsidR="0040348A" w:rsidRDefault="0040348A" w:rsidP="00CD513C">
            <w:pPr>
              <w:rPr>
                <w:sz w:val="20"/>
                <w:szCs w:val="22"/>
              </w:rPr>
            </w:pPr>
            <w:r>
              <w:rPr>
                <w:sz w:val="20"/>
                <w:szCs w:val="22"/>
              </w:rPr>
              <w:t>4. Gliny o granicy płynności mniejszej niż 35%</w:t>
            </w:r>
          </w:p>
          <w:p w14:paraId="731A3B35" w14:textId="77777777" w:rsidR="0040348A" w:rsidRDefault="0040348A" w:rsidP="00CD513C">
            <w:pPr>
              <w:rPr>
                <w:sz w:val="20"/>
                <w:szCs w:val="22"/>
              </w:rPr>
            </w:pPr>
            <w:r>
              <w:rPr>
                <w:sz w:val="20"/>
                <w:szCs w:val="22"/>
              </w:rPr>
              <w:t>8. Piaski drobnoziarniste</w:t>
            </w:r>
          </w:p>
        </w:tc>
        <w:tc>
          <w:tcPr>
            <w:tcW w:w="3378" w:type="dxa"/>
            <w:tcBorders>
              <w:top w:val="nil"/>
            </w:tcBorders>
          </w:tcPr>
          <w:p w14:paraId="505E5A63" w14:textId="77777777" w:rsidR="0040348A" w:rsidRDefault="0040348A" w:rsidP="00CD513C">
            <w:pPr>
              <w:rPr>
                <w:sz w:val="20"/>
                <w:szCs w:val="22"/>
              </w:rPr>
            </w:pPr>
            <w:r>
              <w:rPr>
                <w:sz w:val="20"/>
                <w:szCs w:val="22"/>
              </w:rPr>
              <w:t>- pod warunkiem ulepszenia tych gruntów spoiwami, takimi jak: cement, wapno, aktywne popioły itp.</w:t>
            </w:r>
          </w:p>
          <w:p w14:paraId="4EBE64CD" w14:textId="77777777" w:rsidR="0040348A" w:rsidRDefault="0040348A" w:rsidP="00CD513C">
            <w:pPr>
              <w:rPr>
                <w:sz w:val="20"/>
                <w:szCs w:val="22"/>
              </w:rPr>
            </w:pPr>
            <w:r>
              <w:rPr>
                <w:sz w:val="20"/>
                <w:szCs w:val="22"/>
              </w:rPr>
              <w:t xml:space="preserve">- drobnoziarniste i  </w:t>
            </w:r>
            <w:proofErr w:type="spellStart"/>
            <w:r>
              <w:rPr>
                <w:sz w:val="20"/>
                <w:szCs w:val="22"/>
              </w:rPr>
              <w:t>nierozpado</w:t>
            </w:r>
            <w:proofErr w:type="spellEnd"/>
            <w:r>
              <w:rPr>
                <w:sz w:val="20"/>
                <w:szCs w:val="22"/>
              </w:rPr>
              <w:t>-</w:t>
            </w:r>
          </w:p>
          <w:p w14:paraId="792DE855" w14:textId="77777777" w:rsidR="0040348A" w:rsidRDefault="0040348A" w:rsidP="00CD513C">
            <w:pPr>
              <w:rPr>
                <w:sz w:val="20"/>
                <w:szCs w:val="22"/>
              </w:rPr>
            </w:pPr>
            <w:r>
              <w:rPr>
                <w:sz w:val="20"/>
                <w:szCs w:val="22"/>
              </w:rPr>
              <w:t>we: straty masy do 1%</w:t>
            </w:r>
          </w:p>
          <w:p w14:paraId="7136F93D" w14:textId="77777777" w:rsidR="0040348A" w:rsidRDefault="0040348A" w:rsidP="00CD513C">
            <w:pPr>
              <w:rPr>
                <w:sz w:val="20"/>
                <w:szCs w:val="22"/>
              </w:rPr>
            </w:pPr>
            <w:r>
              <w:rPr>
                <w:sz w:val="20"/>
                <w:szCs w:val="22"/>
              </w:rPr>
              <w:t>- o wskaźniku nośności w</w:t>
            </w:r>
            <w:r>
              <w:rPr>
                <w:sz w:val="20"/>
                <w:szCs w:val="22"/>
                <w:vertAlign w:val="subscript"/>
              </w:rPr>
              <w:t>noś</w:t>
            </w:r>
            <w:r>
              <w:rPr>
                <w:sz w:val="20"/>
                <w:szCs w:val="22"/>
              </w:rPr>
              <w:sym w:font="Symbol" w:char="F0B3"/>
            </w:r>
            <w:r>
              <w:rPr>
                <w:sz w:val="20"/>
                <w:szCs w:val="22"/>
              </w:rPr>
              <w:t>10</w:t>
            </w:r>
          </w:p>
        </w:tc>
      </w:tr>
      <w:tr w:rsidR="0040348A" w14:paraId="2675192B" w14:textId="77777777" w:rsidTr="005547C9">
        <w:tc>
          <w:tcPr>
            <w:tcW w:w="1330" w:type="dxa"/>
          </w:tcPr>
          <w:p w14:paraId="7D009094" w14:textId="77777777" w:rsidR="0040348A" w:rsidRDefault="0040348A" w:rsidP="00CD513C">
            <w:pPr>
              <w:rPr>
                <w:sz w:val="20"/>
                <w:szCs w:val="22"/>
              </w:rPr>
            </w:pPr>
            <w:r>
              <w:rPr>
                <w:sz w:val="20"/>
                <w:szCs w:val="22"/>
              </w:rPr>
              <w:t>W wykopach i miejscach zerowych do głębokości przemarzania</w:t>
            </w:r>
          </w:p>
        </w:tc>
        <w:tc>
          <w:tcPr>
            <w:tcW w:w="2160" w:type="dxa"/>
          </w:tcPr>
          <w:p w14:paraId="19B786BD" w14:textId="77777777" w:rsidR="0040348A" w:rsidRDefault="0040348A" w:rsidP="00CD513C">
            <w:pPr>
              <w:rPr>
                <w:sz w:val="20"/>
                <w:szCs w:val="22"/>
              </w:rPr>
            </w:pPr>
            <w:r>
              <w:rPr>
                <w:sz w:val="20"/>
                <w:szCs w:val="22"/>
              </w:rPr>
              <w:t xml:space="preserve">Grunty </w:t>
            </w:r>
            <w:proofErr w:type="spellStart"/>
            <w:r>
              <w:rPr>
                <w:sz w:val="20"/>
                <w:szCs w:val="22"/>
              </w:rPr>
              <w:t>niewysadzinowe</w:t>
            </w:r>
            <w:proofErr w:type="spellEnd"/>
          </w:p>
        </w:tc>
        <w:tc>
          <w:tcPr>
            <w:tcW w:w="2700" w:type="dxa"/>
          </w:tcPr>
          <w:p w14:paraId="30B8B5A3" w14:textId="77777777" w:rsidR="0040348A" w:rsidRDefault="0040348A" w:rsidP="00CD513C">
            <w:pPr>
              <w:rPr>
                <w:sz w:val="20"/>
                <w:szCs w:val="22"/>
              </w:rPr>
            </w:pPr>
            <w:r>
              <w:rPr>
                <w:sz w:val="20"/>
                <w:szCs w:val="22"/>
              </w:rPr>
              <w:t xml:space="preserve">Grunty wątpliwe i </w:t>
            </w:r>
            <w:proofErr w:type="spellStart"/>
            <w:r>
              <w:rPr>
                <w:sz w:val="20"/>
                <w:szCs w:val="22"/>
              </w:rPr>
              <w:t>wysadzinowe</w:t>
            </w:r>
            <w:proofErr w:type="spellEnd"/>
          </w:p>
        </w:tc>
        <w:tc>
          <w:tcPr>
            <w:tcW w:w="3378" w:type="dxa"/>
          </w:tcPr>
          <w:p w14:paraId="391CF1CD" w14:textId="77777777" w:rsidR="0040348A" w:rsidRDefault="0040348A" w:rsidP="00CD513C">
            <w:pPr>
              <w:rPr>
                <w:sz w:val="20"/>
                <w:szCs w:val="22"/>
              </w:rPr>
            </w:pPr>
            <w:r>
              <w:rPr>
                <w:sz w:val="20"/>
                <w:szCs w:val="22"/>
              </w:rPr>
              <w:t>- gdy są ulepszane spoiwami (cementem, wapnem, aktywnymi popiołami itp.)</w:t>
            </w:r>
          </w:p>
        </w:tc>
      </w:tr>
    </w:tbl>
    <w:p w14:paraId="75535C56" w14:textId="77777777" w:rsidR="0040348A" w:rsidRDefault="0040348A" w:rsidP="00CD513C">
      <w:pPr>
        <w:pStyle w:val="Nagwek1"/>
        <w:spacing w:before="0"/>
        <w:rPr>
          <w:bCs/>
          <w:sz w:val="22"/>
          <w:szCs w:val="22"/>
        </w:rPr>
      </w:pPr>
      <w:bookmarkStart w:id="25" w:name="_Toc406295857"/>
      <w:bookmarkStart w:id="26" w:name="_Toc407161277"/>
      <w:bookmarkStart w:id="27" w:name="_Toc418994947"/>
      <w:bookmarkStart w:id="28" w:name="_Toc418996354"/>
      <w:bookmarkStart w:id="29" w:name="_Toc418996723"/>
      <w:bookmarkStart w:id="30" w:name="_Toc418997110"/>
      <w:bookmarkStart w:id="31" w:name="_Toc418998520"/>
      <w:bookmarkStart w:id="32" w:name="_Toc418998876"/>
      <w:bookmarkStart w:id="33" w:name="_Toc419000121"/>
    </w:p>
    <w:p w14:paraId="1A0A47A8" w14:textId="77777777" w:rsidR="0040348A" w:rsidRDefault="0040348A" w:rsidP="00CD513C"/>
    <w:p w14:paraId="176BA79D" w14:textId="77777777" w:rsidR="0040348A" w:rsidRPr="006A69B8" w:rsidRDefault="0040348A" w:rsidP="00CD513C"/>
    <w:p w14:paraId="1809F2A0" w14:textId="03BFD8EA" w:rsidR="0040348A" w:rsidRPr="009C7BC7" w:rsidRDefault="0040348A" w:rsidP="00CD513C">
      <w:pPr>
        <w:pStyle w:val="Nagwek1"/>
        <w:spacing w:before="0"/>
        <w:rPr>
          <w:bCs/>
          <w:sz w:val="22"/>
          <w:szCs w:val="22"/>
        </w:rPr>
      </w:pPr>
      <w:r w:rsidRPr="009C7BC7">
        <w:rPr>
          <w:bCs/>
          <w:sz w:val="22"/>
          <w:szCs w:val="22"/>
        </w:rPr>
        <w:lastRenderedPageBreak/>
        <w:t>3. SPRZĘT</w:t>
      </w:r>
      <w:bookmarkEnd w:id="25"/>
      <w:bookmarkEnd w:id="26"/>
      <w:bookmarkEnd w:id="27"/>
      <w:bookmarkEnd w:id="28"/>
      <w:bookmarkEnd w:id="29"/>
      <w:bookmarkEnd w:id="30"/>
      <w:bookmarkEnd w:id="31"/>
      <w:bookmarkEnd w:id="32"/>
      <w:bookmarkEnd w:id="33"/>
    </w:p>
    <w:p w14:paraId="50ADADA1" w14:textId="77777777" w:rsidR="0040348A" w:rsidRDefault="0040348A" w:rsidP="00CD513C">
      <w:pPr>
        <w:pStyle w:val="Nagwek2"/>
        <w:jc w:val="both"/>
        <w:rPr>
          <w:sz w:val="22"/>
          <w:szCs w:val="22"/>
        </w:rPr>
      </w:pPr>
      <w:bookmarkStart w:id="34" w:name="_Toc406295858"/>
      <w:bookmarkStart w:id="35" w:name="_Toc407161278"/>
    </w:p>
    <w:p w14:paraId="31EADA99" w14:textId="21E732A9" w:rsidR="0040348A" w:rsidRDefault="0040348A" w:rsidP="00CD513C">
      <w:pPr>
        <w:pStyle w:val="Nagwek2"/>
        <w:jc w:val="both"/>
        <w:rPr>
          <w:sz w:val="22"/>
          <w:szCs w:val="22"/>
        </w:rPr>
      </w:pPr>
      <w:r>
        <w:rPr>
          <w:sz w:val="22"/>
          <w:szCs w:val="22"/>
        </w:rPr>
        <w:t>3.1. Ogólne wymagania dotyczące sprzętu</w:t>
      </w:r>
      <w:bookmarkEnd w:id="34"/>
      <w:bookmarkEnd w:id="35"/>
    </w:p>
    <w:p w14:paraId="19D0E2A5" w14:textId="77777777" w:rsidR="0040348A" w:rsidRDefault="0040348A" w:rsidP="00CD513C">
      <w:pPr>
        <w:jc w:val="both"/>
        <w:rPr>
          <w:sz w:val="22"/>
          <w:szCs w:val="22"/>
        </w:rPr>
      </w:pPr>
    </w:p>
    <w:p w14:paraId="7D939D38" w14:textId="77777777" w:rsidR="0040348A" w:rsidRDefault="0040348A" w:rsidP="00CD513C">
      <w:pPr>
        <w:jc w:val="both"/>
        <w:rPr>
          <w:sz w:val="22"/>
          <w:szCs w:val="22"/>
        </w:rPr>
      </w:pPr>
      <w:r>
        <w:rPr>
          <w:sz w:val="22"/>
          <w:szCs w:val="22"/>
        </w:rPr>
        <w:tab/>
        <w:t>Ogólne wymagania i ustalenia dotyczące sprzętu określono w OST 001 „Wymagania ogólne” .</w:t>
      </w:r>
      <w:bookmarkStart w:id="36" w:name="_Toc406295859"/>
      <w:bookmarkStart w:id="37" w:name="_Toc407161279"/>
    </w:p>
    <w:p w14:paraId="23035FE9" w14:textId="77777777" w:rsidR="0040348A" w:rsidRPr="006D7DF0" w:rsidRDefault="0040348A" w:rsidP="00CD513C">
      <w:pPr>
        <w:jc w:val="both"/>
        <w:rPr>
          <w:sz w:val="22"/>
          <w:szCs w:val="22"/>
        </w:rPr>
      </w:pPr>
    </w:p>
    <w:p w14:paraId="53833D25" w14:textId="77777777" w:rsidR="0040348A" w:rsidRDefault="0040348A" w:rsidP="00CD513C">
      <w:pPr>
        <w:jc w:val="both"/>
        <w:rPr>
          <w:sz w:val="22"/>
          <w:szCs w:val="22"/>
        </w:rPr>
      </w:pPr>
      <w:r>
        <w:rPr>
          <w:sz w:val="22"/>
          <w:szCs w:val="22"/>
        </w:rPr>
        <w:t>Dobór sprzętu zagęszczającego</w:t>
      </w:r>
      <w:bookmarkEnd w:id="36"/>
      <w:bookmarkEnd w:id="37"/>
      <w:r>
        <w:rPr>
          <w:sz w:val="22"/>
          <w:szCs w:val="22"/>
        </w:rPr>
        <w:t>.</w:t>
      </w:r>
    </w:p>
    <w:p w14:paraId="6CCD8390" w14:textId="77777777" w:rsidR="0040348A" w:rsidRDefault="0040348A" w:rsidP="00CD513C">
      <w:pPr>
        <w:ind w:left="5"/>
        <w:jc w:val="both"/>
        <w:rPr>
          <w:sz w:val="22"/>
          <w:szCs w:val="22"/>
        </w:rPr>
      </w:pPr>
    </w:p>
    <w:p w14:paraId="233D2453" w14:textId="77777777" w:rsidR="0040348A" w:rsidRDefault="0040348A" w:rsidP="00CD513C">
      <w:pPr>
        <w:jc w:val="both"/>
        <w:rPr>
          <w:sz w:val="22"/>
          <w:szCs w:val="22"/>
        </w:rPr>
      </w:pPr>
      <w:r>
        <w:rPr>
          <w:sz w:val="22"/>
          <w:szCs w:val="22"/>
        </w:rPr>
        <w:tab/>
        <w:t>Dobór sprzętu zagęszczającego należy przeprowadzić w oparciu o wyniki badań na odcinku próbnym. W tablicy 2 podano, dla różnych rodzajów gruntów, orientacyjne dane przy doborze sprzętu zagęszczającego. Sprzęt do zagęszczania powinien być zatwierdzony przez  Zarządzającego realizacją umowy (Inżyniera).</w:t>
      </w:r>
    </w:p>
    <w:p w14:paraId="7BA7451D" w14:textId="77777777" w:rsidR="0040348A" w:rsidRDefault="0040348A" w:rsidP="00CD513C">
      <w:pPr>
        <w:jc w:val="both"/>
        <w:rPr>
          <w:sz w:val="22"/>
          <w:szCs w:val="22"/>
        </w:rPr>
      </w:pPr>
    </w:p>
    <w:p w14:paraId="5B1355E1" w14:textId="77777777" w:rsidR="0040348A" w:rsidRDefault="0040348A" w:rsidP="00CD513C">
      <w:pPr>
        <w:jc w:val="both"/>
        <w:rPr>
          <w:sz w:val="22"/>
          <w:szCs w:val="22"/>
        </w:rPr>
      </w:pPr>
      <w:r>
        <w:rPr>
          <w:sz w:val="22"/>
          <w:szCs w:val="22"/>
        </w:rPr>
        <w:t>Tablica 2. Orientacyjne dane przy doborze sprzętu zagęszczającego wg [13]</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1771"/>
        <w:gridCol w:w="976"/>
        <w:gridCol w:w="977"/>
        <w:gridCol w:w="976"/>
        <w:gridCol w:w="977"/>
        <w:gridCol w:w="976"/>
        <w:gridCol w:w="977"/>
        <w:gridCol w:w="1440"/>
      </w:tblGrid>
      <w:tr w:rsidR="0040348A" w14:paraId="42F25C9F" w14:textId="77777777" w:rsidTr="005547C9">
        <w:trPr>
          <w:cantSplit/>
          <w:trHeight w:val="283"/>
        </w:trPr>
        <w:tc>
          <w:tcPr>
            <w:tcW w:w="1771" w:type="dxa"/>
            <w:vMerge w:val="restart"/>
          </w:tcPr>
          <w:p w14:paraId="0FD28BC2" w14:textId="77777777" w:rsidR="0040348A" w:rsidRDefault="0040348A" w:rsidP="00CD513C">
            <w:pPr>
              <w:pStyle w:val="StylIwony"/>
              <w:spacing w:before="0"/>
              <w:jc w:val="left"/>
              <w:rPr>
                <w:rFonts w:ascii="Times New Roman" w:hAnsi="Times New Roman"/>
                <w:sz w:val="22"/>
                <w:szCs w:val="22"/>
              </w:rPr>
            </w:pPr>
            <w:bookmarkStart w:id="38" w:name="_Toc406295860"/>
            <w:r>
              <w:rPr>
                <w:rFonts w:ascii="Times New Roman" w:hAnsi="Times New Roman"/>
                <w:sz w:val="22"/>
                <w:szCs w:val="22"/>
              </w:rPr>
              <w:t>Rodzaje urządzeń zagęszczających</w:t>
            </w:r>
          </w:p>
        </w:tc>
        <w:tc>
          <w:tcPr>
            <w:tcW w:w="5859" w:type="dxa"/>
            <w:gridSpan w:val="6"/>
            <w:tcBorders>
              <w:bottom w:val="single" w:sz="6" w:space="0" w:color="auto"/>
              <w:right w:val="single" w:sz="6" w:space="0" w:color="auto"/>
            </w:tcBorders>
          </w:tcPr>
          <w:p w14:paraId="1B483DFD" w14:textId="77777777" w:rsidR="0040348A" w:rsidRDefault="0040348A" w:rsidP="00CD513C">
            <w:pPr>
              <w:pStyle w:val="StylIwony"/>
              <w:spacing w:before="0" w:after="0"/>
              <w:jc w:val="left"/>
              <w:rPr>
                <w:rFonts w:ascii="Times New Roman" w:hAnsi="Times New Roman"/>
                <w:sz w:val="22"/>
                <w:szCs w:val="22"/>
              </w:rPr>
            </w:pPr>
            <w:r>
              <w:rPr>
                <w:rFonts w:ascii="Times New Roman" w:hAnsi="Times New Roman"/>
                <w:sz w:val="22"/>
                <w:szCs w:val="22"/>
              </w:rPr>
              <w:t>Rodzaje gruntu</w:t>
            </w:r>
          </w:p>
        </w:tc>
        <w:tc>
          <w:tcPr>
            <w:tcW w:w="1440" w:type="dxa"/>
            <w:vMerge w:val="restart"/>
            <w:tcBorders>
              <w:top w:val="single" w:sz="6" w:space="0" w:color="auto"/>
              <w:left w:val="single" w:sz="6" w:space="0" w:color="auto"/>
              <w:right w:val="single" w:sz="6" w:space="0" w:color="auto"/>
            </w:tcBorders>
          </w:tcPr>
          <w:p w14:paraId="3D7EC257" w14:textId="77777777" w:rsidR="0040348A" w:rsidRDefault="0040348A" w:rsidP="00CD513C">
            <w:pPr>
              <w:pStyle w:val="StylIwony"/>
              <w:spacing w:before="0"/>
              <w:jc w:val="left"/>
              <w:rPr>
                <w:rFonts w:ascii="Times New Roman" w:hAnsi="Times New Roman"/>
                <w:sz w:val="22"/>
                <w:szCs w:val="22"/>
              </w:rPr>
            </w:pPr>
            <w:r>
              <w:rPr>
                <w:rFonts w:ascii="Times New Roman" w:hAnsi="Times New Roman"/>
                <w:sz w:val="22"/>
                <w:szCs w:val="22"/>
              </w:rPr>
              <w:t>Uwagi o przydatności maszyn</w:t>
            </w:r>
          </w:p>
        </w:tc>
      </w:tr>
      <w:tr w:rsidR="0040348A" w14:paraId="63FB979A" w14:textId="77777777" w:rsidTr="005547C9">
        <w:trPr>
          <w:cantSplit/>
          <w:trHeight w:val="180"/>
        </w:trPr>
        <w:tc>
          <w:tcPr>
            <w:tcW w:w="1771" w:type="dxa"/>
            <w:vMerge/>
          </w:tcPr>
          <w:p w14:paraId="66D81182" w14:textId="77777777" w:rsidR="0040348A" w:rsidRDefault="0040348A" w:rsidP="00CD513C">
            <w:pPr>
              <w:pStyle w:val="StylIwony"/>
              <w:spacing w:before="0"/>
              <w:jc w:val="left"/>
              <w:rPr>
                <w:rFonts w:ascii="Times New Roman" w:hAnsi="Times New Roman"/>
                <w:sz w:val="22"/>
                <w:szCs w:val="22"/>
              </w:rPr>
            </w:pPr>
          </w:p>
        </w:tc>
        <w:tc>
          <w:tcPr>
            <w:tcW w:w="1953" w:type="dxa"/>
            <w:gridSpan w:val="2"/>
            <w:tcBorders>
              <w:top w:val="single" w:sz="6" w:space="0" w:color="auto"/>
              <w:bottom w:val="nil"/>
            </w:tcBorders>
          </w:tcPr>
          <w:p w14:paraId="0A248897" w14:textId="77777777" w:rsidR="0040348A" w:rsidRDefault="0040348A" w:rsidP="00CD513C">
            <w:pPr>
              <w:pStyle w:val="StylIwony"/>
              <w:spacing w:before="0" w:after="0"/>
              <w:jc w:val="left"/>
              <w:rPr>
                <w:rFonts w:ascii="Times New Roman" w:hAnsi="Times New Roman"/>
                <w:sz w:val="22"/>
                <w:szCs w:val="22"/>
              </w:rPr>
            </w:pPr>
            <w:r>
              <w:rPr>
                <w:rFonts w:ascii="Times New Roman" w:hAnsi="Times New Roman"/>
                <w:sz w:val="22"/>
                <w:szCs w:val="22"/>
              </w:rPr>
              <w:t>niespoiste: piaski, żwiry, pospółki</w:t>
            </w:r>
          </w:p>
        </w:tc>
        <w:tc>
          <w:tcPr>
            <w:tcW w:w="1953" w:type="dxa"/>
            <w:gridSpan w:val="2"/>
            <w:tcBorders>
              <w:top w:val="single" w:sz="6" w:space="0" w:color="auto"/>
            </w:tcBorders>
          </w:tcPr>
          <w:p w14:paraId="3698AC99" w14:textId="77777777" w:rsidR="0040348A" w:rsidRDefault="0040348A" w:rsidP="00CD513C">
            <w:pPr>
              <w:pStyle w:val="StylIwony"/>
              <w:spacing w:before="0" w:after="0"/>
              <w:jc w:val="left"/>
              <w:rPr>
                <w:rFonts w:ascii="Times New Roman" w:hAnsi="Times New Roman"/>
                <w:sz w:val="22"/>
                <w:szCs w:val="22"/>
              </w:rPr>
            </w:pPr>
            <w:r>
              <w:rPr>
                <w:rFonts w:ascii="Times New Roman" w:hAnsi="Times New Roman"/>
                <w:sz w:val="22"/>
                <w:szCs w:val="22"/>
              </w:rPr>
              <w:t>spoiste: pyły gliny, iły</w:t>
            </w:r>
          </w:p>
        </w:tc>
        <w:tc>
          <w:tcPr>
            <w:tcW w:w="1953" w:type="dxa"/>
            <w:gridSpan w:val="2"/>
            <w:tcBorders>
              <w:top w:val="single" w:sz="6" w:space="0" w:color="auto"/>
              <w:bottom w:val="single" w:sz="6" w:space="0" w:color="auto"/>
              <w:right w:val="nil"/>
            </w:tcBorders>
          </w:tcPr>
          <w:p w14:paraId="1A2235B6" w14:textId="77777777" w:rsidR="0040348A" w:rsidRDefault="0040348A" w:rsidP="00CD513C">
            <w:pPr>
              <w:pStyle w:val="StylIwony"/>
              <w:spacing w:before="0" w:after="0"/>
              <w:jc w:val="left"/>
              <w:rPr>
                <w:rFonts w:ascii="Times New Roman" w:hAnsi="Times New Roman"/>
                <w:sz w:val="22"/>
                <w:szCs w:val="22"/>
              </w:rPr>
            </w:pPr>
            <w:r>
              <w:rPr>
                <w:rFonts w:ascii="Times New Roman" w:hAnsi="Times New Roman"/>
                <w:sz w:val="22"/>
                <w:szCs w:val="22"/>
              </w:rPr>
              <w:t xml:space="preserve">gruboziarniste </w:t>
            </w:r>
          </w:p>
          <w:p w14:paraId="2D734F93" w14:textId="77777777" w:rsidR="0040348A" w:rsidRDefault="0040348A" w:rsidP="00CD513C">
            <w:pPr>
              <w:pStyle w:val="StylIwony"/>
              <w:spacing w:before="0" w:after="0"/>
              <w:jc w:val="left"/>
              <w:rPr>
                <w:rFonts w:ascii="Times New Roman" w:hAnsi="Times New Roman"/>
                <w:sz w:val="22"/>
                <w:szCs w:val="22"/>
              </w:rPr>
            </w:pPr>
            <w:r>
              <w:rPr>
                <w:rFonts w:ascii="Times New Roman" w:hAnsi="Times New Roman"/>
                <w:sz w:val="22"/>
                <w:szCs w:val="22"/>
              </w:rPr>
              <w:t>i kamieniste</w:t>
            </w:r>
          </w:p>
        </w:tc>
        <w:tc>
          <w:tcPr>
            <w:tcW w:w="1440" w:type="dxa"/>
            <w:vMerge/>
            <w:tcBorders>
              <w:left w:val="single" w:sz="6" w:space="0" w:color="auto"/>
              <w:right w:val="single" w:sz="6" w:space="0" w:color="auto"/>
            </w:tcBorders>
          </w:tcPr>
          <w:p w14:paraId="3BC086AE" w14:textId="77777777" w:rsidR="0040348A" w:rsidRDefault="0040348A" w:rsidP="00CD513C">
            <w:pPr>
              <w:pStyle w:val="StylIwony"/>
              <w:spacing w:before="0"/>
              <w:jc w:val="left"/>
              <w:rPr>
                <w:rFonts w:ascii="Times New Roman" w:hAnsi="Times New Roman"/>
                <w:sz w:val="22"/>
                <w:szCs w:val="22"/>
              </w:rPr>
            </w:pPr>
          </w:p>
        </w:tc>
      </w:tr>
      <w:tr w:rsidR="0040348A" w14:paraId="3146EA1F" w14:textId="77777777" w:rsidTr="005547C9">
        <w:trPr>
          <w:cantSplit/>
        </w:trPr>
        <w:tc>
          <w:tcPr>
            <w:tcW w:w="1771" w:type="dxa"/>
            <w:vMerge/>
          </w:tcPr>
          <w:p w14:paraId="45F3D958" w14:textId="77777777" w:rsidR="0040348A" w:rsidRDefault="0040348A" w:rsidP="00CD513C">
            <w:pPr>
              <w:pStyle w:val="StylIwony"/>
              <w:spacing w:before="0" w:after="0"/>
              <w:jc w:val="left"/>
              <w:rPr>
                <w:rFonts w:ascii="Times New Roman" w:hAnsi="Times New Roman"/>
                <w:sz w:val="22"/>
                <w:szCs w:val="22"/>
              </w:rPr>
            </w:pPr>
          </w:p>
        </w:tc>
        <w:tc>
          <w:tcPr>
            <w:tcW w:w="976" w:type="dxa"/>
            <w:tcBorders>
              <w:top w:val="single" w:sz="6" w:space="0" w:color="auto"/>
            </w:tcBorders>
          </w:tcPr>
          <w:p w14:paraId="36E5DC1C" w14:textId="77777777" w:rsidR="0040348A" w:rsidRDefault="0040348A" w:rsidP="00CD513C">
            <w:pPr>
              <w:pStyle w:val="StylIwony"/>
              <w:spacing w:before="0" w:after="0"/>
              <w:jc w:val="left"/>
              <w:rPr>
                <w:rFonts w:ascii="Times New Roman" w:hAnsi="Times New Roman"/>
                <w:sz w:val="22"/>
                <w:szCs w:val="22"/>
              </w:rPr>
            </w:pPr>
            <w:r>
              <w:rPr>
                <w:rFonts w:ascii="Times New Roman" w:hAnsi="Times New Roman"/>
                <w:sz w:val="22"/>
                <w:szCs w:val="22"/>
              </w:rPr>
              <w:t>grubość warstwy</w:t>
            </w:r>
          </w:p>
          <w:p w14:paraId="2B3A0187" w14:textId="77777777" w:rsidR="0040348A" w:rsidRDefault="0040348A" w:rsidP="00CD513C">
            <w:pPr>
              <w:pStyle w:val="StylIwony"/>
              <w:spacing w:before="0" w:after="0"/>
              <w:jc w:val="left"/>
              <w:rPr>
                <w:rFonts w:ascii="Times New Roman" w:hAnsi="Times New Roman"/>
                <w:sz w:val="22"/>
                <w:szCs w:val="22"/>
              </w:rPr>
            </w:pPr>
            <w:r>
              <w:rPr>
                <w:rFonts w:ascii="Times New Roman" w:hAnsi="Times New Roman"/>
                <w:sz w:val="22"/>
                <w:szCs w:val="22"/>
              </w:rPr>
              <w:t>[ m ]</w:t>
            </w:r>
          </w:p>
        </w:tc>
        <w:tc>
          <w:tcPr>
            <w:tcW w:w="977" w:type="dxa"/>
            <w:tcBorders>
              <w:top w:val="single" w:sz="6" w:space="0" w:color="auto"/>
            </w:tcBorders>
          </w:tcPr>
          <w:p w14:paraId="6B596C56" w14:textId="77777777" w:rsidR="0040348A" w:rsidRDefault="0040348A" w:rsidP="00CD513C">
            <w:pPr>
              <w:pStyle w:val="StylIwony"/>
              <w:spacing w:before="0" w:after="0"/>
              <w:jc w:val="left"/>
              <w:rPr>
                <w:rFonts w:ascii="Times New Roman" w:hAnsi="Times New Roman"/>
                <w:sz w:val="22"/>
                <w:szCs w:val="22"/>
              </w:rPr>
            </w:pPr>
            <w:r>
              <w:rPr>
                <w:rFonts w:ascii="Times New Roman" w:hAnsi="Times New Roman"/>
                <w:sz w:val="22"/>
                <w:szCs w:val="22"/>
              </w:rPr>
              <w:t>liczba przejść</w:t>
            </w:r>
          </w:p>
          <w:p w14:paraId="609E0658" w14:textId="77777777" w:rsidR="0040348A" w:rsidRDefault="0040348A" w:rsidP="00CD513C">
            <w:pPr>
              <w:pStyle w:val="StylIwony"/>
              <w:spacing w:before="0" w:after="0"/>
              <w:jc w:val="left"/>
              <w:rPr>
                <w:rFonts w:ascii="Times New Roman" w:hAnsi="Times New Roman"/>
                <w:sz w:val="22"/>
                <w:szCs w:val="22"/>
                <w:vertAlign w:val="superscript"/>
              </w:rPr>
            </w:pPr>
            <w:r>
              <w:rPr>
                <w:rFonts w:ascii="Times New Roman" w:hAnsi="Times New Roman"/>
                <w:sz w:val="22"/>
                <w:szCs w:val="22"/>
              </w:rPr>
              <w:t>n ***</w:t>
            </w:r>
          </w:p>
        </w:tc>
        <w:tc>
          <w:tcPr>
            <w:tcW w:w="976" w:type="dxa"/>
          </w:tcPr>
          <w:p w14:paraId="29663569" w14:textId="77777777" w:rsidR="0040348A" w:rsidRDefault="0040348A" w:rsidP="00CD513C">
            <w:pPr>
              <w:pStyle w:val="StylIwony"/>
              <w:spacing w:before="0" w:after="0"/>
              <w:jc w:val="left"/>
              <w:rPr>
                <w:rFonts w:ascii="Times New Roman" w:hAnsi="Times New Roman"/>
                <w:sz w:val="22"/>
                <w:szCs w:val="22"/>
              </w:rPr>
            </w:pPr>
            <w:r>
              <w:rPr>
                <w:rFonts w:ascii="Times New Roman" w:hAnsi="Times New Roman"/>
                <w:sz w:val="22"/>
                <w:szCs w:val="22"/>
              </w:rPr>
              <w:t>grubość warstwy</w:t>
            </w:r>
          </w:p>
          <w:p w14:paraId="511BD602" w14:textId="77777777" w:rsidR="0040348A" w:rsidRDefault="0040348A" w:rsidP="00CD513C">
            <w:pPr>
              <w:pStyle w:val="StylIwony"/>
              <w:spacing w:before="0" w:after="0"/>
              <w:jc w:val="left"/>
              <w:rPr>
                <w:rFonts w:ascii="Times New Roman" w:hAnsi="Times New Roman"/>
                <w:sz w:val="22"/>
                <w:szCs w:val="22"/>
              </w:rPr>
            </w:pPr>
            <w:r>
              <w:rPr>
                <w:rFonts w:ascii="Times New Roman" w:hAnsi="Times New Roman"/>
                <w:sz w:val="22"/>
                <w:szCs w:val="22"/>
              </w:rPr>
              <w:t>[ m ]</w:t>
            </w:r>
          </w:p>
        </w:tc>
        <w:tc>
          <w:tcPr>
            <w:tcW w:w="977" w:type="dxa"/>
          </w:tcPr>
          <w:p w14:paraId="33EDF4E7" w14:textId="77777777" w:rsidR="0040348A" w:rsidRDefault="0040348A" w:rsidP="00CD513C">
            <w:pPr>
              <w:pStyle w:val="StylIwony"/>
              <w:spacing w:before="0" w:after="0"/>
              <w:jc w:val="left"/>
              <w:rPr>
                <w:rFonts w:ascii="Times New Roman" w:hAnsi="Times New Roman"/>
                <w:sz w:val="22"/>
                <w:szCs w:val="22"/>
              </w:rPr>
            </w:pPr>
            <w:r>
              <w:rPr>
                <w:rFonts w:ascii="Times New Roman" w:hAnsi="Times New Roman"/>
                <w:sz w:val="22"/>
                <w:szCs w:val="22"/>
              </w:rPr>
              <w:t>liczba przejść</w:t>
            </w:r>
          </w:p>
          <w:p w14:paraId="4AD90427" w14:textId="77777777" w:rsidR="0040348A" w:rsidRDefault="0040348A" w:rsidP="00CD513C">
            <w:pPr>
              <w:pStyle w:val="StylIwony"/>
              <w:spacing w:before="0" w:after="0"/>
              <w:jc w:val="left"/>
              <w:rPr>
                <w:rFonts w:ascii="Times New Roman" w:hAnsi="Times New Roman"/>
                <w:sz w:val="22"/>
                <w:szCs w:val="22"/>
              </w:rPr>
            </w:pPr>
            <w:r>
              <w:rPr>
                <w:rFonts w:ascii="Times New Roman" w:hAnsi="Times New Roman"/>
                <w:sz w:val="22"/>
                <w:szCs w:val="22"/>
              </w:rPr>
              <w:t>n ***</w:t>
            </w:r>
          </w:p>
        </w:tc>
        <w:tc>
          <w:tcPr>
            <w:tcW w:w="976" w:type="dxa"/>
          </w:tcPr>
          <w:p w14:paraId="02813BE4" w14:textId="77777777" w:rsidR="0040348A" w:rsidRDefault="0040348A" w:rsidP="00CD513C">
            <w:pPr>
              <w:pStyle w:val="StylIwony"/>
              <w:spacing w:before="0" w:after="0"/>
              <w:jc w:val="left"/>
              <w:rPr>
                <w:rFonts w:ascii="Times New Roman" w:hAnsi="Times New Roman"/>
                <w:sz w:val="22"/>
                <w:szCs w:val="22"/>
              </w:rPr>
            </w:pPr>
            <w:r>
              <w:rPr>
                <w:rFonts w:ascii="Times New Roman" w:hAnsi="Times New Roman"/>
                <w:sz w:val="22"/>
                <w:szCs w:val="22"/>
              </w:rPr>
              <w:t>grubość warstwy</w:t>
            </w:r>
          </w:p>
          <w:p w14:paraId="32E346A3" w14:textId="77777777" w:rsidR="0040348A" w:rsidRDefault="0040348A" w:rsidP="00CD513C">
            <w:pPr>
              <w:pStyle w:val="StylIwony"/>
              <w:spacing w:before="0" w:after="0"/>
              <w:jc w:val="left"/>
              <w:rPr>
                <w:rFonts w:ascii="Times New Roman" w:hAnsi="Times New Roman"/>
                <w:sz w:val="22"/>
                <w:szCs w:val="22"/>
              </w:rPr>
            </w:pPr>
            <w:r>
              <w:rPr>
                <w:rFonts w:ascii="Times New Roman" w:hAnsi="Times New Roman"/>
                <w:sz w:val="22"/>
                <w:szCs w:val="22"/>
              </w:rPr>
              <w:t>[ m ]</w:t>
            </w:r>
          </w:p>
        </w:tc>
        <w:tc>
          <w:tcPr>
            <w:tcW w:w="977" w:type="dxa"/>
            <w:tcBorders>
              <w:right w:val="nil"/>
            </w:tcBorders>
          </w:tcPr>
          <w:p w14:paraId="5419A685" w14:textId="77777777" w:rsidR="0040348A" w:rsidRDefault="0040348A" w:rsidP="00CD513C">
            <w:pPr>
              <w:pStyle w:val="StylIwony"/>
              <w:spacing w:before="0" w:after="0"/>
              <w:jc w:val="left"/>
              <w:rPr>
                <w:rFonts w:ascii="Times New Roman" w:hAnsi="Times New Roman"/>
                <w:sz w:val="22"/>
                <w:szCs w:val="22"/>
              </w:rPr>
            </w:pPr>
            <w:r>
              <w:rPr>
                <w:rFonts w:ascii="Times New Roman" w:hAnsi="Times New Roman"/>
                <w:sz w:val="22"/>
                <w:szCs w:val="22"/>
              </w:rPr>
              <w:t>liczba przejść</w:t>
            </w:r>
          </w:p>
          <w:p w14:paraId="77161BD9" w14:textId="77777777" w:rsidR="0040348A" w:rsidRDefault="0040348A" w:rsidP="00CD513C">
            <w:pPr>
              <w:pStyle w:val="StylIwony"/>
              <w:spacing w:before="0" w:after="0"/>
              <w:jc w:val="left"/>
              <w:rPr>
                <w:rFonts w:ascii="Times New Roman" w:hAnsi="Times New Roman"/>
                <w:sz w:val="22"/>
                <w:szCs w:val="22"/>
                <w:vertAlign w:val="superscript"/>
              </w:rPr>
            </w:pPr>
            <w:r>
              <w:rPr>
                <w:rFonts w:ascii="Times New Roman" w:hAnsi="Times New Roman"/>
                <w:sz w:val="22"/>
                <w:szCs w:val="22"/>
              </w:rPr>
              <w:t>n ***</w:t>
            </w:r>
          </w:p>
        </w:tc>
        <w:tc>
          <w:tcPr>
            <w:tcW w:w="1440" w:type="dxa"/>
            <w:vMerge/>
            <w:tcBorders>
              <w:left w:val="single" w:sz="6" w:space="0" w:color="auto"/>
              <w:bottom w:val="single" w:sz="6" w:space="0" w:color="auto"/>
              <w:right w:val="single" w:sz="6" w:space="0" w:color="auto"/>
            </w:tcBorders>
          </w:tcPr>
          <w:p w14:paraId="26374460" w14:textId="77777777" w:rsidR="0040348A" w:rsidRDefault="0040348A" w:rsidP="00CD513C">
            <w:pPr>
              <w:pStyle w:val="StylIwony"/>
              <w:spacing w:before="0" w:after="0"/>
              <w:jc w:val="left"/>
              <w:rPr>
                <w:rFonts w:ascii="Times New Roman" w:hAnsi="Times New Roman"/>
                <w:sz w:val="22"/>
                <w:szCs w:val="22"/>
              </w:rPr>
            </w:pPr>
          </w:p>
        </w:tc>
      </w:tr>
      <w:tr w:rsidR="0040348A" w14:paraId="2D3B225B" w14:textId="77777777" w:rsidTr="005547C9">
        <w:tc>
          <w:tcPr>
            <w:tcW w:w="1771" w:type="dxa"/>
          </w:tcPr>
          <w:p w14:paraId="08907989" w14:textId="77777777" w:rsidR="0040348A" w:rsidRDefault="0040348A" w:rsidP="00CD513C">
            <w:pPr>
              <w:pStyle w:val="StylIwony"/>
              <w:spacing w:before="0" w:after="0"/>
              <w:jc w:val="left"/>
              <w:rPr>
                <w:rFonts w:ascii="Times New Roman" w:hAnsi="Times New Roman"/>
                <w:sz w:val="22"/>
                <w:szCs w:val="22"/>
              </w:rPr>
            </w:pPr>
            <w:r>
              <w:rPr>
                <w:rFonts w:ascii="Times New Roman" w:hAnsi="Times New Roman"/>
                <w:sz w:val="22"/>
                <w:szCs w:val="22"/>
              </w:rPr>
              <w:t xml:space="preserve">Walce statyczne </w:t>
            </w:r>
          </w:p>
          <w:p w14:paraId="2993412E" w14:textId="77777777" w:rsidR="0040348A" w:rsidRDefault="0040348A" w:rsidP="00CD513C">
            <w:pPr>
              <w:pStyle w:val="StylIwony"/>
              <w:spacing w:before="0" w:after="0"/>
              <w:jc w:val="left"/>
              <w:rPr>
                <w:rFonts w:ascii="Times New Roman" w:hAnsi="Times New Roman"/>
                <w:sz w:val="22"/>
                <w:szCs w:val="22"/>
              </w:rPr>
            </w:pPr>
            <w:r>
              <w:rPr>
                <w:rFonts w:ascii="Times New Roman" w:hAnsi="Times New Roman"/>
                <w:sz w:val="22"/>
                <w:szCs w:val="22"/>
              </w:rPr>
              <w:t xml:space="preserve"> gładkie *</w:t>
            </w:r>
          </w:p>
        </w:tc>
        <w:tc>
          <w:tcPr>
            <w:tcW w:w="976" w:type="dxa"/>
          </w:tcPr>
          <w:p w14:paraId="11385556" w14:textId="77777777" w:rsidR="0040348A" w:rsidRDefault="0040348A" w:rsidP="00CD513C">
            <w:pPr>
              <w:pStyle w:val="StylIwony"/>
              <w:spacing w:before="0" w:after="0"/>
              <w:jc w:val="left"/>
              <w:rPr>
                <w:rFonts w:ascii="Times New Roman" w:hAnsi="Times New Roman"/>
                <w:sz w:val="22"/>
                <w:szCs w:val="22"/>
              </w:rPr>
            </w:pPr>
            <w:r>
              <w:rPr>
                <w:rFonts w:ascii="Times New Roman" w:hAnsi="Times New Roman"/>
                <w:sz w:val="22"/>
                <w:szCs w:val="22"/>
              </w:rPr>
              <w:t>0,1 do 0,2</w:t>
            </w:r>
          </w:p>
        </w:tc>
        <w:tc>
          <w:tcPr>
            <w:tcW w:w="977" w:type="dxa"/>
          </w:tcPr>
          <w:p w14:paraId="392E6CA1" w14:textId="77777777" w:rsidR="0040348A" w:rsidRDefault="0040348A" w:rsidP="00CD513C">
            <w:pPr>
              <w:pStyle w:val="StylIwony"/>
              <w:spacing w:before="0" w:after="0"/>
              <w:jc w:val="left"/>
              <w:rPr>
                <w:rFonts w:ascii="Times New Roman" w:hAnsi="Times New Roman"/>
                <w:sz w:val="22"/>
                <w:szCs w:val="22"/>
              </w:rPr>
            </w:pPr>
            <w:r>
              <w:rPr>
                <w:rFonts w:ascii="Times New Roman" w:hAnsi="Times New Roman"/>
                <w:sz w:val="22"/>
                <w:szCs w:val="22"/>
              </w:rPr>
              <w:t>4 do 8</w:t>
            </w:r>
          </w:p>
        </w:tc>
        <w:tc>
          <w:tcPr>
            <w:tcW w:w="976" w:type="dxa"/>
          </w:tcPr>
          <w:p w14:paraId="450A32A8" w14:textId="77777777" w:rsidR="0040348A" w:rsidRDefault="0040348A" w:rsidP="00CD513C">
            <w:pPr>
              <w:pStyle w:val="StylIwony"/>
              <w:spacing w:before="0" w:after="0"/>
              <w:jc w:val="left"/>
              <w:rPr>
                <w:rFonts w:ascii="Times New Roman" w:hAnsi="Times New Roman"/>
                <w:sz w:val="22"/>
                <w:szCs w:val="22"/>
              </w:rPr>
            </w:pPr>
            <w:r>
              <w:rPr>
                <w:rFonts w:ascii="Times New Roman" w:hAnsi="Times New Roman"/>
                <w:sz w:val="22"/>
                <w:szCs w:val="22"/>
              </w:rPr>
              <w:t>0,1 do 0,2</w:t>
            </w:r>
          </w:p>
        </w:tc>
        <w:tc>
          <w:tcPr>
            <w:tcW w:w="977" w:type="dxa"/>
          </w:tcPr>
          <w:p w14:paraId="33462C87" w14:textId="77777777" w:rsidR="0040348A" w:rsidRDefault="0040348A" w:rsidP="00CD513C">
            <w:pPr>
              <w:pStyle w:val="StylIwony"/>
              <w:spacing w:before="0" w:after="0"/>
              <w:jc w:val="left"/>
              <w:rPr>
                <w:rFonts w:ascii="Times New Roman" w:hAnsi="Times New Roman"/>
                <w:sz w:val="22"/>
                <w:szCs w:val="22"/>
              </w:rPr>
            </w:pPr>
            <w:r>
              <w:rPr>
                <w:rFonts w:ascii="Times New Roman" w:hAnsi="Times New Roman"/>
                <w:sz w:val="22"/>
                <w:szCs w:val="22"/>
              </w:rPr>
              <w:t>4 do 8</w:t>
            </w:r>
          </w:p>
        </w:tc>
        <w:tc>
          <w:tcPr>
            <w:tcW w:w="976" w:type="dxa"/>
          </w:tcPr>
          <w:p w14:paraId="2626F430" w14:textId="77777777" w:rsidR="0040348A" w:rsidRDefault="0040348A" w:rsidP="00CD513C">
            <w:pPr>
              <w:pStyle w:val="StylIwony"/>
              <w:spacing w:before="0" w:after="0"/>
              <w:jc w:val="left"/>
              <w:rPr>
                <w:rFonts w:ascii="Times New Roman" w:hAnsi="Times New Roman"/>
                <w:sz w:val="22"/>
                <w:szCs w:val="22"/>
              </w:rPr>
            </w:pPr>
            <w:r>
              <w:rPr>
                <w:rFonts w:ascii="Times New Roman" w:hAnsi="Times New Roman"/>
                <w:sz w:val="22"/>
                <w:szCs w:val="22"/>
              </w:rPr>
              <w:t>0,2 do 0,3</w:t>
            </w:r>
          </w:p>
        </w:tc>
        <w:tc>
          <w:tcPr>
            <w:tcW w:w="977" w:type="dxa"/>
            <w:tcBorders>
              <w:right w:val="single" w:sz="6" w:space="0" w:color="auto"/>
            </w:tcBorders>
          </w:tcPr>
          <w:p w14:paraId="3F72914E" w14:textId="77777777" w:rsidR="0040348A" w:rsidRDefault="0040348A" w:rsidP="00CD513C">
            <w:pPr>
              <w:pStyle w:val="StylIwony"/>
              <w:spacing w:before="0" w:after="0"/>
              <w:jc w:val="left"/>
              <w:rPr>
                <w:rFonts w:ascii="Times New Roman" w:hAnsi="Times New Roman"/>
                <w:sz w:val="22"/>
                <w:szCs w:val="22"/>
              </w:rPr>
            </w:pPr>
            <w:r>
              <w:rPr>
                <w:rFonts w:ascii="Times New Roman" w:hAnsi="Times New Roman"/>
                <w:sz w:val="22"/>
                <w:szCs w:val="22"/>
              </w:rPr>
              <w:t>4 do 8</w:t>
            </w:r>
          </w:p>
        </w:tc>
        <w:tc>
          <w:tcPr>
            <w:tcW w:w="1440" w:type="dxa"/>
            <w:tcBorders>
              <w:top w:val="nil"/>
              <w:left w:val="single" w:sz="6" w:space="0" w:color="auto"/>
              <w:right w:val="single" w:sz="6" w:space="0" w:color="auto"/>
            </w:tcBorders>
          </w:tcPr>
          <w:p w14:paraId="293D3C32" w14:textId="77777777" w:rsidR="0040348A" w:rsidRDefault="0040348A" w:rsidP="00CD513C">
            <w:pPr>
              <w:pStyle w:val="StylIwony"/>
              <w:spacing w:before="0" w:after="0"/>
              <w:jc w:val="left"/>
              <w:rPr>
                <w:rFonts w:ascii="Times New Roman" w:hAnsi="Times New Roman"/>
                <w:sz w:val="22"/>
                <w:szCs w:val="22"/>
              </w:rPr>
            </w:pPr>
            <w:r>
              <w:rPr>
                <w:rFonts w:ascii="Times New Roman" w:hAnsi="Times New Roman"/>
                <w:sz w:val="22"/>
                <w:szCs w:val="22"/>
              </w:rPr>
              <w:t>1)</w:t>
            </w:r>
          </w:p>
        </w:tc>
      </w:tr>
      <w:tr w:rsidR="0040348A" w14:paraId="1246EEB5" w14:textId="77777777" w:rsidTr="005547C9">
        <w:tc>
          <w:tcPr>
            <w:tcW w:w="1771" w:type="dxa"/>
          </w:tcPr>
          <w:p w14:paraId="50A1CEE1" w14:textId="77777777" w:rsidR="0040348A" w:rsidRDefault="0040348A" w:rsidP="00CD513C">
            <w:pPr>
              <w:pStyle w:val="StylIwony"/>
              <w:spacing w:before="0" w:after="0"/>
              <w:jc w:val="left"/>
              <w:rPr>
                <w:rFonts w:ascii="Times New Roman" w:hAnsi="Times New Roman"/>
                <w:sz w:val="22"/>
                <w:szCs w:val="22"/>
                <w:vertAlign w:val="superscript"/>
              </w:rPr>
            </w:pPr>
            <w:r>
              <w:rPr>
                <w:rFonts w:ascii="Times New Roman" w:hAnsi="Times New Roman"/>
                <w:sz w:val="22"/>
                <w:szCs w:val="22"/>
              </w:rPr>
              <w:t>Walce statyczne okołkowane *</w:t>
            </w:r>
          </w:p>
        </w:tc>
        <w:tc>
          <w:tcPr>
            <w:tcW w:w="976" w:type="dxa"/>
          </w:tcPr>
          <w:p w14:paraId="6A8A7510" w14:textId="77777777" w:rsidR="0040348A" w:rsidRDefault="0040348A" w:rsidP="00CD513C">
            <w:pPr>
              <w:pStyle w:val="StylIwony"/>
              <w:spacing w:before="0" w:after="0"/>
              <w:jc w:val="left"/>
              <w:rPr>
                <w:rFonts w:ascii="Times New Roman" w:hAnsi="Times New Roman"/>
                <w:sz w:val="22"/>
                <w:szCs w:val="22"/>
              </w:rPr>
            </w:pPr>
            <w:r>
              <w:rPr>
                <w:rFonts w:ascii="Times New Roman" w:hAnsi="Times New Roman"/>
                <w:sz w:val="22"/>
                <w:szCs w:val="22"/>
              </w:rPr>
              <w:t>-</w:t>
            </w:r>
          </w:p>
        </w:tc>
        <w:tc>
          <w:tcPr>
            <w:tcW w:w="977" w:type="dxa"/>
          </w:tcPr>
          <w:p w14:paraId="5CB9D328" w14:textId="77777777" w:rsidR="0040348A" w:rsidRDefault="0040348A" w:rsidP="00CD513C">
            <w:pPr>
              <w:pStyle w:val="StylIwony"/>
              <w:spacing w:before="0" w:after="0"/>
              <w:jc w:val="left"/>
              <w:rPr>
                <w:rFonts w:ascii="Times New Roman" w:hAnsi="Times New Roman"/>
                <w:sz w:val="22"/>
                <w:szCs w:val="22"/>
              </w:rPr>
            </w:pPr>
            <w:r>
              <w:rPr>
                <w:rFonts w:ascii="Times New Roman" w:hAnsi="Times New Roman"/>
                <w:sz w:val="22"/>
                <w:szCs w:val="22"/>
              </w:rPr>
              <w:t>-</w:t>
            </w:r>
          </w:p>
        </w:tc>
        <w:tc>
          <w:tcPr>
            <w:tcW w:w="976" w:type="dxa"/>
          </w:tcPr>
          <w:p w14:paraId="5FE69865" w14:textId="77777777" w:rsidR="0040348A" w:rsidRDefault="0040348A" w:rsidP="00CD513C">
            <w:pPr>
              <w:pStyle w:val="StylIwony"/>
              <w:spacing w:before="0" w:after="0"/>
              <w:jc w:val="left"/>
              <w:rPr>
                <w:rFonts w:ascii="Times New Roman" w:hAnsi="Times New Roman"/>
                <w:sz w:val="22"/>
                <w:szCs w:val="22"/>
              </w:rPr>
            </w:pPr>
            <w:r>
              <w:rPr>
                <w:rFonts w:ascii="Times New Roman" w:hAnsi="Times New Roman"/>
                <w:sz w:val="22"/>
                <w:szCs w:val="22"/>
              </w:rPr>
              <w:t>0,2 do 0,3</w:t>
            </w:r>
          </w:p>
        </w:tc>
        <w:tc>
          <w:tcPr>
            <w:tcW w:w="977" w:type="dxa"/>
          </w:tcPr>
          <w:p w14:paraId="2C7145FE" w14:textId="77777777" w:rsidR="0040348A" w:rsidRDefault="0040348A" w:rsidP="00CD513C">
            <w:pPr>
              <w:pStyle w:val="StylIwony"/>
              <w:spacing w:before="0" w:after="0"/>
              <w:jc w:val="left"/>
              <w:rPr>
                <w:rFonts w:ascii="Times New Roman" w:hAnsi="Times New Roman"/>
                <w:sz w:val="22"/>
                <w:szCs w:val="22"/>
              </w:rPr>
            </w:pPr>
            <w:r>
              <w:rPr>
                <w:rFonts w:ascii="Times New Roman" w:hAnsi="Times New Roman"/>
                <w:sz w:val="22"/>
                <w:szCs w:val="22"/>
              </w:rPr>
              <w:t>8 do 12</w:t>
            </w:r>
          </w:p>
        </w:tc>
        <w:tc>
          <w:tcPr>
            <w:tcW w:w="976" w:type="dxa"/>
          </w:tcPr>
          <w:p w14:paraId="1096D8F3" w14:textId="77777777" w:rsidR="0040348A" w:rsidRDefault="0040348A" w:rsidP="00CD513C">
            <w:pPr>
              <w:pStyle w:val="StylIwony"/>
              <w:spacing w:before="0" w:after="0"/>
              <w:jc w:val="left"/>
              <w:rPr>
                <w:rFonts w:ascii="Times New Roman" w:hAnsi="Times New Roman"/>
                <w:sz w:val="22"/>
                <w:szCs w:val="22"/>
              </w:rPr>
            </w:pPr>
            <w:r>
              <w:rPr>
                <w:rFonts w:ascii="Times New Roman" w:hAnsi="Times New Roman"/>
                <w:sz w:val="22"/>
                <w:szCs w:val="22"/>
              </w:rPr>
              <w:t>0,2 do 0,3</w:t>
            </w:r>
          </w:p>
        </w:tc>
        <w:tc>
          <w:tcPr>
            <w:tcW w:w="977" w:type="dxa"/>
          </w:tcPr>
          <w:p w14:paraId="060D942F" w14:textId="77777777" w:rsidR="0040348A" w:rsidRDefault="0040348A" w:rsidP="00CD513C">
            <w:pPr>
              <w:pStyle w:val="StylIwony"/>
              <w:spacing w:before="0" w:after="0"/>
              <w:jc w:val="left"/>
              <w:rPr>
                <w:rFonts w:ascii="Times New Roman" w:hAnsi="Times New Roman"/>
                <w:sz w:val="22"/>
                <w:szCs w:val="22"/>
              </w:rPr>
            </w:pPr>
            <w:r>
              <w:rPr>
                <w:rFonts w:ascii="Times New Roman" w:hAnsi="Times New Roman"/>
                <w:sz w:val="22"/>
                <w:szCs w:val="22"/>
              </w:rPr>
              <w:t>8 do 12</w:t>
            </w:r>
          </w:p>
        </w:tc>
        <w:tc>
          <w:tcPr>
            <w:tcW w:w="1440" w:type="dxa"/>
            <w:tcBorders>
              <w:right w:val="single" w:sz="6" w:space="0" w:color="auto"/>
            </w:tcBorders>
          </w:tcPr>
          <w:p w14:paraId="51FA8180" w14:textId="77777777" w:rsidR="0040348A" w:rsidRDefault="0040348A" w:rsidP="00CD513C">
            <w:pPr>
              <w:pStyle w:val="StylIwony"/>
              <w:spacing w:before="0" w:after="0"/>
              <w:jc w:val="left"/>
              <w:rPr>
                <w:rFonts w:ascii="Times New Roman" w:hAnsi="Times New Roman"/>
                <w:sz w:val="22"/>
                <w:szCs w:val="22"/>
              </w:rPr>
            </w:pPr>
            <w:r>
              <w:rPr>
                <w:rFonts w:ascii="Times New Roman" w:hAnsi="Times New Roman"/>
                <w:sz w:val="22"/>
                <w:szCs w:val="22"/>
              </w:rPr>
              <w:t>2)</w:t>
            </w:r>
          </w:p>
        </w:tc>
      </w:tr>
      <w:tr w:rsidR="0040348A" w14:paraId="7037CF94" w14:textId="77777777" w:rsidTr="005547C9">
        <w:tc>
          <w:tcPr>
            <w:tcW w:w="1771" w:type="dxa"/>
          </w:tcPr>
          <w:p w14:paraId="46405C1D" w14:textId="77777777" w:rsidR="0040348A" w:rsidRDefault="0040348A" w:rsidP="00CD513C">
            <w:pPr>
              <w:pStyle w:val="StylIwony"/>
              <w:spacing w:before="0" w:after="0"/>
              <w:jc w:val="left"/>
              <w:rPr>
                <w:rFonts w:ascii="Times New Roman" w:hAnsi="Times New Roman"/>
                <w:sz w:val="22"/>
                <w:szCs w:val="22"/>
              </w:rPr>
            </w:pPr>
            <w:r>
              <w:rPr>
                <w:rFonts w:ascii="Times New Roman" w:hAnsi="Times New Roman"/>
                <w:sz w:val="22"/>
                <w:szCs w:val="22"/>
              </w:rPr>
              <w:t>Walce statyczne ogumione *</w:t>
            </w:r>
          </w:p>
        </w:tc>
        <w:tc>
          <w:tcPr>
            <w:tcW w:w="976" w:type="dxa"/>
          </w:tcPr>
          <w:p w14:paraId="2E1A8D84" w14:textId="77777777" w:rsidR="0040348A" w:rsidRDefault="0040348A" w:rsidP="00CD513C">
            <w:pPr>
              <w:pStyle w:val="StylIwony"/>
              <w:spacing w:before="0" w:after="0"/>
              <w:jc w:val="left"/>
              <w:rPr>
                <w:rFonts w:ascii="Times New Roman" w:hAnsi="Times New Roman"/>
                <w:sz w:val="22"/>
                <w:szCs w:val="22"/>
              </w:rPr>
            </w:pPr>
            <w:r>
              <w:rPr>
                <w:rFonts w:ascii="Times New Roman" w:hAnsi="Times New Roman"/>
                <w:sz w:val="22"/>
                <w:szCs w:val="22"/>
              </w:rPr>
              <w:t>0,2 do 0,5</w:t>
            </w:r>
          </w:p>
        </w:tc>
        <w:tc>
          <w:tcPr>
            <w:tcW w:w="977" w:type="dxa"/>
          </w:tcPr>
          <w:p w14:paraId="4BB3D7A5" w14:textId="77777777" w:rsidR="0040348A" w:rsidRDefault="0040348A" w:rsidP="00CD513C">
            <w:pPr>
              <w:pStyle w:val="StylIwony"/>
              <w:spacing w:before="0" w:after="0"/>
              <w:jc w:val="left"/>
              <w:rPr>
                <w:rFonts w:ascii="Times New Roman" w:hAnsi="Times New Roman"/>
                <w:sz w:val="22"/>
                <w:szCs w:val="22"/>
              </w:rPr>
            </w:pPr>
            <w:r>
              <w:rPr>
                <w:rFonts w:ascii="Times New Roman" w:hAnsi="Times New Roman"/>
                <w:sz w:val="22"/>
                <w:szCs w:val="22"/>
              </w:rPr>
              <w:t>6 do 8</w:t>
            </w:r>
          </w:p>
        </w:tc>
        <w:tc>
          <w:tcPr>
            <w:tcW w:w="976" w:type="dxa"/>
          </w:tcPr>
          <w:p w14:paraId="4D64B4D9" w14:textId="77777777" w:rsidR="0040348A" w:rsidRDefault="0040348A" w:rsidP="00CD513C">
            <w:pPr>
              <w:pStyle w:val="StylIwony"/>
              <w:spacing w:before="0" w:after="0"/>
              <w:jc w:val="left"/>
              <w:rPr>
                <w:rFonts w:ascii="Times New Roman" w:hAnsi="Times New Roman"/>
                <w:sz w:val="22"/>
                <w:szCs w:val="22"/>
              </w:rPr>
            </w:pPr>
            <w:r>
              <w:rPr>
                <w:rFonts w:ascii="Times New Roman" w:hAnsi="Times New Roman"/>
                <w:sz w:val="22"/>
                <w:szCs w:val="22"/>
              </w:rPr>
              <w:t>0,2 do 0,4</w:t>
            </w:r>
          </w:p>
        </w:tc>
        <w:tc>
          <w:tcPr>
            <w:tcW w:w="977" w:type="dxa"/>
          </w:tcPr>
          <w:p w14:paraId="2B7AD5DB" w14:textId="77777777" w:rsidR="0040348A" w:rsidRDefault="0040348A" w:rsidP="00CD513C">
            <w:pPr>
              <w:pStyle w:val="StylIwony"/>
              <w:spacing w:before="0" w:after="0"/>
              <w:jc w:val="left"/>
              <w:rPr>
                <w:rFonts w:ascii="Times New Roman" w:hAnsi="Times New Roman"/>
                <w:sz w:val="22"/>
                <w:szCs w:val="22"/>
              </w:rPr>
            </w:pPr>
            <w:r>
              <w:rPr>
                <w:rFonts w:ascii="Times New Roman" w:hAnsi="Times New Roman"/>
                <w:sz w:val="22"/>
                <w:szCs w:val="22"/>
              </w:rPr>
              <w:t>6 do 10</w:t>
            </w:r>
          </w:p>
        </w:tc>
        <w:tc>
          <w:tcPr>
            <w:tcW w:w="976" w:type="dxa"/>
          </w:tcPr>
          <w:p w14:paraId="226AF10D" w14:textId="77777777" w:rsidR="0040348A" w:rsidRDefault="0040348A" w:rsidP="00CD513C">
            <w:pPr>
              <w:pStyle w:val="StylIwony"/>
              <w:spacing w:before="0" w:after="0"/>
              <w:jc w:val="left"/>
              <w:rPr>
                <w:rFonts w:ascii="Times New Roman" w:hAnsi="Times New Roman"/>
                <w:sz w:val="22"/>
                <w:szCs w:val="22"/>
              </w:rPr>
            </w:pPr>
            <w:r>
              <w:rPr>
                <w:rFonts w:ascii="Times New Roman" w:hAnsi="Times New Roman"/>
                <w:sz w:val="22"/>
                <w:szCs w:val="22"/>
              </w:rPr>
              <w:t>-</w:t>
            </w:r>
          </w:p>
        </w:tc>
        <w:tc>
          <w:tcPr>
            <w:tcW w:w="977" w:type="dxa"/>
          </w:tcPr>
          <w:p w14:paraId="7BAE45ED" w14:textId="77777777" w:rsidR="0040348A" w:rsidRDefault="0040348A" w:rsidP="00CD513C">
            <w:pPr>
              <w:pStyle w:val="StylIwony"/>
              <w:spacing w:before="0" w:after="0"/>
              <w:jc w:val="left"/>
              <w:rPr>
                <w:rFonts w:ascii="Times New Roman" w:hAnsi="Times New Roman"/>
                <w:sz w:val="22"/>
                <w:szCs w:val="22"/>
              </w:rPr>
            </w:pPr>
            <w:r>
              <w:rPr>
                <w:rFonts w:ascii="Times New Roman" w:hAnsi="Times New Roman"/>
                <w:sz w:val="22"/>
                <w:szCs w:val="22"/>
              </w:rPr>
              <w:t>-</w:t>
            </w:r>
          </w:p>
        </w:tc>
        <w:tc>
          <w:tcPr>
            <w:tcW w:w="1440" w:type="dxa"/>
          </w:tcPr>
          <w:p w14:paraId="67BD9CDE" w14:textId="77777777" w:rsidR="0040348A" w:rsidRDefault="0040348A" w:rsidP="00CD513C">
            <w:pPr>
              <w:pStyle w:val="StylIwony"/>
              <w:spacing w:before="0" w:after="0"/>
              <w:jc w:val="left"/>
              <w:rPr>
                <w:rFonts w:ascii="Times New Roman" w:hAnsi="Times New Roman"/>
                <w:sz w:val="22"/>
                <w:szCs w:val="22"/>
              </w:rPr>
            </w:pPr>
            <w:r>
              <w:rPr>
                <w:rFonts w:ascii="Times New Roman" w:hAnsi="Times New Roman"/>
                <w:sz w:val="22"/>
                <w:szCs w:val="22"/>
              </w:rPr>
              <w:t>3)</w:t>
            </w:r>
          </w:p>
        </w:tc>
      </w:tr>
      <w:tr w:rsidR="0040348A" w14:paraId="2D039BB3" w14:textId="77777777" w:rsidTr="005547C9">
        <w:tc>
          <w:tcPr>
            <w:tcW w:w="1771" w:type="dxa"/>
          </w:tcPr>
          <w:p w14:paraId="2823664A" w14:textId="77777777" w:rsidR="0040348A" w:rsidRDefault="0040348A" w:rsidP="00CD513C">
            <w:pPr>
              <w:pStyle w:val="StylIwony"/>
              <w:spacing w:before="0" w:after="0"/>
              <w:jc w:val="left"/>
              <w:rPr>
                <w:rFonts w:ascii="Times New Roman" w:hAnsi="Times New Roman"/>
                <w:sz w:val="22"/>
                <w:szCs w:val="22"/>
              </w:rPr>
            </w:pPr>
            <w:r>
              <w:rPr>
                <w:rFonts w:ascii="Times New Roman" w:hAnsi="Times New Roman"/>
                <w:sz w:val="22"/>
                <w:szCs w:val="22"/>
              </w:rPr>
              <w:t xml:space="preserve">Walce wibracyjne gładkie ** </w:t>
            </w:r>
          </w:p>
        </w:tc>
        <w:tc>
          <w:tcPr>
            <w:tcW w:w="976" w:type="dxa"/>
          </w:tcPr>
          <w:p w14:paraId="7117F2BB" w14:textId="77777777" w:rsidR="0040348A" w:rsidRDefault="0040348A" w:rsidP="00CD513C">
            <w:pPr>
              <w:pStyle w:val="StylIwony"/>
              <w:spacing w:before="0" w:after="0"/>
              <w:jc w:val="left"/>
              <w:rPr>
                <w:rFonts w:ascii="Times New Roman" w:hAnsi="Times New Roman"/>
                <w:sz w:val="22"/>
                <w:szCs w:val="22"/>
              </w:rPr>
            </w:pPr>
            <w:r>
              <w:rPr>
                <w:rFonts w:ascii="Times New Roman" w:hAnsi="Times New Roman"/>
                <w:sz w:val="22"/>
                <w:szCs w:val="22"/>
              </w:rPr>
              <w:t>0,4 do 0,7</w:t>
            </w:r>
          </w:p>
        </w:tc>
        <w:tc>
          <w:tcPr>
            <w:tcW w:w="977" w:type="dxa"/>
          </w:tcPr>
          <w:p w14:paraId="3EC7E592" w14:textId="77777777" w:rsidR="0040348A" w:rsidRDefault="0040348A" w:rsidP="00CD513C">
            <w:pPr>
              <w:pStyle w:val="StylIwony"/>
              <w:spacing w:before="0" w:after="0"/>
              <w:jc w:val="left"/>
              <w:rPr>
                <w:rFonts w:ascii="Times New Roman" w:hAnsi="Times New Roman"/>
                <w:sz w:val="22"/>
                <w:szCs w:val="22"/>
              </w:rPr>
            </w:pPr>
            <w:r>
              <w:rPr>
                <w:rFonts w:ascii="Times New Roman" w:hAnsi="Times New Roman"/>
                <w:sz w:val="22"/>
                <w:szCs w:val="22"/>
              </w:rPr>
              <w:t>4 do 8</w:t>
            </w:r>
          </w:p>
        </w:tc>
        <w:tc>
          <w:tcPr>
            <w:tcW w:w="976" w:type="dxa"/>
          </w:tcPr>
          <w:p w14:paraId="15BEF2C6" w14:textId="77777777" w:rsidR="0040348A" w:rsidRDefault="0040348A" w:rsidP="00CD513C">
            <w:pPr>
              <w:pStyle w:val="StylIwony"/>
              <w:spacing w:before="0" w:after="0"/>
              <w:jc w:val="left"/>
              <w:rPr>
                <w:rFonts w:ascii="Times New Roman" w:hAnsi="Times New Roman"/>
                <w:sz w:val="22"/>
                <w:szCs w:val="22"/>
              </w:rPr>
            </w:pPr>
            <w:r>
              <w:rPr>
                <w:rFonts w:ascii="Times New Roman" w:hAnsi="Times New Roman"/>
                <w:sz w:val="22"/>
                <w:szCs w:val="22"/>
              </w:rPr>
              <w:t>0,2 do 0,4</w:t>
            </w:r>
          </w:p>
        </w:tc>
        <w:tc>
          <w:tcPr>
            <w:tcW w:w="977" w:type="dxa"/>
          </w:tcPr>
          <w:p w14:paraId="59745C83" w14:textId="77777777" w:rsidR="0040348A" w:rsidRDefault="0040348A" w:rsidP="00CD513C">
            <w:pPr>
              <w:pStyle w:val="StylIwony"/>
              <w:spacing w:before="0" w:after="0"/>
              <w:jc w:val="left"/>
              <w:rPr>
                <w:rFonts w:ascii="Times New Roman" w:hAnsi="Times New Roman"/>
                <w:sz w:val="22"/>
                <w:szCs w:val="22"/>
              </w:rPr>
            </w:pPr>
            <w:r>
              <w:rPr>
                <w:rFonts w:ascii="Times New Roman" w:hAnsi="Times New Roman"/>
                <w:sz w:val="22"/>
                <w:szCs w:val="22"/>
              </w:rPr>
              <w:t>3 do 4</w:t>
            </w:r>
          </w:p>
        </w:tc>
        <w:tc>
          <w:tcPr>
            <w:tcW w:w="976" w:type="dxa"/>
          </w:tcPr>
          <w:p w14:paraId="600DEB79" w14:textId="77777777" w:rsidR="0040348A" w:rsidRDefault="0040348A" w:rsidP="00CD513C">
            <w:pPr>
              <w:pStyle w:val="StylIwony"/>
              <w:spacing w:before="0" w:after="0"/>
              <w:jc w:val="left"/>
              <w:rPr>
                <w:rFonts w:ascii="Times New Roman" w:hAnsi="Times New Roman"/>
                <w:sz w:val="22"/>
                <w:szCs w:val="22"/>
              </w:rPr>
            </w:pPr>
            <w:r>
              <w:rPr>
                <w:rFonts w:ascii="Times New Roman" w:hAnsi="Times New Roman"/>
                <w:sz w:val="22"/>
                <w:szCs w:val="22"/>
              </w:rPr>
              <w:t>0,3 do 0,6</w:t>
            </w:r>
          </w:p>
        </w:tc>
        <w:tc>
          <w:tcPr>
            <w:tcW w:w="977" w:type="dxa"/>
          </w:tcPr>
          <w:p w14:paraId="110F71A7" w14:textId="77777777" w:rsidR="0040348A" w:rsidRDefault="0040348A" w:rsidP="00CD513C">
            <w:pPr>
              <w:pStyle w:val="StylIwony"/>
              <w:spacing w:before="0" w:after="0"/>
              <w:jc w:val="left"/>
              <w:rPr>
                <w:rFonts w:ascii="Times New Roman" w:hAnsi="Times New Roman"/>
                <w:sz w:val="22"/>
                <w:szCs w:val="22"/>
              </w:rPr>
            </w:pPr>
            <w:r>
              <w:rPr>
                <w:rFonts w:ascii="Times New Roman" w:hAnsi="Times New Roman"/>
                <w:sz w:val="22"/>
                <w:szCs w:val="22"/>
              </w:rPr>
              <w:t>3 do 5</w:t>
            </w:r>
          </w:p>
        </w:tc>
        <w:tc>
          <w:tcPr>
            <w:tcW w:w="1440" w:type="dxa"/>
          </w:tcPr>
          <w:p w14:paraId="1887CE57" w14:textId="77777777" w:rsidR="0040348A" w:rsidRDefault="0040348A" w:rsidP="00CD513C">
            <w:pPr>
              <w:pStyle w:val="StylIwony"/>
              <w:spacing w:before="0" w:after="0"/>
              <w:jc w:val="left"/>
              <w:rPr>
                <w:rFonts w:ascii="Times New Roman" w:hAnsi="Times New Roman"/>
                <w:sz w:val="22"/>
                <w:szCs w:val="22"/>
              </w:rPr>
            </w:pPr>
            <w:r>
              <w:rPr>
                <w:rFonts w:ascii="Times New Roman" w:hAnsi="Times New Roman"/>
                <w:sz w:val="22"/>
                <w:szCs w:val="22"/>
              </w:rPr>
              <w:t>4)</w:t>
            </w:r>
          </w:p>
        </w:tc>
      </w:tr>
      <w:tr w:rsidR="0040348A" w14:paraId="6329D0B0" w14:textId="77777777" w:rsidTr="005547C9">
        <w:tc>
          <w:tcPr>
            <w:tcW w:w="1771" w:type="dxa"/>
          </w:tcPr>
          <w:p w14:paraId="7E78EF6D" w14:textId="77777777" w:rsidR="0040348A" w:rsidRDefault="0040348A" w:rsidP="00CD513C">
            <w:pPr>
              <w:pStyle w:val="StylIwony"/>
              <w:spacing w:before="0" w:after="0"/>
              <w:jc w:val="left"/>
              <w:rPr>
                <w:rFonts w:ascii="Times New Roman" w:hAnsi="Times New Roman"/>
                <w:sz w:val="22"/>
                <w:szCs w:val="22"/>
              </w:rPr>
            </w:pPr>
            <w:r>
              <w:rPr>
                <w:rFonts w:ascii="Times New Roman" w:hAnsi="Times New Roman"/>
                <w:sz w:val="22"/>
                <w:szCs w:val="22"/>
              </w:rPr>
              <w:t>Walce wibracyjne okołkowane **</w:t>
            </w:r>
          </w:p>
        </w:tc>
        <w:tc>
          <w:tcPr>
            <w:tcW w:w="976" w:type="dxa"/>
          </w:tcPr>
          <w:p w14:paraId="00861ACB" w14:textId="77777777" w:rsidR="0040348A" w:rsidRDefault="0040348A" w:rsidP="00CD513C">
            <w:pPr>
              <w:pStyle w:val="StylIwony"/>
              <w:spacing w:before="0" w:after="0"/>
              <w:jc w:val="left"/>
              <w:rPr>
                <w:rFonts w:ascii="Times New Roman" w:hAnsi="Times New Roman"/>
                <w:sz w:val="22"/>
                <w:szCs w:val="22"/>
              </w:rPr>
            </w:pPr>
            <w:r>
              <w:rPr>
                <w:rFonts w:ascii="Times New Roman" w:hAnsi="Times New Roman"/>
                <w:sz w:val="22"/>
                <w:szCs w:val="22"/>
              </w:rPr>
              <w:t>0,3 do 0,6</w:t>
            </w:r>
          </w:p>
        </w:tc>
        <w:tc>
          <w:tcPr>
            <w:tcW w:w="977" w:type="dxa"/>
          </w:tcPr>
          <w:p w14:paraId="33BE8A54" w14:textId="77777777" w:rsidR="0040348A" w:rsidRDefault="0040348A" w:rsidP="00CD513C">
            <w:pPr>
              <w:pStyle w:val="StylIwony"/>
              <w:spacing w:before="0" w:after="0"/>
              <w:jc w:val="left"/>
              <w:rPr>
                <w:rFonts w:ascii="Times New Roman" w:hAnsi="Times New Roman"/>
                <w:sz w:val="22"/>
                <w:szCs w:val="22"/>
              </w:rPr>
            </w:pPr>
            <w:r>
              <w:rPr>
                <w:rFonts w:ascii="Times New Roman" w:hAnsi="Times New Roman"/>
                <w:sz w:val="22"/>
                <w:szCs w:val="22"/>
              </w:rPr>
              <w:t>3 do 6</w:t>
            </w:r>
          </w:p>
        </w:tc>
        <w:tc>
          <w:tcPr>
            <w:tcW w:w="976" w:type="dxa"/>
          </w:tcPr>
          <w:p w14:paraId="2FCD9548" w14:textId="77777777" w:rsidR="0040348A" w:rsidRDefault="0040348A" w:rsidP="00CD513C">
            <w:pPr>
              <w:pStyle w:val="StylIwony"/>
              <w:spacing w:before="0" w:after="0"/>
              <w:jc w:val="left"/>
              <w:rPr>
                <w:rFonts w:ascii="Times New Roman" w:hAnsi="Times New Roman"/>
                <w:sz w:val="22"/>
                <w:szCs w:val="22"/>
              </w:rPr>
            </w:pPr>
            <w:r>
              <w:rPr>
                <w:rFonts w:ascii="Times New Roman" w:hAnsi="Times New Roman"/>
                <w:sz w:val="22"/>
                <w:szCs w:val="22"/>
              </w:rPr>
              <w:t>0,2 do 0,4</w:t>
            </w:r>
          </w:p>
        </w:tc>
        <w:tc>
          <w:tcPr>
            <w:tcW w:w="977" w:type="dxa"/>
          </w:tcPr>
          <w:p w14:paraId="7CE4A52F" w14:textId="77777777" w:rsidR="0040348A" w:rsidRDefault="0040348A" w:rsidP="00CD513C">
            <w:pPr>
              <w:pStyle w:val="StylIwony"/>
              <w:spacing w:before="0" w:after="0"/>
              <w:jc w:val="left"/>
              <w:rPr>
                <w:rFonts w:ascii="Times New Roman" w:hAnsi="Times New Roman"/>
                <w:sz w:val="22"/>
                <w:szCs w:val="22"/>
              </w:rPr>
            </w:pPr>
            <w:r>
              <w:rPr>
                <w:rFonts w:ascii="Times New Roman" w:hAnsi="Times New Roman"/>
                <w:sz w:val="22"/>
                <w:szCs w:val="22"/>
              </w:rPr>
              <w:t>6 do 10</w:t>
            </w:r>
          </w:p>
        </w:tc>
        <w:tc>
          <w:tcPr>
            <w:tcW w:w="976" w:type="dxa"/>
          </w:tcPr>
          <w:p w14:paraId="6AA20335" w14:textId="77777777" w:rsidR="0040348A" w:rsidRDefault="0040348A" w:rsidP="00CD513C">
            <w:pPr>
              <w:pStyle w:val="StylIwony"/>
              <w:spacing w:before="0" w:after="0"/>
              <w:jc w:val="left"/>
              <w:rPr>
                <w:rFonts w:ascii="Times New Roman" w:hAnsi="Times New Roman"/>
                <w:sz w:val="22"/>
                <w:szCs w:val="22"/>
              </w:rPr>
            </w:pPr>
            <w:r>
              <w:rPr>
                <w:rFonts w:ascii="Times New Roman" w:hAnsi="Times New Roman"/>
                <w:sz w:val="22"/>
                <w:szCs w:val="22"/>
              </w:rPr>
              <w:t>0,2 do 0,4</w:t>
            </w:r>
          </w:p>
        </w:tc>
        <w:tc>
          <w:tcPr>
            <w:tcW w:w="977" w:type="dxa"/>
          </w:tcPr>
          <w:p w14:paraId="6461E58A" w14:textId="77777777" w:rsidR="0040348A" w:rsidRDefault="0040348A" w:rsidP="00CD513C">
            <w:pPr>
              <w:pStyle w:val="StylIwony"/>
              <w:spacing w:before="0" w:after="0"/>
              <w:jc w:val="left"/>
              <w:rPr>
                <w:rFonts w:ascii="Times New Roman" w:hAnsi="Times New Roman"/>
                <w:sz w:val="22"/>
                <w:szCs w:val="22"/>
              </w:rPr>
            </w:pPr>
            <w:r>
              <w:rPr>
                <w:rFonts w:ascii="Times New Roman" w:hAnsi="Times New Roman"/>
                <w:sz w:val="22"/>
                <w:szCs w:val="22"/>
              </w:rPr>
              <w:t>6 do 10</w:t>
            </w:r>
          </w:p>
        </w:tc>
        <w:tc>
          <w:tcPr>
            <w:tcW w:w="1440" w:type="dxa"/>
          </w:tcPr>
          <w:p w14:paraId="1AAFBE72" w14:textId="77777777" w:rsidR="0040348A" w:rsidRDefault="0040348A" w:rsidP="00CD513C">
            <w:pPr>
              <w:pStyle w:val="StylIwony"/>
              <w:spacing w:before="0" w:after="0"/>
              <w:jc w:val="left"/>
              <w:rPr>
                <w:rFonts w:ascii="Times New Roman" w:hAnsi="Times New Roman"/>
                <w:sz w:val="22"/>
                <w:szCs w:val="22"/>
              </w:rPr>
            </w:pPr>
            <w:r>
              <w:rPr>
                <w:rFonts w:ascii="Times New Roman" w:hAnsi="Times New Roman"/>
                <w:sz w:val="22"/>
                <w:szCs w:val="22"/>
              </w:rPr>
              <w:t>5)</w:t>
            </w:r>
          </w:p>
        </w:tc>
      </w:tr>
      <w:tr w:rsidR="0040348A" w14:paraId="00C22D69" w14:textId="77777777" w:rsidTr="005547C9">
        <w:tc>
          <w:tcPr>
            <w:tcW w:w="1771" w:type="dxa"/>
          </w:tcPr>
          <w:p w14:paraId="5637CF65" w14:textId="77777777" w:rsidR="0040348A" w:rsidRDefault="0040348A" w:rsidP="00CD513C">
            <w:pPr>
              <w:pStyle w:val="StylIwony"/>
              <w:spacing w:before="0" w:after="0"/>
              <w:jc w:val="left"/>
              <w:rPr>
                <w:rFonts w:ascii="Times New Roman" w:hAnsi="Times New Roman"/>
                <w:sz w:val="22"/>
                <w:szCs w:val="22"/>
              </w:rPr>
            </w:pPr>
            <w:r>
              <w:rPr>
                <w:rFonts w:ascii="Times New Roman" w:hAnsi="Times New Roman"/>
                <w:sz w:val="22"/>
                <w:szCs w:val="22"/>
              </w:rPr>
              <w:t xml:space="preserve">Zagęszczarki </w:t>
            </w:r>
          </w:p>
          <w:p w14:paraId="361C3F44" w14:textId="77777777" w:rsidR="0040348A" w:rsidRDefault="0040348A" w:rsidP="00CD513C">
            <w:pPr>
              <w:pStyle w:val="StylIwony"/>
              <w:spacing w:before="0" w:after="0"/>
              <w:jc w:val="left"/>
              <w:rPr>
                <w:rFonts w:ascii="Times New Roman" w:hAnsi="Times New Roman"/>
                <w:sz w:val="22"/>
                <w:szCs w:val="22"/>
              </w:rPr>
            </w:pPr>
            <w:r>
              <w:rPr>
                <w:rFonts w:ascii="Times New Roman" w:hAnsi="Times New Roman"/>
                <w:sz w:val="22"/>
                <w:szCs w:val="22"/>
              </w:rPr>
              <w:t>wibracyjne **</w:t>
            </w:r>
          </w:p>
        </w:tc>
        <w:tc>
          <w:tcPr>
            <w:tcW w:w="976" w:type="dxa"/>
          </w:tcPr>
          <w:p w14:paraId="74B3EAEB" w14:textId="77777777" w:rsidR="0040348A" w:rsidRDefault="0040348A" w:rsidP="00CD513C">
            <w:pPr>
              <w:pStyle w:val="StylIwony"/>
              <w:spacing w:before="0" w:after="0"/>
              <w:jc w:val="left"/>
              <w:rPr>
                <w:rFonts w:ascii="Times New Roman" w:hAnsi="Times New Roman"/>
                <w:sz w:val="22"/>
                <w:szCs w:val="22"/>
              </w:rPr>
            </w:pPr>
            <w:r>
              <w:rPr>
                <w:rFonts w:ascii="Times New Roman" w:hAnsi="Times New Roman"/>
                <w:sz w:val="22"/>
                <w:szCs w:val="22"/>
              </w:rPr>
              <w:t>0,3 do 0,5</w:t>
            </w:r>
          </w:p>
        </w:tc>
        <w:tc>
          <w:tcPr>
            <w:tcW w:w="977" w:type="dxa"/>
          </w:tcPr>
          <w:p w14:paraId="354823B2" w14:textId="77777777" w:rsidR="0040348A" w:rsidRDefault="0040348A" w:rsidP="00CD513C">
            <w:pPr>
              <w:pStyle w:val="StylIwony"/>
              <w:spacing w:before="0" w:after="0"/>
              <w:jc w:val="left"/>
              <w:rPr>
                <w:rFonts w:ascii="Times New Roman" w:hAnsi="Times New Roman"/>
                <w:sz w:val="22"/>
                <w:szCs w:val="22"/>
              </w:rPr>
            </w:pPr>
            <w:r>
              <w:rPr>
                <w:rFonts w:ascii="Times New Roman" w:hAnsi="Times New Roman"/>
                <w:sz w:val="22"/>
                <w:szCs w:val="22"/>
              </w:rPr>
              <w:t>4 do 8</w:t>
            </w:r>
          </w:p>
        </w:tc>
        <w:tc>
          <w:tcPr>
            <w:tcW w:w="976" w:type="dxa"/>
          </w:tcPr>
          <w:p w14:paraId="2B8E33EA" w14:textId="77777777" w:rsidR="0040348A" w:rsidRDefault="0040348A" w:rsidP="00CD513C">
            <w:pPr>
              <w:pStyle w:val="StylIwony"/>
              <w:spacing w:before="0" w:after="0"/>
              <w:jc w:val="left"/>
              <w:rPr>
                <w:rFonts w:ascii="Times New Roman" w:hAnsi="Times New Roman"/>
                <w:sz w:val="22"/>
                <w:szCs w:val="22"/>
              </w:rPr>
            </w:pPr>
            <w:r>
              <w:rPr>
                <w:rFonts w:ascii="Times New Roman" w:hAnsi="Times New Roman"/>
                <w:sz w:val="22"/>
                <w:szCs w:val="22"/>
              </w:rPr>
              <w:t>-</w:t>
            </w:r>
          </w:p>
        </w:tc>
        <w:tc>
          <w:tcPr>
            <w:tcW w:w="977" w:type="dxa"/>
          </w:tcPr>
          <w:p w14:paraId="096A6018" w14:textId="77777777" w:rsidR="0040348A" w:rsidRDefault="0040348A" w:rsidP="00CD513C">
            <w:pPr>
              <w:pStyle w:val="StylIwony"/>
              <w:spacing w:before="0" w:after="0"/>
              <w:jc w:val="left"/>
              <w:rPr>
                <w:rFonts w:ascii="Times New Roman" w:hAnsi="Times New Roman"/>
                <w:sz w:val="22"/>
                <w:szCs w:val="22"/>
              </w:rPr>
            </w:pPr>
            <w:r>
              <w:rPr>
                <w:rFonts w:ascii="Times New Roman" w:hAnsi="Times New Roman"/>
                <w:sz w:val="22"/>
                <w:szCs w:val="22"/>
              </w:rPr>
              <w:t>-</w:t>
            </w:r>
          </w:p>
        </w:tc>
        <w:tc>
          <w:tcPr>
            <w:tcW w:w="976" w:type="dxa"/>
          </w:tcPr>
          <w:p w14:paraId="50F52227" w14:textId="77777777" w:rsidR="0040348A" w:rsidRDefault="0040348A" w:rsidP="00CD513C">
            <w:pPr>
              <w:pStyle w:val="StylIwony"/>
              <w:spacing w:before="0" w:after="0"/>
              <w:jc w:val="left"/>
              <w:rPr>
                <w:rFonts w:ascii="Times New Roman" w:hAnsi="Times New Roman"/>
                <w:sz w:val="22"/>
                <w:szCs w:val="22"/>
              </w:rPr>
            </w:pPr>
            <w:r>
              <w:rPr>
                <w:rFonts w:ascii="Times New Roman" w:hAnsi="Times New Roman"/>
                <w:sz w:val="22"/>
                <w:szCs w:val="22"/>
              </w:rPr>
              <w:t>0,2 do 0,5</w:t>
            </w:r>
          </w:p>
        </w:tc>
        <w:tc>
          <w:tcPr>
            <w:tcW w:w="977" w:type="dxa"/>
          </w:tcPr>
          <w:p w14:paraId="672C1D2A" w14:textId="77777777" w:rsidR="0040348A" w:rsidRDefault="0040348A" w:rsidP="00CD513C">
            <w:pPr>
              <w:pStyle w:val="StylIwony"/>
              <w:spacing w:before="0" w:after="0"/>
              <w:jc w:val="left"/>
              <w:rPr>
                <w:rFonts w:ascii="Times New Roman" w:hAnsi="Times New Roman"/>
                <w:sz w:val="22"/>
                <w:szCs w:val="22"/>
              </w:rPr>
            </w:pPr>
            <w:r>
              <w:rPr>
                <w:rFonts w:ascii="Times New Roman" w:hAnsi="Times New Roman"/>
                <w:sz w:val="22"/>
                <w:szCs w:val="22"/>
              </w:rPr>
              <w:t>4 do 8</w:t>
            </w:r>
          </w:p>
        </w:tc>
        <w:tc>
          <w:tcPr>
            <w:tcW w:w="1440" w:type="dxa"/>
          </w:tcPr>
          <w:p w14:paraId="2267BCC9" w14:textId="77777777" w:rsidR="0040348A" w:rsidRDefault="0040348A" w:rsidP="00CD513C">
            <w:pPr>
              <w:pStyle w:val="StylIwony"/>
              <w:spacing w:before="0" w:after="0"/>
              <w:jc w:val="left"/>
              <w:rPr>
                <w:rFonts w:ascii="Times New Roman" w:hAnsi="Times New Roman"/>
                <w:sz w:val="22"/>
                <w:szCs w:val="22"/>
              </w:rPr>
            </w:pPr>
            <w:r>
              <w:rPr>
                <w:rFonts w:ascii="Times New Roman" w:hAnsi="Times New Roman"/>
                <w:sz w:val="22"/>
                <w:szCs w:val="22"/>
              </w:rPr>
              <w:t>6)</w:t>
            </w:r>
          </w:p>
        </w:tc>
      </w:tr>
      <w:tr w:rsidR="0040348A" w14:paraId="24C08D12" w14:textId="77777777" w:rsidTr="005547C9">
        <w:tc>
          <w:tcPr>
            <w:tcW w:w="1771" w:type="dxa"/>
          </w:tcPr>
          <w:p w14:paraId="3454C613" w14:textId="77777777" w:rsidR="0040348A" w:rsidRDefault="0040348A" w:rsidP="00CD513C">
            <w:pPr>
              <w:pStyle w:val="StylIwony"/>
              <w:spacing w:before="0" w:after="0"/>
              <w:jc w:val="left"/>
              <w:rPr>
                <w:rFonts w:ascii="Times New Roman" w:hAnsi="Times New Roman"/>
                <w:sz w:val="22"/>
                <w:szCs w:val="22"/>
              </w:rPr>
            </w:pPr>
            <w:r>
              <w:rPr>
                <w:rFonts w:ascii="Times New Roman" w:hAnsi="Times New Roman"/>
                <w:sz w:val="22"/>
                <w:szCs w:val="22"/>
              </w:rPr>
              <w:t xml:space="preserve">Ubijaki </w:t>
            </w:r>
            <w:proofErr w:type="spellStart"/>
            <w:r>
              <w:rPr>
                <w:rFonts w:ascii="Times New Roman" w:hAnsi="Times New Roman"/>
                <w:sz w:val="22"/>
                <w:szCs w:val="22"/>
              </w:rPr>
              <w:t>szybkouderzające</w:t>
            </w:r>
            <w:proofErr w:type="spellEnd"/>
          </w:p>
        </w:tc>
        <w:tc>
          <w:tcPr>
            <w:tcW w:w="976" w:type="dxa"/>
          </w:tcPr>
          <w:p w14:paraId="333F91D5" w14:textId="77777777" w:rsidR="0040348A" w:rsidRDefault="0040348A" w:rsidP="00CD513C">
            <w:pPr>
              <w:pStyle w:val="StylIwony"/>
              <w:spacing w:before="0" w:after="0"/>
              <w:jc w:val="left"/>
              <w:rPr>
                <w:rFonts w:ascii="Times New Roman" w:hAnsi="Times New Roman"/>
                <w:sz w:val="22"/>
                <w:szCs w:val="22"/>
              </w:rPr>
            </w:pPr>
            <w:r>
              <w:rPr>
                <w:rFonts w:ascii="Times New Roman" w:hAnsi="Times New Roman"/>
                <w:sz w:val="22"/>
                <w:szCs w:val="22"/>
              </w:rPr>
              <w:t>0,2 do 0,4</w:t>
            </w:r>
          </w:p>
        </w:tc>
        <w:tc>
          <w:tcPr>
            <w:tcW w:w="977" w:type="dxa"/>
          </w:tcPr>
          <w:p w14:paraId="28CA6FEF" w14:textId="77777777" w:rsidR="0040348A" w:rsidRDefault="0040348A" w:rsidP="00CD513C">
            <w:pPr>
              <w:pStyle w:val="StylIwony"/>
              <w:spacing w:before="0" w:after="0"/>
              <w:jc w:val="left"/>
              <w:rPr>
                <w:rFonts w:ascii="Times New Roman" w:hAnsi="Times New Roman"/>
                <w:sz w:val="22"/>
                <w:szCs w:val="22"/>
              </w:rPr>
            </w:pPr>
            <w:r>
              <w:rPr>
                <w:rFonts w:ascii="Times New Roman" w:hAnsi="Times New Roman"/>
                <w:sz w:val="22"/>
                <w:szCs w:val="22"/>
              </w:rPr>
              <w:t>2 do4</w:t>
            </w:r>
          </w:p>
        </w:tc>
        <w:tc>
          <w:tcPr>
            <w:tcW w:w="976" w:type="dxa"/>
          </w:tcPr>
          <w:p w14:paraId="7934F3F5" w14:textId="77777777" w:rsidR="0040348A" w:rsidRDefault="0040348A" w:rsidP="00CD513C">
            <w:pPr>
              <w:pStyle w:val="StylIwony"/>
              <w:spacing w:before="0" w:after="0"/>
              <w:jc w:val="left"/>
              <w:rPr>
                <w:rFonts w:ascii="Times New Roman" w:hAnsi="Times New Roman"/>
                <w:sz w:val="22"/>
                <w:szCs w:val="22"/>
              </w:rPr>
            </w:pPr>
            <w:r>
              <w:rPr>
                <w:rFonts w:ascii="Times New Roman" w:hAnsi="Times New Roman"/>
                <w:sz w:val="22"/>
                <w:szCs w:val="22"/>
              </w:rPr>
              <w:t>0,1 do 0,3</w:t>
            </w:r>
          </w:p>
        </w:tc>
        <w:tc>
          <w:tcPr>
            <w:tcW w:w="977" w:type="dxa"/>
          </w:tcPr>
          <w:p w14:paraId="7F7FF52C" w14:textId="77777777" w:rsidR="0040348A" w:rsidRDefault="0040348A" w:rsidP="00CD513C">
            <w:pPr>
              <w:pStyle w:val="StylIwony"/>
              <w:spacing w:before="0" w:after="0"/>
              <w:jc w:val="left"/>
              <w:rPr>
                <w:rFonts w:ascii="Times New Roman" w:hAnsi="Times New Roman"/>
                <w:sz w:val="22"/>
                <w:szCs w:val="22"/>
              </w:rPr>
            </w:pPr>
            <w:r>
              <w:rPr>
                <w:rFonts w:ascii="Times New Roman" w:hAnsi="Times New Roman"/>
                <w:sz w:val="22"/>
                <w:szCs w:val="22"/>
              </w:rPr>
              <w:t>3 do 5</w:t>
            </w:r>
          </w:p>
        </w:tc>
        <w:tc>
          <w:tcPr>
            <w:tcW w:w="976" w:type="dxa"/>
          </w:tcPr>
          <w:p w14:paraId="6AEDA89F" w14:textId="77777777" w:rsidR="0040348A" w:rsidRDefault="0040348A" w:rsidP="00CD513C">
            <w:pPr>
              <w:pStyle w:val="StylIwony"/>
              <w:spacing w:before="0" w:after="0"/>
              <w:jc w:val="left"/>
              <w:rPr>
                <w:rFonts w:ascii="Times New Roman" w:hAnsi="Times New Roman"/>
                <w:sz w:val="22"/>
                <w:szCs w:val="22"/>
              </w:rPr>
            </w:pPr>
            <w:r>
              <w:rPr>
                <w:rFonts w:ascii="Times New Roman" w:hAnsi="Times New Roman"/>
                <w:sz w:val="22"/>
                <w:szCs w:val="22"/>
              </w:rPr>
              <w:t>0,2 do 0,4</w:t>
            </w:r>
          </w:p>
        </w:tc>
        <w:tc>
          <w:tcPr>
            <w:tcW w:w="977" w:type="dxa"/>
          </w:tcPr>
          <w:p w14:paraId="3A6ABD8B" w14:textId="77777777" w:rsidR="0040348A" w:rsidRDefault="0040348A" w:rsidP="00CD513C">
            <w:pPr>
              <w:pStyle w:val="StylIwony"/>
              <w:spacing w:before="0" w:after="0"/>
              <w:jc w:val="left"/>
              <w:rPr>
                <w:rFonts w:ascii="Times New Roman" w:hAnsi="Times New Roman"/>
                <w:sz w:val="22"/>
                <w:szCs w:val="22"/>
              </w:rPr>
            </w:pPr>
            <w:r>
              <w:rPr>
                <w:rFonts w:ascii="Times New Roman" w:hAnsi="Times New Roman"/>
                <w:sz w:val="22"/>
                <w:szCs w:val="22"/>
              </w:rPr>
              <w:t>3 do 4</w:t>
            </w:r>
          </w:p>
        </w:tc>
        <w:tc>
          <w:tcPr>
            <w:tcW w:w="1440" w:type="dxa"/>
          </w:tcPr>
          <w:p w14:paraId="2BF658FC" w14:textId="77777777" w:rsidR="0040348A" w:rsidRDefault="0040348A" w:rsidP="00CD513C">
            <w:pPr>
              <w:pStyle w:val="StylIwony"/>
              <w:spacing w:before="0" w:after="0"/>
              <w:jc w:val="left"/>
              <w:rPr>
                <w:rFonts w:ascii="Times New Roman" w:hAnsi="Times New Roman"/>
                <w:sz w:val="22"/>
                <w:szCs w:val="22"/>
              </w:rPr>
            </w:pPr>
            <w:r>
              <w:rPr>
                <w:rFonts w:ascii="Times New Roman" w:hAnsi="Times New Roman"/>
                <w:sz w:val="22"/>
                <w:szCs w:val="22"/>
              </w:rPr>
              <w:t>6)</w:t>
            </w:r>
          </w:p>
        </w:tc>
      </w:tr>
      <w:tr w:rsidR="0040348A" w14:paraId="3573A827" w14:textId="77777777" w:rsidTr="005547C9">
        <w:tc>
          <w:tcPr>
            <w:tcW w:w="1771" w:type="dxa"/>
          </w:tcPr>
          <w:p w14:paraId="09F0B6FF" w14:textId="77777777" w:rsidR="0040348A" w:rsidRDefault="0040348A" w:rsidP="00CD513C">
            <w:pPr>
              <w:pStyle w:val="StylIwony"/>
              <w:spacing w:before="0" w:after="0"/>
              <w:jc w:val="left"/>
              <w:rPr>
                <w:rFonts w:ascii="Times New Roman" w:hAnsi="Times New Roman"/>
                <w:sz w:val="22"/>
                <w:szCs w:val="22"/>
              </w:rPr>
            </w:pPr>
            <w:r>
              <w:rPr>
                <w:rFonts w:ascii="Times New Roman" w:hAnsi="Times New Roman"/>
                <w:sz w:val="22"/>
                <w:szCs w:val="22"/>
              </w:rPr>
              <w:t>Ubijaki o masie od 1 do 10 Mg zrzucane z wysokości od 5 do 10 m</w:t>
            </w:r>
          </w:p>
        </w:tc>
        <w:tc>
          <w:tcPr>
            <w:tcW w:w="976" w:type="dxa"/>
          </w:tcPr>
          <w:p w14:paraId="72A904BD" w14:textId="77777777" w:rsidR="0040348A" w:rsidRDefault="0040348A" w:rsidP="00CD513C">
            <w:pPr>
              <w:pStyle w:val="StylIwony"/>
              <w:spacing w:before="0" w:after="0"/>
              <w:jc w:val="left"/>
              <w:rPr>
                <w:rFonts w:ascii="Times New Roman" w:hAnsi="Times New Roman"/>
                <w:sz w:val="22"/>
                <w:szCs w:val="22"/>
              </w:rPr>
            </w:pPr>
            <w:r>
              <w:rPr>
                <w:rFonts w:ascii="Times New Roman" w:hAnsi="Times New Roman"/>
                <w:sz w:val="22"/>
                <w:szCs w:val="22"/>
              </w:rPr>
              <w:t>2,0 do 8,0</w:t>
            </w:r>
          </w:p>
        </w:tc>
        <w:tc>
          <w:tcPr>
            <w:tcW w:w="977" w:type="dxa"/>
          </w:tcPr>
          <w:p w14:paraId="5927B807" w14:textId="77777777" w:rsidR="0040348A" w:rsidRDefault="0040348A" w:rsidP="00CD513C">
            <w:pPr>
              <w:pStyle w:val="StylIwony"/>
              <w:spacing w:before="0" w:after="0"/>
              <w:jc w:val="left"/>
              <w:rPr>
                <w:rFonts w:ascii="Times New Roman" w:hAnsi="Times New Roman"/>
                <w:sz w:val="22"/>
                <w:szCs w:val="22"/>
              </w:rPr>
            </w:pPr>
            <w:r>
              <w:rPr>
                <w:rFonts w:ascii="Times New Roman" w:hAnsi="Times New Roman"/>
                <w:sz w:val="22"/>
                <w:szCs w:val="22"/>
              </w:rPr>
              <w:t>4 do 10 uderzeń w punkt</w:t>
            </w:r>
          </w:p>
        </w:tc>
        <w:tc>
          <w:tcPr>
            <w:tcW w:w="976" w:type="dxa"/>
          </w:tcPr>
          <w:p w14:paraId="63CBB7A3" w14:textId="77777777" w:rsidR="0040348A" w:rsidRDefault="0040348A" w:rsidP="00CD513C">
            <w:pPr>
              <w:pStyle w:val="StylIwony"/>
              <w:spacing w:before="0" w:after="0"/>
              <w:jc w:val="left"/>
              <w:rPr>
                <w:rFonts w:ascii="Times New Roman" w:hAnsi="Times New Roman"/>
                <w:sz w:val="22"/>
                <w:szCs w:val="22"/>
              </w:rPr>
            </w:pPr>
            <w:r>
              <w:rPr>
                <w:rFonts w:ascii="Times New Roman" w:hAnsi="Times New Roman"/>
                <w:sz w:val="22"/>
                <w:szCs w:val="22"/>
              </w:rPr>
              <w:t>1,0 do 4,0</w:t>
            </w:r>
          </w:p>
        </w:tc>
        <w:tc>
          <w:tcPr>
            <w:tcW w:w="977" w:type="dxa"/>
          </w:tcPr>
          <w:p w14:paraId="1950D2EA" w14:textId="77777777" w:rsidR="0040348A" w:rsidRDefault="0040348A" w:rsidP="00CD513C">
            <w:pPr>
              <w:pStyle w:val="StylIwony"/>
              <w:spacing w:before="0" w:after="0"/>
              <w:jc w:val="left"/>
              <w:rPr>
                <w:rFonts w:ascii="Times New Roman" w:hAnsi="Times New Roman"/>
                <w:sz w:val="22"/>
                <w:szCs w:val="22"/>
              </w:rPr>
            </w:pPr>
            <w:r>
              <w:rPr>
                <w:rFonts w:ascii="Times New Roman" w:hAnsi="Times New Roman"/>
                <w:sz w:val="22"/>
                <w:szCs w:val="22"/>
              </w:rPr>
              <w:t>3 do 6 uderzeń w punkt</w:t>
            </w:r>
          </w:p>
        </w:tc>
        <w:tc>
          <w:tcPr>
            <w:tcW w:w="976" w:type="dxa"/>
          </w:tcPr>
          <w:p w14:paraId="4CB827A9" w14:textId="77777777" w:rsidR="0040348A" w:rsidRDefault="0040348A" w:rsidP="00CD513C">
            <w:pPr>
              <w:pStyle w:val="StylIwony"/>
              <w:spacing w:before="0" w:after="0"/>
              <w:jc w:val="left"/>
              <w:rPr>
                <w:rFonts w:ascii="Times New Roman" w:hAnsi="Times New Roman"/>
                <w:sz w:val="22"/>
                <w:szCs w:val="22"/>
              </w:rPr>
            </w:pPr>
            <w:r>
              <w:rPr>
                <w:rFonts w:ascii="Times New Roman" w:hAnsi="Times New Roman"/>
                <w:sz w:val="22"/>
                <w:szCs w:val="22"/>
              </w:rPr>
              <w:t>1,0 do 5,0</w:t>
            </w:r>
          </w:p>
        </w:tc>
        <w:tc>
          <w:tcPr>
            <w:tcW w:w="977" w:type="dxa"/>
          </w:tcPr>
          <w:p w14:paraId="4FD65144" w14:textId="77777777" w:rsidR="0040348A" w:rsidRDefault="0040348A" w:rsidP="00CD513C">
            <w:pPr>
              <w:pStyle w:val="StylIwony"/>
              <w:spacing w:before="0" w:after="0"/>
              <w:jc w:val="left"/>
              <w:rPr>
                <w:rFonts w:ascii="Times New Roman" w:hAnsi="Times New Roman"/>
                <w:sz w:val="22"/>
                <w:szCs w:val="22"/>
              </w:rPr>
            </w:pPr>
            <w:r>
              <w:rPr>
                <w:rFonts w:ascii="Times New Roman" w:hAnsi="Times New Roman"/>
                <w:sz w:val="22"/>
                <w:szCs w:val="22"/>
              </w:rPr>
              <w:t>3 do 6 uderzeń w punkt</w:t>
            </w:r>
          </w:p>
        </w:tc>
        <w:tc>
          <w:tcPr>
            <w:tcW w:w="1440" w:type="dxa"/>
          </w:tcPr>
          <w:p w14:paraId="6BF8737E" w14:textId="77777777" w:rsidR="0040348A" w:rsidRDefault="0040348A" w:rsidP="00CD513C">
            <w:pPr>
              <w:pStyle w:val="StylIwony"/>
              <w:spacing w:before="0" w:after="0"/>
              <w:jc w:val="left"/>
              <w:rPr>
                <w:rFonts w:ascii="Times New Roman" w:hAnsi="Times New Roman"/>
                <w:sz w:val="22"/>
                <w:szCs w:val="22"/>
              </w:rPr>
            </w:pPr>
          </w:p>
        </w:tc>
      </w:tr>
    </w:tbl>
    <w:p w14:paraId="3106B1EA" w14:textId="77777777" w:rsidR="0040348A" w:rsidRDefault="0040348A" w:rsidP="00CD513C">
      <w:pPr>
        <w:pStyle w:val="StylIwony"/>
        <w:spacing w:before="0" w:after="0"/>
        <w:rPr>
          <w:rFonts w:ascii="Times New Roman" w:hAnsi="Times New Roman"/>
          <w:sz w:val="22"/>
          <w:szCs w:val="22"/>
        </w:rPr>
      </w:pPr>
      <w:r>
        <w:rPr>
          <w:rFonts w:ascii="Times New Roman" w:hAnsi="Times New Roman"/>
          <w:sz w:val="22"/>
          <w:szCs w:val="22"/>
        </w:rPr>
        <w:t>*)</w:t>
      </w:r>
      <w:r>
        <w:rPr>
          <w:rFonts w:ascii="Times New Roman" w:hAnsi="Times New Roman"/>
          <w:sz w:val="22"/>
          <w:szCs w:val="22"/>
        </w:rPr>
        <w:tab/>
        <w:t>Walce statyczne są mało przydatne w gruntach kamienistych.</w:t>
      </w:r>
    </w:p>
    <w:p w14:paraId="68E43E5D" w14:textId="77777777" w:rsidR="0040348A" w:rsidRDefault="0040348A" w:rsidP="00CD513C">
      <w:pPr>
        <w:pStyle w:val="StylIwony"/>
        <w:spacing w:before="0" w:after="0"/>
        <w:ind w:left="540" w:hanging="540"/>
        <w:rPr>
          <w:rFonts w:ascii="Times New Roman" w:hAnsi="Times New Roman"/>
          <w:sz w:val="22"/>
          <w:szCs w:val="22"/>
        </w:rPr>
      </w:pPr>
      <w:r>
        <w:rPr>
          <w:rFonts w:ascii="Times New Roman" w:hAnsi="Times New Roman"/>
          <w:sz w:val="22"/>
          <w:szCs w:val="22"/>
        </w:rPr>
        <w:t>**)</w:t>
      </w:r>
      <w:r>
        <w:rPr>
          <w:rFonts w:ascii="Times New Roman" w:hAnsi="Times New Roman"/>
          <w:sz w:val="22"/>
          <w:szCs w:val="22"/>
        </w:rPr>
        <w:tab/>
        <w:t xml:space="preserve">Wibracyjnie należy zagęszczać warstwy grubości </w:t>
      </w:r>
      <w:r>
        <w:rPr>
          <w:rFonts w:ascii="Times New Roman" w:hAnsi="Times New Roman"/>
          <w:sz w:val="22"/>
          <w:szCs w:val="22"/>
        </w:rPr>
        <w:sym w:font="Symbol" w:char="F0B3"/>
      </w:r>
      <w:r>
        <w:rPr>
          <w:rFonts w:ascii="Times New Roman" w:hAnsi="Times New Roman"/>
          <w:sz w:val="22"/>
          <w:szCs w:val="22"/>
        </w:rPr>
        <w:t xml:space="preserve"> 15 cm, cieńsze warstwy należy zagęszczać statycznie.</w:t>
      </w:r>
    </w:p>
    <w:p w14:paraId="17396641" w14:textId="77777777" w:rsidR="0040348A" w:rsidRDefault="0040348A" w:rsidP="00CD513C">
      <w:pPr>
        <w:pStyle w:val="StylIwony"/>
        <w:spacing w:before="0" w:after="0"/>
        <w:rPr>
          <w:rFonts w:ascii="Times New Roman" w:hAnsi="Times New Roman"/>
          <w:sz w:val="22"/>
          <w:szCs w:val="22"/>
        </w:rPr>
      </w:pPr>
      <w:r>
        <w:rPr>
          <w:rFonts w:ascii="Times New Roman" w:hAnsi="Times New Roman"/>
          <w:sz w:val="22"/>
          <w:szCs w:val="22"/>
        </w:rPr>
        <w:t>***)</w:t>
      </w:r>
      <w:r>
        <w:rPr>
          <w:rFonts w:ascii="Times New Roman" w:hAnsi="Times New Roman"/>
          <w:sz w:val="22"/>
          <w:szCs w:val="22"/>
        </w:rPr>
        <w:tab/>
        <w:t>Wartości orientacyjne, właściwe należy ustalić na odcinku doświadczalnym.</w:t>
      </w:r>
    </w:p>
    <w:p w14:paraId="101497BE" w14:textId="77777777" w:rsidR="0040348A" w:rsidRDefault="0040348A" w:rsidP="00CD513C">
      <w:pPr>
        <w:pStyle w:val="StylIwony"/>
        <w:spacing w:before="0" w:after="0"/>
        <w:rPr>
          <w:rFonts w:ascii="Times New Roman" w:hAnsi="Times New Roman"/>
          <w:sz w:val="22"/>
          <w:szCs w:val="22"/>
        </w:rPr>
      </w:pPr>
      <w:r>
        <w:rPr>
          <w:rFonts w:ascii="Times New Roman" w:hAnsi="Times New Roman"/>
          <w:sz w:val="22"/>
          <w:szCs w:val="22"/>
        </w:rPr>
        <w:t>Uwagi:</w:t>
      </w:r>
    </w:p>
    <w:p w14:paraId="010E1C7C" w14:textId="77777777" w:rsidR="0040348A" w:rsidRDefault="0040348A" w:rsidP="00CD513C">
      <w:pPr>
        <w:pStyle w:val="StylIwony"/>
        <w:spacing w:before="0" w:after="0"/>
        <w:ind w:left="540" w:hanging="540"/>
        <w:rPr>
          <w:rFonts w:ascii="Times New Roman" w:hAnsi="Times New Roman"/>
          <w:sz w:val="22"/>
          <w:szCs w:val="22"/>
        </w:rPr>
      </w:pPr>
      <w:r>
        <w:rPr>
          <w:rFonts w:ascii="Times New Roman" w:hAnsi="Times New Roman"/>
          <w:sz w:val="22"/>
          <w:szCs w:val="22"/>
        </w:rPr>
        <w:t>1)</w:t>
      </w:r>
      <w:r>
        <w:rPr>
          <w:rFonts w:ascii="Times New Roman" w:hAnsi="Times New Roman"/>
          <w:sz w:val="22"/>
          <w:szCs w:val="22"/>
        </w:rPr>
        <w:tab/>
        <w:t>Do zagęszczania górnych warstw podłoża. Zalecane do codziennego wygładzania (przywałowania) gruntów spoistych w miejscu pobrania i w nasypie.</w:t>
      </w:r>
    </w:p>
    <w:p w14:paraId="156766F7" w14:textId="77777777" w:rsidR="0040348A" w:rsidRDefault="0040348A" w:rsidP="00CD513C">
      <w:pPr>
        <w:pStyle w:val="StylIwony"/>
        <w:spacing w:before="0" w:after="0"/>
        <w:ind w:left="540" w:hanging="540"/>
        <w:rPr>
          <w:rFonts w:ascii="Times New Roman" w:hAnsi="Times New Roman"/>
          <w:sz w:val="22"/>
          <w:szCs w:val="22"/>
        </w:rPr>
      </w:pPr>
      <w:r>
        <w:rPr>
          <w:rFonts w:ascii="Times New Roman" w:hAnsi="Times New Roman"/>
          <w:sz w:val="22"/>
          <w:szCs w:val="22"/>
        </w:rPr>
        <w:t>2)</w:t>
      </w:r>
      <w:r>
        <w:rPr>
          <w:rFonts w:ascii="Times New Roman" w:hAnsi="Times New Roman"/>
          <w:sz w:val="22"/>
          <w:szCs w:val="22"/>
        </w:rPr>
        <w:tab/>
        <w:t>Nie nadają się do gruntów nawodnionych.</w:t>
      </w:r>
    </w:p>
    <w:p w14:paraId="3AE5C1C3" w14:textId="77777777" w:rsidR="0040348A" w:rsidRDefault="0040348A" w:rsidP="00CD513C">
      <w:pPr>
        <w:pStyle w:val="StylIwony"/>
        <w:spacing w:before="0" w:after="0"/>
        <w:ind w:left="540" w:hanging="540"/>
        <w:rPr>
          <w:rFonts w:ascii="Times New Roman" w:hAnsi="Times New Roman"/>
          <w:sz w:val="22"/>
          <w:szCs w:val="22"/>
        </w:rPr>
      </w:pPr>
      <w:r>
        <w:rPr>
          <w:rFonts w:ascii="Times New Roman" w:hAnsi="Times New Roman"/>
          <w:sz w:val="22"/>
          <w:szCs w:val="22"/>
        </w:rPr>
        <w:t>3)</w:t>
      </w:r>
      <w:r>
        <w:rPr>
          <w:rFonts w:ascii="Times New Roman" w:hAnsi="Times New Roman"/>
          <w:sz w:val="22"/>
          <w:szCs w:val="22"/>
        </w:rPr>
        <w:tab/>
        <w:t>Mało przydatne w gruntach spoistych.</w:t>
      </w:r>
    </w:p>
    <w:p w14:paraId="1B472561" w14:textId="77777777" w:rsidR="0040348A" w:rsidRDefault="0040348A" w:rsidP="00CD513C">
      <w:pPr>
        <w:pStyle w:val="StylIwony"/>
        <w:spacing w:before="0" w:after="0"/>
        <w:ind w:left="540" w:hanging="540"/>
        <w:rPr>
          <w:rFonts w:ascii="Times New Roman" w:hAnsi="Times New Roman"/>
          <w:sz w:val="22"/>
          <w:szCs w:val="22"/>
        </w:rPr>
      </w:pPr>
      <w:r>
        <w:rPr>
          <w:rFonts w:ascii="Times New Roman" w:hAnsi="Times New Roman"/>
          <w:sz w:val="22"/>
          <w:szCs w:val="22"/>
        </w:rPr>
        <w:t>4)</w:t>
      </w:r>
      <w:r>
        <w:rPr>
          <w:rFonts w:ascii="Times New Roman" w:hAnsi="Times New Roman"/>
          <w:sz w:val="22"/>
          <w:szCs w:val="22"/>
        </w:rPr>
        <w:tab/>
        <w:t>Do gruntów spoistych przydatne są walce średnie i ciężkie, do gruntów kamienistych - walce bardzo ciężkie.</w:t>
      </w:r>
    </w:p>
    <w:p w14:paraId="1371B9A1" w14:textId="77777777" w:rsidR="0040348A" w:rsidRDefault="0040348A" w:rsidP="00CD513C">
      <w:pPr>
        <w:pStyle w:val="StylIwony"/>
        <w:spacing w:before="0" w:after="0"/>
        <w:ind w:left="540" w:hanging="540"/>
        <w:rPr>
          <w:rFonts w:ascii="Times New Roman" w:hAnsi="Times New Roman"/>
          <w:sz w:val="22"/>
          <w:szCs w:val="22"/>
        </w:rPr>
      </w:pPr>
      <w:r>
        <w:rPr>
          <w:rFonts w:ascii="Times New Roman" w:hAnsi="Times New Roman"/>
          <w:sz w:val="22"/>
          <w:szCs w:val="22"/>
        </w:rPr>
        <w:t>5)</w:t>
      </w:r>
      <w:r>
        <w:rPr>
          <w:rFonts w:ascii="Times New Roman" w:hAnsi="Times New Roman"/>
          <w:sz w:val="22"/>
          <w:szCs w:val="22"/>
        </w:rPr>
        <w:tab/>
        <w:t>Zalecane do piasków pylastych i gliniastych, pospółek gliniastych i glin piaszczystych.</w:t>
      </w:r>
    </w:p>
    <w:p w14:paraId="0CEB2298" w14:textId="77777777" w:rsidR="0040348A" w:rsidRPr="009C7BC7" w:rsidRDefault="0040348A" w:rsidP="00CD513C">
      <w:pPr>
        <w:pStyle w:val="StylIwony"/>
        <w:spacing w:before="0" w:after="0"/>
        <w:ind w:left="540" w:hanging="540"/>
        <w:rPr>
          <w:rFonts w:ascii="Times New Roman" w:hAnsi="Times New Roman"/>
          <w:sz w:val="22"/>
          <w:szCs w:val="22"/>
        </w:rPr>
      </w:pPr>
      <w:r>
        <w:rPr>
          <w:rFonts w:ascii="Times New Roman" w:hAnsi="Times New Roman"/>
          <w:sz w:val="22"/>
          <w:szCs w:val="22"/>
        </w:rPr>
        <w:t>6)</w:t>
      </w:r>
      <w:r>
        <w:rPr>
          <w:rFonts w:ascii="Times New Roman" w:hAnsi="Times New Roman"/>
          <w:sz w:val="22"/>
          <w:szCs w:val="22"/>
        </w:rPr>
        <w:tab/>
        <w:t>Zalecane do zasypek wąskich przekopów</w:t>
      </w:r>
      <w:bookmarkStart w:id="39" w:name="_Toc407161280"/>
      <w:bookmarkStart w:id="40" w:name="_Toc418994948"/>
      <w:bookmarkStart w:id="41" w:name="_Toc418996355"/>
      <w:bookmarkStart w:id="42" w:name="_Toc418996724"/>
      <w:bookmarkStart w:id="43" w:name="_Toc418997111"/>
      <w:bookmarkStart w:id="44" w:name="_Toc418998521"/>
      <w:bookmarkStart w:id="45" w:name="_Toc418998877"/>
      <w:bookmarkStart w:id="46" w:name="_Toc419000122"/>
      <w:r>
        <w:rPr>
          <w:rFonts w:ascii="Times New Roman" w:hAnsi="Times New Roman"/>
          <w:sz w:val="22"/>
          <w:szCs w:val="22"/>
        </w:rPr>
        <w:t>.</w:t>
      </w:r>
    </w:p>
    <w:p w14:paraId="339AD12D" w14:textId="066EFA2C" w:rsidR="0040348A" w:rsidRPr="006724B8" w:rsidRDefault="0040348A" w:rsidP="00CD513C">
      <w:pPr>
        <w:pStyle w:val="Nagwek1"/>
        <w:spacing w:before="0"/>
        <w:ind w:left="540" w:hanging="540"/>
        <w:rPr>
          <w:bCs/>
          <w:sz w:val="22"/>
          <w:szCs w:val="22"/>
        </w:rPr>
      </w:pPr>
      <w:r w:rsidRPr="009C7BC7">
        <w:rPr>
          <w:bCs/>
          <w:sz w:val="22"/>
          <w:szCs w:val="22"/>
        </w:rPr>
        <w:lastRenderedPageBreak/>
        <w:t>4.</w:t>
      </w:r>
      <w:r w:rsidRPr="009C7BC7">
        <w:rPr>
          <w:bCs/>
          <w:sz w:val="22"/>
          <w:szCs w:val="22"/>
        </w:rPr>
        <w:tab/>
        <w:t>TRANSPORT</w:t>
      </w:r>
      <w:bookmarkEnd w:id="38"/>
      <w:bookmarkEnd w:id="39"/>
      <w:bookmarkEnd w:id="40"/>
      <w:bookmarkEnd w:id="41"/>
      <w:bookmarkEnd w:id="42"/>
      <w:bookmarkEnd w:id="43"/>
      <w:bookmarkEnd w:id="44"/>
      <w:bookmarkEnd w:id="45"/>
      <w:bookmarkEnd w:id="46"/>
    </w:p>
    <w:p w14:paraId="5557686A" w14:textId="77777777" w:rsidR="0040348A" w:rsidRDefault="0040348A" w:rsidP="00CD513C">
      <w:pPr>
        <w:tabs>
          <w:tab w:val="left" w:pos="540"/>
        </w:tabs>
        <w:jc w:val="both"/>
        <w:rPr>
          <w:sz w:val="22"/>
          <w:szCs w:val="22"/>
        </w:rPr>
      </w:pPr>
      <w:r>
        <w:rPr>
          <w:sz w:val="22"/>
          <w:szCs w:val="22"/>
        </w:rPr>
        <w:tab/>
        <w:t>Ogólne wymagania dotycz</w:t>
      </w:r>
      <w:bookmarkStart w:id="47" w:name="_Toc406295861"/>
      <w:bookmarkStart w:id="48" w:name="_Toc407161281"/>
      <w:bookmarkStart w:id="49" w:name="_Toc418994949"/>
      <w:bookmarkStart w:id="50" w:name="_Toc418996356"/>
      <w:bookmarkStart w:id="51" w:name="_Toc418996725"/>
      <w:bookmarkStart w:id="52" w:name="_Toc418997112"/>
      <w:bookmarkStart w:id="53" w:name="_Toc418998522"/>
      <w:bookmarkStart w:id="54" w:name="_Toc418998878"/>
      <w:bookmarkStart w:id="55" w:name="_Toc419000123"/>
      <w:r>
        <w:rPr>
          <w:sz w:val="22"/>
          <w:szCs w:val="22"/>
        </w:rPr>
        <w:t>ące transportu podano w OST 001.</w:t>
      </w:r>
    </w:p>
    <w:p w14:paraId="154D85C6" w14:textId="521A1493" w:rsidR="0040348A" w:rsidRPr="009C7BC7" w:rsidRDefault="0040348A" w:rsidP="00CD513C">
      <w:pPr>
        <w:pStyle w:val="Nagwek1"/>
        <w:tabs>
          <w:tab w:val="num" w:pos="480"/>
        </w:tabs>
        <w:spacing w:before="0"/>
        <w:ind w:left="480" w:hanging="480"/>
        <w:rPr>
          <w:sz w:val="22"/>
          <w:szCs w:val="22"/>
        </w:rPr>
      </w:pPr>
      <w:r w:rsidRPr="009C7BC7">
        <w:rPr>
          <w:bCs/>
          <w:sz w:val="22"/>
          <w:szCs w:val="22"/>
        </w:rPr>
        <w:t>5.</w:t>
      </w:r>
      <w:r w:rsidRPr="009C7BC7">
        <w:rPr>
          <w:bCs/>
          <w:sz w:val="22"/>
          <w:szCs w:val="22"/>
        </w:rPr>
        <w:tab/>
        <w:t>WYKONANIE ROBÓT</w:t>
      </w:r>
      <w:bookmarkEnd w:id="47"/>
      <w:bookmarkEnd w:id="48"/>
      <w:bookmarkEnd w:id="49"/>
      <w:bookmarkEnd w:id="50"/>
      <w:bookmarkEnd w:id="51"/>
      <w:bookmarkEnd w:id="52"/>
      <w:bookmarkEnd w:id="53"/>
      <w:bookmarkEnd w:id="54"/>
      <w:bookmarkEnd w:id="55"/>
    </w:p>
    <w:p w14:paraId="5A11B98C" w14:textId="77777777" w:rsidR="0040348A" w:rsidRDefault="0040348A" w:rsidP="00CD513C">
      <w:pPr>
        <w:pStyle w:val="Stopka"/>
        <w:tabs>
          <w:tab w:val="clear" w:pos="4536"/>
          <w:tab w:val="clear" w:pos="9072"/>
        </w:tabs>
        <w:jc w:val="both"/>
        <w:rPr>
          <w:sz w:val="22"/>
          <w:szCs w:val="22"/>
        </w:rPr>
      </w:pPr>
    </w:p>
    <w:p w14:paraId="750807AC" w14:textId="3FDDD1E9" w:rsidR="0040348A" w:rsidRDefault="0040348A" w:rsidP="00CD513C">
      <w:pPr>
        <w:pStyle w:val="Nagwek2"/>
        <w:jc w:val="both"/>
        <w:rPr>
          <w:sz w:val="22"/>
          <w:szCs w:val="22"/>
        </w:rPr>
      </w:pPr>
      <w:bookmarkStart w:id="56" w:name="_Toc406295862"/>
      <w:bookmarkStart w:id="57" w:name="_Toc407161282"/>
      <w:r>
        <w:rPr>
          <w:sz w:val="22"/>
          <w:szCs w:val="22"/>
        </w:rPr>
        <w:t>5.1.</w:t>
      </w:r>
      <w:r>
        <w:rPr>
          <w:sz w:val="22"/>
          <w:szCs w:val="22"/>
        </w:rPr>
        <w:tab/>
        <w:t>Ogólne zasady wykonania robót</w:t>
      </w:r>
      <w:bookmarkEnd w:id="56"/>
      <w:bookmarkEnd w:id="57"/>
    </w:p>
    <w:p w14:paraId="501B4D31" w14:textId="77777777" w:rsidR="0040348A" w:rsidRDefault="0040348A" w:rsidP="00CD513C">
      <w:pPr>
        <w:jc w:val="both"/>
        <w:rPr>
          <w:sz w:val="22"/>
          <w:szCs w:val="22"/>
        </w:rPr>
      </w:pPr>
    </w:p>
    <w:p w14:paraId="426D2672" w14:textId="77777777" w:rsidR="0040348A" w:rsidRDefault="0040348A" w:rsidP="00CD513C">
      <w:pPr>
        <w:tabs>
          <w:tab w:val="left" w:pos="540"/>
        </w:tabs>
        <w:jc w:val="both"/>
        <w:rPr>
          <w:sz w:val="22"/>
          <w:szCs w:val="22"/>
        </w:rPr>
      </w:pPr>
      <w:r>
        <w:rPr>
          <w:sz w:val="22"/>
          <w:szCs w:val="22"/>
        </w:rPr>
        <w:tab/>
        <w:t xml:space="preserve">Ogólne zasady wykonania robót podano w </w:t>
      </w:r>
      <w:bookmarkStart w:id="58" w:name="_Toc406295863"/>
      <w:bookmarkStart w:id="59" w:name="_Toc407161283"/>
      <w:r>
        <w:rPr>
          <w:sz w:val="22"/>
          <w:szCs w:val="22"/>
        </w:rPr>
        <w:t>OST 001.</w:t>
      </w:r>
    </w:p>
    <w:p w14:paraId="7068AE7D" w14:textId="77777777" w:rsidR="0040348A" w:rsidRDefault="0040348A" w:rsidP="00CD513C">
      <w:pPr>
        <w:jc w:val="both"/>
        <w:rPr>
          <w:sz w:val="22"/>
          <w:szCs w:val="22"/>
        </w:rPr>
      </w:pPr>
    </w:p>
    <w:p w14:paraId="7AFAF1C2" w14:textId="689BDCBE" w:rsidR="0040348A" w:rsidRDefault="0040348A" w:rsidP="00CD513C">
      <w:pPr>
        <w:pStyle w:val="Nagwek2"/>
        <w:jc w:val="both"/>
        <w:rPr>
          <w:sz w:val="22"/>
          <w:szCs w:val="22"/>
        </w:rPr>
      </w:pPr>
      <w:r>
        <w:rPr>
          <w:sz w:val="22"/>
          <w:szCs w:val="22"/>
        </w:rPr>
        <w:t>5.2.</w:t>
      </w:r>
      <w:r>
        <w:rPr>
          <w:sz w:val="22"/>
          <w:szCs w:val="22"/>
        </w:rPr>
        <w:tab/>
        <w:t>Ukop i dokop</w:t>
      </w:r>
      <w:bookmarkEnd w:id="58"/>
      <w:bookmarkEnd w:id="59"/>
    </w:p>
    <w:p w14:paraId="0819A587" w14:textId="77777777" w:rsidR="0040348A" w:rsidRDefault="0040348A" w:rsidP="00CD513C">
      <w:pPr>
        <w:keepNext/>
        <w:jc w:val="both"/>
        <w:rPr>
          <w:b/>
          <w:sz w:val="22"/>
          <w:szCs w:val="22"/>
        </w:rPr>
      </w:pPr>
    </w:p>
    <w:p w14:paraId="5AEFDDDE" w14:textId="77777777" w:rsidR="0040348A" w:rsidRDefault="0040348A" w:rsidP="00CD513C">
      <w:pPr>
        <w:keepNext/>
        <w:jc w:val="both"/>
        <w:rPr>
          <w:b/>
          <w:color w:val="000000"/>
          <w:sz w:val="22"/>
          <w:szCs w:val="22"/>
        </w:rPr>
      </w:pPr>
      <w:r>
        <w:rPr>
          <w:b/>
          <w:color w:val="000000"/>
          <w:sz w:val="22"/>
          <w:szCs w:val="22"/>
        </w:rPr>
        <w:t>5.2.1.</w:t>
      </w:r>
      <w:r>
        <w:rPr>
          <w:b/>
          <w:color w:val="000000"/>
          <w:sz w:val="22"/>
          <w:szCs w:val="22"/>
        </w:rPr>
        <w:tab/>
        <w:t xml:space="preserve">Miejsce ukopu lub </w:t>
      </w:r>
      <w:proofErr w:type="spellStart"/>
      <w:r>
        <w:rPr>
          <w:b/>
          <w:color w:val="000000"/>
          <w:sz w:val="22"/>
          <w:szCs w:val="22"/>
        </w:rPr>
        <w:t>dokopu</w:t>
      </w:r>
      <w:proofErr w:type="spellEnd"/>
    </w:p>
    <w:p w14:paraId="3F1F85D5" w14:textId="77777777" w:rsidR="0040348A" w:rsidRDefault="0040348A" w:rsidP="00CD513C">
      <w:pPr>
        <w:jc w:val="both"/>
        <w:rPr>
          <w:sz w:val="22"/>
          <w:szCs w:val="22"/>
        </w:rPr>
      </w:pPr>
    </w:p>
    <w:p w14:paraId="375E23B5" w14:textId="6A2DD3A3" w:rsidR="0040348A" w:rsidRDefault="0040348A" w:rsidP="00CD513C">
      <w:pPr>
        <w:ind w:firstLine="539"/>
        <w:jc w:val="both"/>
        <w:rPr>
          <w:color w:val="000000"/>
          <w:sz w:val="22"/>
          <w:szCs w:val="22"/>
        </w:rPr>
      </w:pPr>
      <w:r>
        <w:rPr>
          <w:color w:val="000000"/>
          <w:sz w:val="22"/>
          <w:szCs w:val="22"/>
        </w:rPr>
        <w:t xml:space="preserve">Miejsce ukopu lub </w:t>
      </w:r>
      <w:proofErr w:type="spellStart"/>
      <w:r>
        <w:rPr>
          <w:color w:val="000000"/>
          <w:sz w:val="22"/>
          <w:szCs w:val="22"/>
        </w:rPr>
        <w:t>dokopu</w:t>
      </w:r>
      <w:proofErr w:type="spellEnd"/>
      <w:r>
        <w:rPr>
          <w:color w:val="000000"/>
          <w:sz w:val="22"/>
          <w:szCs w:val="22"/>
        </w:rPr>
        <w:t xml:space="preserve"> powinno być określone</w:t>
      </w:r>
      <w:r w:rsidR="00357186">
        <w:rPr>
          <w:color w:val="000000"/>
          <w:sz w:val="22"/>
          <w:szCs w:val="22"/>
        </w:rPr>
        <w:t xml:space="preserve"> i wskazane</w:t>
      </w:r>
      <w:r>
        <w:rPr>
          <w:color w:val="000000"/>
          <w:sz w:val="22"/>
          <w:szCs w:val="22"/>
        </w:rPr>
        <w:t xml:space="preserve"> przez Wykonawcę, przy czym musi ono </w:t>
      </w:r>
      <w:r w:rsidR="00357186">
        <w:rPr>
          <w:color w:val="000000"/>
          <w:sz w:val="22"/>
          <w:szCs w:val="22"/>
        </w:rPr>
        <w:t xml:space="preserve">być </w:t>
      </w:r>
      <w:r>
        <w:rPr>
          <w:color w:val="000000"/>
          <w:sz w:val="22"/>
          <w:szCs w:val="22"/>
        </w:rPr>
        <w:t>zaakceptowane przez Zarządzającego realizacja umowy.</w:t>
      </w:r>
    </w:p>
    <w:p w14:paraId="318C9CBD" w14:textId="77777777" w:rsidR="0040348A" w:rsidRPr="00665ECC" w:rsidRDefault="0040348A" w:rsidP="00CD513C">
      <w:pPr>
        <w:pStyle w:val="Tekstpodstawowy3"/>
        <w:jc w:val="both"/>
        <w:rPr>
          <w:b w:val="0"/>
          <w:bCs/>
          <w:color w:val="000000"/>
          <w:sz w:val="22"/>
          <w:szCs w:val="22"/>
        </w:rPr>
      </w:pPr>
      <w:r>
        <w:rPr>
          <w:color w:val="000000"/>
          <w:sz w:val="22"/>
          <w:szCs w:val="22"/>
        </w:rPr>
        <w:tab/>
      </w:r>
      <w:r w:rsidRPr="00665ECC">
        <w:rPr>
          <w:b w:val="0"/>
          <w:bCs/>
          <w:color w:val="000000"/>
          <w:sz w:val="22"/>
          <w:szCs w:val="22"/>
        </w:rPr>
        <w:t xml:space="preserve">Miejsce ukopu lub </w:t>
      </w:r>
      <w:proofErr w:type="spellStart"/>
      <w:r w:rsidRPr="00665ECC">
        <w:rPr>
          <w:b w:val="0"/>
          <w:bCs/>
          <w:color w:val="000000"/>
          <w:sz w:val="22"/>
          <w:szCs w:val="22"/>
        </w:rPr>
        <w:t>dokopu</w:t>
      </w:r>
      <w:proofErr w:type="spellEnd"/>
      <w:r w:rsidRPr="00665ECC">
        <w:rPr>
          <w:b w:val="0"/>
          <w:bCs/>
          <w:color w:val="000000"/>
          <w:sz w:val="22"/>
          <w:szCs w:val="22"/>
        </w:rPr>
        <w:t xml:space="preserve"> powinno być tak dobrane, aby zapewnić przewóz lub przemieszczanie gruntu na jak najkrótszych odległościach. O ile to możliwe, transport gruntu powinien odbywać się w poziomie lub zgodnie ze spadkiem terenu. Ukopy mogą mieć kształt poszerzonych rowów przyległych do korpusu. </w:t>
      </w:r>
    </w:p>
    <w:p w14:paraId="7A65CB29" w14:textId="77777777" w:rsidR="0040348A" w:rsidRDefault="0040348A" w:rsidP="00CD513C">
      <w:pPr>
        <w:jc w:val="both"/>
        <w:rPr>
          <w:b/>
          <w:sz w:val="22"/>
          <w:szCs w:val="22"/>
        </w:rPr>
      </w:pPr>
    </w:p>
    <w:p w14:paraId="2E2FCF31" w14:textId="77777777" w:rsidR="0040348A" w:rsidRDefault="0040348A" w:rsidP="00CD513C">
      <w:pPr>
        <w:jc w:val="both"/>
        <w:rPr>
          <w:b/>
          <w:sz w:val="22"/>
          <w:szCs w:val="22"/>
        </w:rPr>
      </w:pPr>
      <w:r>
        <w:rPr>
          <w:b/>
          <w:sz w:val="22"/>
          <w:szCs w:val="22"/>
        </w:rPr>
        <w:t>5.2.2.</w:t>
      </w:r>
      <w:r>
        <w:rPr>
          <w:b/>
          <w:sz w:val="22"/>
          <w:szCs w:val="22"/>
        </w:rPr>
        <w:tab/>
        <w:t>Zasady prowadzenia robót w ukopie i dokopie</w:t>
      </w:r>
    </w:p>
    <w:p w14:paraId="7B2C68D5" w14:textId="77777777" w:rsidR="0040348A" w:rsidRDefault="0040348A" w:rsidP="00CD513C">
      <w:pPr>
        <w:jc w:val="both"/>
        <w:rPr>
          <w:b/>
          <w:sz w:val="22"/>
          <w:szCs w:val="22"/>
        </w:rPr>
      </w:pPr>
    </w:p>
    <w:p w14:paraId="71BEB201" w14:textId="77777777" w:rsidR="0040348A" w:rsidRDefault="0040348A" w:rsidP="00CD513C">
      <w:pPr>
        <w:jc w:val="both"/>
        <w:rPr>
          <w:sz w:val="22"/>
          <w:szCs w:val="22"/>
        </w:rPr>
      </w:pPr>
      <w:r>
        <w:rPr>
          <w:sz w:val="22"/>
          <w:szCs w:val="22"/>
        </w:rPr>
        <w:tab/>
        <w:t xml:space="preserve">Pozyskiwanie gruntu z ukopu lub </w:t>
      </w:r>
      <w:proofErr w:type="spellStart"/>
      <w:r>
        <w:rPr>
          <w:sz w:val="22"/>
          <w:szCs w:val="22"/>
        </w:rPr>
        <w:t>dokopu</w:t>
      </w:r>
      <w:proofErr w:type="spellEnd"/>
      <w:r>
        <w:rPr>
          <w:sz w:val="22"/>
          <w:szCs w:val="22"/>
        </w:rPr>
        <w:t xml:space="preserve"> może rozpocząć się dopiero po pobraniu próbek i zbadaniu przydatności zalegającego gruntu do budowy nasypów oraz po wydaniu zgody na piśmie przez Zarządzającego realizacją umowy (Inżyniera). Głębokość na jaką należy ocenić przydatność gruntu powinna być dostosowana do zakresu prac.</w:t>
      </w:r>
    </w:p>
    <w:p w14:paraId="3BBFCFAB" w14:textId="77777777" w:rsidR="0040348A" w:rsidRDefault="0040348A" w:rsidP="00CD513C">
      <w:pPr>
        <w:jc w:val="both"/>
        <w:rPr>
          <w:sz w:val="22"/>
          <w:szCs w:val="22"/>
        </w:rPr>
      </w:pPr>
      <w:r>
        <w:rPr>
          <w:sz w:val="22"/>
          <w:szCs w:val="22"/>
        </w:rPr>
        <w:tab/>
        <w:t xml:space="preserve">Grunty nieprzydatne do budowy nasypów nie powinny być odspajane, chyba że wymaga tego dostęp do gruntu przeznaczonego do przewiezienia z </w:t>
      </w:r>
      <w:proofErr w:type="spellStart"/>
      <w:r>
        <w:rPr>
          <w:sz w:val="22"/>
          <w:szCs w:val="22"/>
        </w:rPr>
        <w:t>dokopu</w:t>
      </w:r>
      <w:proofErr w:type="spellEnd"/>
      <w:r>
        <w:rPr>
          <w:sz w:val="22"/>
          <w:szCs w:val="22"/>
        </w:rPr>
        <w:t xml:space="preserve"> w nasyp. Odspojone przez Wykonawcę grunty nieprzydatne powinny być wbudowane z powrotem w miejscu ich pozyskania, zgodnie ze wskazaniami Zarządzającego realizacja umowy. Roboty te będą włączone do obmiaru robót i opłacone przez Zamawiającego tylko wówczas, gdy odspojenie gruntów nieprzydatnych było konieczne i zostało potwierdzone przez Zarządzającego realizacją umowy.</w:t>
      </w:r>
    </w:p>
    <w:p w14:paraId="488E9DF9" w14:textId="77777777" w:rsidR="0040348A" w:rsidRDefault="0040348A" w:rsidP="00CD513C">
      <w:pPr>
        <w:jc w:val="both"/>
        <w:rPr>
          <w:sz w:val="22"/>
          <w:szCs w:val="22"/>
        </w:rPr>
      </w:pPr>
      <w:r>
        <w:rPr>
          <w:sz w:val="22"/>
          <w:szCs w:val="22"/>
        </w:rPr>
        <w:tab/>
        <w:t>Dno ukopu należy wykonać ze spadkiem od 2 do 3% w kierunku możliwego spływu wody. O ile to konieczne, ukop (dokop) należy odwodnić przez wykonanie rowu odpływowego.</w:t>
      </w:r>
    </w:p>
    <w:p w14:paraId="224F44E8" w14:textId="77777777" w:rsidR="0040348A" w:rsidRDefault="0040348A" w:rsidP="00CD513C">
      <w:pPr>
        <w:jc w:val="both"/>
        <w:rPr>
          <w:sz w:val="22"/>
          <w:szCs w:val="22"/>
        </w:rPr>
      </w:pPr>
      <w:r>
        <w:rPr>
          <w:sz w:val="22"/>
          <w:szCs w:val="22"/>
        </w:rPr>
        <w:tab/>
        <w:t>Jeżeli ukop jest zlokalizowany na zboczu, nie może on naruszać stateczności zbocza.</w:t>
      </w:r>
    </w:p>
    <w:p w14:paraId="56133DE3" w14:textId="77777777" w:rsidR="0040348A" w:rsidRDefault="0040348A" w:rsidP="00CD513C">
      <w:pPr>
        <w:jc w:val="both"/>
        <w:rPr>
          <w:sz w:val="22"/>
          <w:szCs w:val="22"/>
        </w:rPr>
      </w:pPr>
      <w:r>
        <w:rPr>
          <w:sz w:val="22"/>
          <w:szCs w:val="22"/>
        </w:rPr>
        <w:tab/>
        <w:t>Dno i skarpy ukopu po zakończeniu jego eksploatacji powinny być tak ukształtowane, aby harmonizowały z otaczającym terenem. Na dnie i skarpach ukopu należy przeprowadzić rekultywację według odrębnej dokumentacji projektowej.</w:t>
      </w:r>
    </w:p>
    <w:p w14:paraId="3B3A23DA" w14:textId="77777777" w:rsidR="0040348A" w:rsidRDefault="0040348A" w:rsidP="00CD513C">
      <w:pPr>
        <w:pStyle w:val="Nagwek2"/>
        <w:jc w:val="both"/>
        <w:rPr>
          <w:sz w:val="22"/>
          <w:szCs w:val="22"/>
        </w:rPr>
      </w:pPr>
      <w:bookmarkStart w:id="60" w:name="_Toc406295864"/>
      <w:bookmarkStart w:id="61" w:name="_Toc407161284"/>
    </w:p>
    <w:p w14:paraId="407E3BBC" w14:textId="7E29807C" w:rsidR="0040348A" w:rsidRPr="009C7BC7" w:rsidRDefault="0040348A" w:rsidP="00CD513C">
      <w:pPr>
        <w:pStyle w:val="Nagwek2"/>
        <w:jc w:val="both"/>
        <w:rPr>
          <w:sz w:val="22"/>
          <w:szCs w:val="22"/>
        </w:rPr>
      </w:pPr>
      <w:r>
        <w:rPr>
          <w:sz w:val="22"/>
          <w:szCs w:val="22"/>
        </w:rPr>
        <w:t>5.3.</w:t>
      </w:r>
      <w:r>
        <w:rPr>
          <w:sz w:val="22"/>
          <w:szCs w:val="22"/>
        </w:rPr>
        <w:tab/>
        <w:t>Wykonanie nasypów</w:t>
      </w:r>
      <w:bookmarkEnd w:id="60"/>
      <w:bookmarkEnd w:id="61"/>
    </w:p>
    <w:p w14:paraId="45C67775" w14:textId="77777777" w:rsidR="0040348A" w:rsidRDefault="0040348A" w:rsidP="00CD513C">
      <w:pPr>
        <w:jc w:val="both"/>
        <w:rPr>
          <w:b/>
          <w:bCs/>
          <w:sz w:val="22"/>
          <w:szCs w:val="22"/>
        </w:rPr>
      </w:pPr>
    </w:p>
    <w:p w14:paraId="69E1AD60" w14:textId="77777777" w:rsidR="0040348A" w:rsidRDefault="0040348A" w:rsidP="00CD513C">
      <w:pPr>
        <w:jc w:val="both"/>
        <w:rPr>
          <w:b/>
          <w:sz w:val="22"/>
          <w:szCs w:val="22"/>
        </w:rPr>
      </w:pPr>
      <w:r>
        <w:rPr>
          <w:b/>
          <w:sz w:val="22"/>
          <w:szCs w:val="22"/>
        </w:rPr>
        <w:t>5.3.1. Wycięcie stopni w zboczu</w:t>
      </w:r>
    </w:p>
    <w:p w14:paraId="11C52EF8" w14:textId="77777777" w:rsidR="0040348A" w:rsidRDefault="0040348A" w:rsidP="00CD513C">
      <w:pPr>
        <w:jc w:val="both"/>
        <w:rPr>
          <w:sz w:val="22"/>
          <w:szCs w:val="22"/>
        </w:rPr>
      </w:pPr>
    </w:p>
    <w:p w14:paraId="54A79392" w14:textId="77777777" w:rsidR="0040348A" w:rsidRDefault="0040348A" w:rsidP="00CD513C">
      <w:pPr>
        <w:ind w:firstLine="539"/>
        <w:jc w:val="both"/>
        <w:rPr>
          <w:sz w:val="22"/>
          <w:szCs w:val="22"/>
        </w:rPr>
      </w:pPr>
      <w:r>
        <w:rPr>
          <w:sz w:val="22"/>
          <w:szCs w:val="22"/>
        </w:rPr>
        <w:t xml:space="preserve">Jeżeli pochylenie poprzeczne terenu w stosunku do osi nasypu jest większe niż 1:5 należy, dla zabezpieczenia przed zsuwaniem się nasypu, wykonać w zboczu stopnie o spadku górnej powierzchni, wynoszącym około  4%  </w:t>
      </w:r>
      <w:r>
        <w:rPr>
          <w:sz w:val="22"/>
          <w:szCs w:val="22"/>
        </w:rPr>
        <w:sym w:font="Symbol" w:char="F0B1"/>
      </w:r>
      <w:r>
        <w:rPr>
          <w:sz w:val="22"/>
          <w:szCs w:val="22"/>
        </w:rPr>
        <w:t xml:space="preserve"> 1% i szerokości od 1,0 do 2,5 m.</w:t>
      </w:r>
    </w:p>
    <w:p w14:paraId="3BD519B6" w14:textId="77777777" w:rsidR="0040348A" w:rsidRDefault="0040348A" w:rsidP="00CD513C">
      <w:pPr>
        <w:jc w:val="both"/>
        <w:rPr>
          <w:sz w:val="22"/>
          <w:szCs w:val="22"/>
        </w:rPr>
      </w:pPr>
    </w:p>
    <w:p w14:paraId="79483481" w14:textId="77777777" w:rsidR="0040348A" w:rsidRDefault="0040348A" w:rsidP="00CD513C">
      <w:pPr>
        <w:keepNext/>
        <w:jc w:val="both"/>
        <w:rPr>
          <w:b/>
          <w:sz w:val="22"/>
          <w:szCs w:val="22"/>
        </w:rPr>
      </w:pPr>
      <w:r>
        <w:rPr>
          <w:b/>
          <w:sz w:val="22"/>
          <w:szCs w:val="22"/>
        </w:rPr>
        <w:t>5.3.2. Zagęszczenie gruntu i nośność w podłożu nasypu</w:t>
      </w:r>
    </w:p>
    <w:p w14:paraId="62132D73" w14:textId="77777777" w:rsidR="0040348A" w:rsidRDefault="0040348A" w:rsidP="00CD513C">
      <w:pPr>
        <w:jc w:val="both"/>
        <w:rPr>
          <w:sz w:val="22"/>
          <w:szCs w:val="22"/>
        </w:rPr>
      </w:pPr>
    </w:p>
    <w:p w14:paraId="14C386E5" w14:textId="77777777" w:rsidR="0040348A" w:rsidRDefault="0040348A" w:rsidP="00CD513C">
      <w:pPr>
        <w:ind w:firstLine="539"/>
        <w:jc w:val="both"/>
        <w:rPr>
          <w:sz w:val="22"/>
          <w:szCs w:val="22"/>
        </w:rPr>
      </w:pPr>
      <w:r>
        <w:rPr>
          <w:sz w:val="22"/>
          <w:szCs w:val="22"/>
        </w:rPr>
        <w:t>Wykonawca powinien skontrolować wskaźnik zagęszczenia gruntów rodzimych, zalegających w strefie podłoża nasypu, do głębokości 0,5 m od powierzchni terenu. Jeżeli wartość wskaźnika zagęszczenia jest mniejsza niż określona w tablicy 3, Wykonawca powinien dogęścić podłoże tak, aby powyższe wymaganie zostało spełnione.</w:t>
      </w:r>
    </w:p>
    <w:p w14:paraId="2C1ACB2C" w14:textId="77777777" w:rsidR="0040348A" w:rsidRDefault="0040348A" w:rsidP="00CD513C">
      <w:pPr>
        <w:jc w:val="both"/>
        <w:rPr>
          <w:sz w:val="22"/>
          <w:szCs w:val="22"/>
        </w:rPr>
      </w:pPr>
      <w:r>
        <w:rPr>
          <w:sz w:val="22"/>
          <w:szCs w:val="22"/>
        </w:rPr>
        <w:tab/>
        <w:t xml:space="preserve">Jeżeli wartości wskaźnika zagęszczenia określone w tablicy 3 lub stopnia zagęszczenia, określone w tablicy 4 nie mogą być osiągnięte przez bezpośrednie zagęszczanie podłoża, to należy </w:t>
      </w:r>
      <w:r>
        <w:rPr>
          <w:sz w:val="22"/>
          <w:szCs w:val="22"/>
        </w:rPr>
        <w:lastRenderedPageBreak/>
        <w:t>podjąć środki w celu ulepszenia gruntu podłoża, umożliwiające uzyskanie wymaganych wartości wskaźnika zagęszczenia.</w:t>
      </w:r>
    </w:p>
    <w:p w14:paraId="1AF11182" w14:textId="77777777" w:rsidR="0040348A" w:rsidRDefault="0040348A" w:rsidP="00CD513C">
      <w:pPr>
        <w:jc w:val="both"/>
        <w:rPr>
          <w:sz w:val="22"/>
          <w:szCs w:val="22"/>
        </w:rPr>
      </w:pPr>
    </w:p>
    <w:p w14:paraId="2D395662" w14:textId="77777777" w:rsidR="0040348A" w:rsidRDefault="0040348A" w:rsidP="00CD513C">
      <w:pPr>
        <w:jc w:val="both"/>
        <w:rPr>
          <w:sz w:val="22"/>
          <w:szCs w:val="22"/>
        </w:rPr>
      </w:pPr>
      <w:r>
        <w:rPr>
          <w:sz w:val="22"/>
          <w:szCs w:val="22"/>
        </w:rPr>
        <w:t>Tablica 3. Minimalne wartości wskaźnika zagęszczenia dla podłoża nasypów do głębokości 0,5 m od powierzchni terenu</w:t>
      </w:r>
    </w:p>
    <w:tbl>
      <w:tblPr>
        <w:tblW w:w="0" w:type="auto"/>
        <w:tblInd w:w="70" w:type="dxa"/>
        <w:tblLayout w:type="fixed"/>
        <w:tblCellMar>
          <w:left w:w="70" w:type="dxa"/>
          <w:right w:w="70" w:type="dxa"/>
        </w:tblCellMar>
        <w:tblLook w:val="0000" w:firstRow="0" w:lastRow="0" w:firstColumn="0" w:lastColumn="0" w:noHBand="0" w:noVBand="0"/>
      </w:tblPr>
      <w:tblGrid>
        <w:gridCol w:w="1080"/>
        <w:gridCol w:w="1259"/>
        <w:gridCol w:w="1621"/>
        <w:gridCol w:w="1460"/>
        <w:gridCol w:w="1780"/>
        <w:gridCol w:w="1800"/>
      </w:tblGrid>
      <w:tr w:rsidR="0040348A" w14:paraId="232267B9" w14:textId="77777777" w:rsidTr="005547C9">
        <w:trPr>
          <w:cantSplit/>
        </w:trPr>
        <w:tc>
          <w:tcPr>
            <w:tcW w:w="1080" w:type="dxa"/>
            <w:tcBorders>
              <w:top w:val="single" w:sz="6" w:space="0" w:color="auto"/>
              <w:left w:val="single" w:sz="6" w:space="0" w:color="auto"/>
            </w:tcBorders>
          </w:tcPr>
          <w:p w14:paraId="0BB3C340" w14:textId="77777777" w:rsidR="0040348A" w:rsidRDefault="0040348A" w:rsidP="00CD513C">
            <w:pPr>
              <w:rPr>
                <w:sz w:val="22"/>
                <w:szCs w:val="22"/>
              </w:rPr>
            </w:pPr>
            <w:r>
              <w:rPr>
                <w:sz w:val="22"/>
                <w:szCs w:val="22"/>
              </w:rPr>
              <w:t xml:space="preserve">Zawartość </w:t>
            </w:r>
          </w:p>
        </w:tc>
        <w:tc>
          <w:tcPr>
            <w:tcW w:w="7920" w:type="dxa"/>
            <w:gridSpan w:val="5"/>
            <w:tcBorders>
              <w:top w:val="single" w:sz="6" w:space="0" w:color="auto"/>
              <w:left w:val="single" w:sz="6" w:space="0" w:color="auto"/>
              <w:right w:val="single" w:sz="4" w:space="0" w:color="auto"/>
            </w:tcBorders>
          </w:tcPr>
          <w:p w14:paraId="0A5612F8" w14:textId="77777777" w:rsidR="0040348A" w:rsidRDefault="0040348A" w:rsidP="00CD513C">
            <w:pPr>
              <w:rPr>
                <w:sz w:val="22"/>
                <w:szCs w:val="22"/>
              </w:rPr>
            </w:pPr>
            <w:r>
              <w:rPr>
                <w:sz w:val="22"/>
                <w:szCs w:val="22"/>
              </w:rPr>
              <w:t xml:space="preserve">Minimalna wartość </w:t>
            </w:r>
            <w:proofErr w:type="spellStart"/>
            <w:r>
              <w:rPr>
                <w:sz w:val="22"/>
                <w:szCs w:val="22"/>
              </w:rPr>
              <w:t>I</w:t>
            </w:r>
            <w:r>
              <w:rPr>
                <w:sz w:val="22"/>
                <w:szCs w:val="22"/>
                <w:vertAlign w:val="subscript"/>
              </w:rPr>
              <w:t>s</w:t>
            </w:r>
            <w:proofErr w:type="spellEnd"/>
            <w:r>
              <w:rPr>
                <w:sz w:val="22"/>
                <w:szCs w:val="22"/>
              </w:rPr>
              <w:t xml:space="preserve"> dla:</w:t>
            </w:r>
          </w:p>
        </w:tc>
      </w:tr>
      <w:tr w:rsidR="0040348A" w14:paraId="1E93FEE0" w14:textId="77777777" w:rsidTr="005547C9">
        <w:trPr>
          <w:cantSplit/>
        </w:trPr>
        <w:tc>
          <w:tcPr>
            <w:tcW w:w="1080" w:type="dxa"/>
            <w:tcBorders>
              <w:left w:val="single" w:sz="6" w:space="0" w:color="auto"/>
            </w:tcBorders>
          </w:tcPr>
          <w:p w14:paraId="79F1DD73" w14:textId="77777777" w:rsidR="0040348A" w:rsidRDefault="0040348A" w:rsidP="00CD513C">
            <w:pPr>
              <w:rPr>
                <w:sz w:val="22"/>
                <w:szCs w:val="22"/>
              </w:rPr>
            </w:pPr>
            <w:r>
              <w:rPr>
                <w:sz w:val="22"/>
                <w:szCs w:val="22"/>
              </w:rPr>
              <w:t>frakcji powyżej</w:t>
            </w:r>
          </w:p>
        </w:tc>
        <w:tc>
          <w:tcPr>
            <w:tcW w:w="2880" w:type="dxa"/>
            <w:gridSpan w:val="2"/>
            <w:tcBorders>
              <w:top w:val="single" w:sz="6" w:space="0" w:color="auto"/>
              <w:left w:val="single" w:sz="6" w:space="0" w:color="auto"/>
              <w:bottom w:val="single" w:sz="4" w:space="0" w:color="auto"/>
            </w:tcBorders>
          </w:tcPr>
          <w:p w14:paraId="4EC97C4A" w14:textId="77777777" w:rsidR="0040348A" w:rsidRDefault="0040348A" w:rsidP="00CD513C">
            <w:pPr>
              <w:rPr>
                <w:sz w:val="22"/>
                <w:szCs w:val="22"/>
              </w:rPr>
            </w:pPr>
            <w:r>
              <w:rPr>
                <w:sz w:val="22"/>
                <w:szCs w:val="22"/>
              </w:rPr>
              <w:t>Korpusy zapór ziemnych</w:t>
            </w:r>
          </w:p>
        </w:tc>
        <w:tc>
          <w:tcPr>
            <w:tcW w:w="3240" w:type="dxa"/>
            <w:gridSpan w:val="2"/>
            <w:tcBorders>
              <w:top w:val="single" w:sz="6" w:space="0" w:color="auto"/>
              <w:left w:val="single" w:sz="6" w:space="0" w:color="auto"/>
              <w:bottom w:val="single" w:sz="6" w:space="0" w:color="auto"/>
              <w:right w:val="single" w:sz="6" w:space="0" w:color="auto"/>
            </w:tcBorders>
          </w:tcPr>
          <w:p w14:paraId="22B1F1EF" w14:textId="77777777" w:rsidR="0040348A" w:rsidRDefault="0040348A" w:rsidP="00CD513C">
            <w:pPr>
              <w:rPr>
                <w:sz w:val="22"/>
                <w:szCs w:val="22"/>
              </w:rPr>
            </w:pPr>
            <w:r>
              <w:rPr>
                <w:sz w:val="22"/>
                <w:szCs w:val="22"/>
              </w:rPr>
              <w:t>Korpusy wałów nowych</w:t>
            </w:r>
          </w:p>
        </w:tc>
        <w:tc>
          <w:tcPr>
            <w:tcW w:w="1800" w:type="dxa"/>
            <w:vMerge w:val="restart"/>
            <w:tcBorders>
              <w:top w:val="single" w:sz="4" w:space="0" w:color="auto"/>
              <w:right w:val="single" w:sz="4" w:space="0" w:color="auto"/>
            </w:tcBorders>
          </w:tcPr>
          <w:p w14:paraId="1F9B2981" w14:textId="77777777" w:rsidR="0040348A" w:rsidRDefault="0040348A" w:rsidP="00CD513C">
            <w:pPr>
              <w:rPr>
                <w:sz w:val="22"/>
                <w:szCs w:val="22"/>
              </w:rPr>
            </w:pPr>
            <w:r>
              <w:rPr>
                <w:sz w:val="22"/>
                <w:szCs w:val="22"/>
              </w:rPr>
              <w:t>Korpusy wałów modernizowanych</w:t>
            </w:r>
          </w:p>
        </w:tc>
      </w:tr>
      <w:tr w:rsidR="0040348A" w14:paraId="39248E8D" w14:textId="77777777" w:rsidTr="005547C9">
        <w:trPr>
          <w:cantSplit/>
          <w:trHeight w:val="840"/>
        </w:trPr>
        <w:tc>
          <w:tcPr>
            <w:tcW w:w="1080" w:type="dxa"/>
            <w:tcBorders>
              <w:left w:val="single" w:sz="6" w:space="0" w:color="auto"/>
              <w:bottom w:val="double" w:sz="6" w:space="0" w:color="auto"/>
            </w:tcBorders>
          </w:tcPr>
          <w:p w14:paraId="2EA59604" w14:textId="77777777" w:rsidR="0040348A" w:rsidRDefault="0040348A" w:rsidP="00CD513C">
            <w:pPr>
              <w:rPr>
                <w:sz w:val="22"/>
                <w:szCs w:val="22"/>
              </w:rPr>
            </w:pPr>
            <w:r>
              <w:rPr>
                <w:sz w:val="22"/>
                <w:szCs w:val="22"/>
              </w:rPr>
              <w:t>2 mm (%)</w:t>
            </w:r>
          </w:p>
        </w:tc>
        <w:tc>
          <w:tcPr>
            <w:tcW w:w="1259" w:type="dxa"/>
            <w:tcBorders>
              <w:top w:val="single" w:sz="4" w:space="0" w:color="auto"/>
              <w:left w:val="single" w:sz="6" w:space="0" w:color="auto"/>
              <w:bottom w:val="double" w:sz="6" w:space="0" w:color="auto"/>
            </w:tcBorders>
          </w:tcPr>
          <w:p w14:paraId="2178EB9A" w14:textId="77777777" w:rsidR="0040348A" w:rsidRDefault="0040348A" w:rsidP="00CD513C">
            <w:pPr>
              <w:rPr>
                <w:sz w:val="22"/>
                <w:szCs w:val="22"/>
              </w:rPr>
            </w:pPr>
            <w:r>
              <w:rPr>
                <w:sz w:val="22"/>
                <w:szCs w:val="22"/>
              </w:rPr>
              <w:t>Wysokość do 15 m</w:t>
            </w:r>
          </w:p>
        </w:tc>
        <w:tc>
          <w:tcPr>
            <w:tcW w:w="1621" w:type="dxa"/>
            <w:tcBorders>
              <w:top w:val="single" w:sz="4" w:space="0" w:color="auto"/>
              <w:left w:val="single" w:sz="6" w:space="0" w:color="auto"/>
              <w:bottom w:val="double" w:sz="6" w:space="0" w:color="auto"/>
            </w:tcBorders>
          </w:tcPr>
          <w:p w14:paraId="36F325BF" w14:textId="77777777" w:rsidR="0040348A" w:rsidRDefault="0040348A" w:rsidP="00CD513C">
            <w:pPr>
              <w:rPr>
                <w:sz w:val="22"/>
                <w:szCs w:val="22"/>
              </w:rPr>
            </w:pPr>
            <w:r>
              <w:rPr>
                <w:sz w:val="22"/>
                <w:szCs w:val="22"/>
              </w:rPr>
              <w:t>Wysokość powyżej 15 m</w:t>
            </w:r>
          </w:p>
        </w:tc>
        <w:tc>
          <w:tcPr>
            <w:tcW w:w="1460" w:type="dxa"/>
            <w:tcBorders>
              <w:top w:val="single" w:sz="6" w:space="0" w:color="auto"/>
              <w:left w:val="single" w:sz="6" w:space="0" w:color="auto"/>
              <w:bottom w:val="double" w:sz="6" w:space="0" w:color="auto"/>
              <w:right w:val="single" w:sz="6" w:space="0" w:color="auto"/>
            </w:tcBorders>
          </w:tcPr>
          <w:p w14:paraId="28FBF012" w14:textId="77777777" w:rsidR="0040348A" w:rsidRDefault="0040348A" w:rsidP="00CD513C">
            <w:pPr>
              <w:rPr>
                <w:sz w:val="22"/>
                <w:szCs w:val="22"/>
              </w:rPr>
            </w:pPr>
            <w:r>
              <w:rPr>
                <w:sz w:val="22"/>
                <w:szCs w:val="22"/>
              </w:rPr>
              <w:t xml:space="preserve">Klasa I </w:t>
            </w:r>
            <w:proofErr w:type="spellStart"/>
            <w:r>
              <w:rPr>
                <w:sz w:val="22"/>
                <w:szCs w:val="22"/>
              </w:rPr>
              <w:t>i</w:t>
            </w:r>
            <w:proofErr w:type="spellEnd"/>
            <w:r>
              <w:rPr>
                <w:sz w:val="22"/>
                <w:szCs w:val="22"/>
              </w:rPr>
              <w:t xml:space="preserve"> II</w:t>
            </w:r>
          </w:p>
        </w:tc>
        <w:tc>
          <w:tcPr>
            <w:tcW w:w="1780" w:type="dxa"/>
            <w:tcBorders>
              <w:top w:val="single" w:sz="6" w:space="0" w:color="auto"/>
              <w:left w:val="single" w:sz="6" w:space="0" w:color="auto"/>
              <w:bottom w:val="double" w:sz="6" w:space="0" w:color="auto"/>
              <w:right w:val="single" w:sz="6" w:space="0" w:color="auto"/>
            </w:tcBorders>
          </w:tcPr>
          <w:p w14:paraId="6435BAA7" w14:textId="77777777" w:rsidR="0040348A" w:rsidRDefault="0040348A" w:rsidP="00CD513C">
            <w:pPr>
              <w:rPr>
                <w:sz w:val="22"/>
                <w:szCs w:val="22"/>
              </w:rPr>
            </w:pPr>
            <w:r>
              <w:rPr>
                <w:sz w:val="22"/>
                <w:szCs w:val="22"/>
              </w:rPr>
              <w:t>Klasa III i IV</w:t>
            </w:r>
          </w:p>
        </w:tc>
        <w:tc>
          <w:tcPr>
            <w:tcW w:w="1800" w:type="dxa"/>
            <w:vMerge/>
            <w:tcBorders>
              <w:bottom w:val="single" w:sz="4" w:space="0" w:color="auto"/>
              <w:right w:val="single" w:sz="4" w:space="0" w:color="auto"/>
            </w:tcBorders>
          </w:tcPr>
          <w:p w14:paraId="7C4689E2" w14:textId="77777777" w:rsidR="0040348A" w:rsidRDefault="0040348A" w:rsidP="00CD513C">
            <w:pPr>
              <w:rPr>
                <w:sz w:val="22"/>
                <w:szCs w:val="22"/>
              </w:rPr>
            </w:pPr>
          </w:p>
        </w:tc>
      </w:tr>
      <w:tr w:rsidR="0040348A" w14:paraId="3B8A096A" w14:textId="77777777" w:rsidTr="005547C9">
        <w:trPr>
          <w:cantSplit/>
        </w:trPr>
        <w:tc>
          <w:tcPr>
            <w:tcW w:w="1080" w:type="dxa"/>
            <w:tcBorders>
              <w:left w:val="single" w:sz="6" w:space="0" w:color="auto"/>
              <w:bottom w:val="single" w:sz="6" w:space="0" w:color="auto"/>
              <w:right w:val="single" w:sz="6" w:space="0" w:color="auto"/>
            </w:tcBorders>
          </w:tcPr>
          <w:p w14:paraId="4A7D7CFB" w14:textId="77777777" w:rsidR="0040348A" w:rsidRDefault="0040348A" w:rsidP="00CD513C">
            <w:pPr>
              <w:rPr>
                <w:sz w:val="22"/>
                <w:szCs w:val="22"/>
              </w:rPr>
            </w:pPr>
            <w:r>
              <w:rPr>
                <w:sz w:val="22"/>
                <w:szCs w:val="22"/>
              </w:rPr>
              <w:t>do 10</w:t>
            </w:r>
          </w:p>
        </w:tc>
        <w:tc>
          <w:tcPr>
            <w:tcW w:w="1259" w:type="dxa"/>
            <w:tcBorders>
              <w:left w:val="single" w:sz="6" w:space="0" w:color="auto"/>
              <w:bottom w:val="single" w:sz="6" w:space="0" w:color="auto"/>
              <w:right w:val="single" w:sz="6" w:space="0" w:color="auto"/>
            </w:tcBorders>
          </w:tcPr>
          <w:p w14:paraId="4B308725" w14:textId="77777777" w:rsidR="0040348A" w:rsidRDefault="0040348A" w:rsidP="00CD513C">
            <w:pPr>
              <w:rPr>
                <w:sz w:val="22"/>
                <w:szCs w:val="22"/>
              </w:rPr>
            </w:pPr>
            <w:r>
              <w:rPr>
                <w:sz w:val="22"/>
                <w:szCs w:val="22"/>
              </w:rPr>
              <w:t>0,95</w:t>
            </w:r>
          </w:p>
        </w:tc>
        <w:tc>
          <w:tcPr>
            <w:tcW w:w="1621" w:type="dxa"/>
            <w:tcBorders>
              <w:left w:val="single" w:sz="6" w:space="0" w:color="auto"/>
              <w:bottom w:val="single" w:sz="6" w:space="0" w:color="auto"/>
              <w:right w:val="single" w:sz="6" w:space="0" w:color="auto"/>
            </w:tcBorders>
          </w:tcPr>
          <w:p w14:paraId="1FBD67BE" w14:textId="77777777" w:rsidR="0040348A" w:rsidRDefault="0040348A" w:rsidP="00CD513C">
            <w:pPr>
              <w:rPr>
                <w:sz w:val="22"/>
                <w:szCs w:val="22"/>
              </w:rPr>
            </w:pPr>
            <w:r>
              <w:rPr>
                <w:sz w:val="22"/>
                <w:szCs w:val="22"/>
              </w:rPr>
              <w:t>0,98</w:t>
            </w:r>
          </w:p>
        </w:tc>
        <w:tc>
          <w:tcPr>
            <w:tcW w:w="1460" w:type="dxa"/>
            <w:tcBorders>
              <w:left w:val="single" w:sz="6" w:space="0" w:color="auto"/>
              <w:bottom w:val="single" w:sz="6" w:space="0" w:color="auto"/>
              <w:right w:val="single" w:sz="6" w:space="0" w:color="auto"/>
            </w:tcBorders>
          </w:tcPr>
          <w:p w14:paraId="40419A92" w14:textId="77777777" w:rsidR="0040348A" w:rsidRDefault="0040348A" w:rsidP="00CD513C">
            <w:pPr>
              <w:rPr>
                <w:sz w:val="22"/>
                <w:szCs w:val="22"/>
              </w:rPr>
            </w:pPr>
            <w:r>
              <w:rPr>
                <w:sz w:val="22"/>
                <w:szCs w:val="22"/>
              </w:rPr>
              <w:t>0,95</w:t>
            </w:r>
          </w:p>
        </w:tc>
        <w:tc>
          <w:tcPr>
            <w:tcW w:w="1780" w:type="dxa"/>
            <w:tcBorders>
              <w:left w:val="single" w:sz="6" w:space="0" w:color="auto"/>
              <w:bottom w:val="single" w:sz="6" w:space="0" w:color="auto"/>
              <w:right w:val="single" w:sz="6" w:space="0" w:color="auto"/>
            </w:tcBorders>
          </w:tcPr>
          <w:p w14:paraId="2FD3B5DF" w14:textId="77777777" w:rsidR="0040348A" w:rsidRDefault="0040348A" w:rsidP="00CD513C">
            <w:pPr>
              <w:rPr>
                <w:sz w:val="22"/>
                <w:szCs w:val="22"/>
              </w:rPr>
            </w:pPr>
            <w:r>
              <w:rPr>
                <w:sz w:val="22"/>
                <w:szCs w:val="22"/>
              </w:rPr>
              <w:t>0,92</w:t>
            </w:r>
          </w:p>
        </w:tc>
        <w:tc>
          <w:tcPr>
            <w:tcW w:w="1800" w:type="dxa"/>
            <w:tcBorders>
              <w:top w:val="double" w:sz="4" w:space="0" w:color="auto"/>
              <w:bottom w:val="single" w:sz="4" w:space="0" w:color="auto"/>
              <w:right w:val="single" w:sz="4" w:space="0" w:color="auto"/>
            </w:tcBorders>
          </w:tcPr>
          <w:p w14:paraId="67F4F5E4" w14:textId="77777777" w:rsidR="0040348A" w:rsidRDefault="0040348A" w:rsidP="00CD513C">
            <w:pPr>
              <w:rPr>
                <w:sz w:val="22"/>
                <w:szCs w:val="22"/>
              </w:rPr>
            </w:pPr>
            <w:r>
              <w:rPr>
                <w:sz w:val="22"/>
                <w:szCs w:val="22"/>
              </w:rPr>
              <w:t>0,92</w:t>
            </w:r>
          </w:p>
        </w:tc>
      </w:tr>
      <w:tr w:rsidR="0040348A" w14:paraId="35922F97" w14:textId="77777777" w:rsidTr="005547C9">
        <w:trPr>
          <w:cantSplit/>
        </w:trPr>
        <w:tc>
          <w:tcPr>
            <w:tcW w:w="1080" w:type="dxa"/>
            <w:tcBorders>
              <w:top w:val="single" w:sz="6" w:space="0" w:color="auto"/>
              <w:left w:val="single" w:sz="6" w:space="0" w:color="auto"/>
              <w:bottom w:val="single" w:sz="6" w:space="0" w:color="auto"/>
              <w:right w:val="single" w:sz="6" w:space="0" w:color="auto"/>
            </w:tcBorders>
          </w:tcPr>
          <w:p w14:paraId="3997FC54" w14:textId="77777777" w:rsidR="0040348A" w:rsidRDefault="0040348A" w:rsidP="00CD513C">
            <w:pPr>
              <w:rPr>
                <w:sz w:val="22"/>
                <w:szCs w:val="22"/>
              </w:rPr>
            </w:pPr>
            <w:r>
              <w:rPr>
                <w:sz w:val="22"/>
                <w:szCs w:val="22"/>
              </w:rPr>
              <w:t>ponad 10</w:t>
            </w:r>
          </w:p>
        </w:tc>
        <w:tc>
          <w:tcPr>
            <w:tcW w:w="1259" w:type="dxa"/>
            <w:tcBorders>
              <w:top w:val="single" w:sz="6" w:space="0" w:color="auto"/>
              <w:left w:val="single" w:sz="6" w:space="0" w:color="auto"/>
              <w:bottom w:val="single" w:sz="6" w:space="0" w:color="auto"/>
              <w:right w:val="single" w:sz="6" w:space="0" w:color="auto"/>
            </w:tcBorders>
          </w:tcPr>
          <w:p w14:paraId="16B7EDAC" w14:textId="77777777" w:rsidR="0040348A" w:rsidRDefault="0040348A" w:rsidP="00CD513C">
            <w:pPr>
              <w:rPr>
                <w:sz w:val="22"/>
                <w:szCs w:val="22"/>
              </w:rPr>
            </w:pPr>
            <w:r>
              <w:rPr>
                <w:sz w:val="22"/>
                <w:szCs w:val="22"/>
              </w:rPr>
              <w:t>0,92</w:t>
            </w:r>
          </w:p>
        </w:tc>
        <w:tc>
          <w:tcPr>
            <w:tcW w:w="1621" w:type="dxa"/>
            <w:tcBorders>
              <w:top w:val="single" w:sz="6" w:space="0" w:color="auto"/>
              <w:left w:val="single" w:sz="6" w:space="0" w:color="auto"/>
              <w:bottom w:val="single" w:sz="6" w:space="0" w:color="auto"/>
              <w:right w:val="single" w:sz="6" w:space="0" w:color="auto"/>
            </w:tcBorders>
          </w:tcPr>
          <w:p w14:paraId="29259A14" w14:textId="77777777" w:rsidR="0040348A" w:rsidRDefault="0040348A" w:rsidP="00CD513C">
            <w:pPr>
              <w:rPr>
                <w:sz w:val="22"/>
                <w:szCs w:val="22"/>
              </w:rPr>
            </w:pPr>
            <w:r>
              <w:rPr>
                <w:sz w:val="22"/>
                <w:szCs w:val="22"/>
              </w:rPr>
              <w:t>0,95</w:t>
            </w:r>
          </w:p>
        </w:tc>
        <w:tc>
          <w:tcPr>
            <w:tcW w:w="1460" w:type="dxa"/>
            <w:tcBorders>
              <w:top w:val="single" w:sz="6" w:space="0" w:color="auto"/>
              <w:left w:val="single" w:sz="6" w:space="0" w:color="auto"/>
              <w:bottom w:val="single" w:sz="6" w:space="0" w:color="auto"/>
              <w:right w:val="single" w:sz="6" w:space="0" w:color="auto"/>
            </w:tcBorders>
          </w:tcPr>
          <w:p w14:paraId="2294CCC1" w14:textId="77777777" w:rsidR="0040348A" w:rsidRDefault="0040348A" w:rsidP="00CD513C">
            <w:pPr>
              <w:rPr>
                <w:sz w:val="22"/>
                <w:szCs w:val="22"/>
              </w:rPr>
            </w:pPr>
            <w:r>
              <w:rPr>
                <w:sz w:val="22"/>
                <w:szCs w:val="22"/>
              </w:rPr>
              <w:t>0,92</w:t>
            </w:r>
          </w:p>
        </w:tc>
        <w:tc>
          <w:tcPr>
            <w:tcW w:w="1780" w:type="dxa"/>
            <w:tcBorders>
              <w:top w:val="single" w:sz="6" w:space="0" w:color="auto"/>
              <w:left w:val="single" w:sz="6" w:space="0" w:color="auto"/>
              <w:bottom w:val="single" w:sz="6" w:space="0" w:color="auto"/>
              <w:right w:val="single" w:sz="6" w:space="0" w:color="auto"/>
            </w:tcBorders>
          </w:tcPr>
          <w:p w14:paraId="417FD9A3" w14:textId="77777777" w:rsidR="0040348A" w:rsidRDefault="0040348A" w:rsidP="00CD513C">
            <w:pPr>
              <w:rPr>
                <w:sz w:val="22"/>
                <w:szCs w:val="22"/>
              </w:rPr>
            </w:pPr>
            <w:r>
              <w:rPr>
                <w:sz w:val="22"/>
                <w:szCs w:val="22"/>
              </w:rPr>
              <w:t>0,92</w:t>
            </w:r>
          </w:p>
        </w:tc>
        <w:tc>
          <w:tcPr>
            <w:tcW w:w="1800" w:type="dxa"/>
            <w:tcBorders>
              <w:top w:val="single" w:sz="4" w:space="0" w:color="auto"/>
              <w:bottom w:val="single" w:sz="4" w:space="0" w:color="auto"/>
              <w:right w:val="single" w:sz="4" w:space="0" w:color="auto"/>
            </w:tcBorders>
          </w:tcPr>
          <w:p w14:paraId="60CD0DAA" w14:textId="77777777" w:rsidR="0040348A" w:rsidRDefault="0040348A" w:rsidP="00CD513C">
            <w:pPr>
              <w:rPr>
                <w:sz w:val="22"/>
                <w:szCs w:val="22"/>
              </w:rPr>
            </w:pPr>
            <w:r>
              <w:rPr>
                <w:sz w:val="22"/>
                <w:szCs w:val="22"/>
              </w:rPr>
              <w:t>0,92</w:t>
            </w:r>
          </w:p>
        </w:tc>
      </w:tr>
    </w:tbl>
    <w:p w14:paraId="44387EDC" w14:textId="77777777" w:rsidR="0040348A" w:rsidRDefault="0040348A" w:rsidP="00CD513C">
      <w:pPr>
        <w:jc w:val="both"/>
        <w:rPr>
          <w:sz w:val="22"/>
          <w:szCs w:val="22"/>
        </w:rPr>
      </w:pPr>
      <w:r>
        <w:rPr>
          <w:sz w:val="22"/>
          <w:szCs w:val="22"/>
        </w:rPr>
        <w:tab/>
      </w:r>
    </w:p>
    <w:p w14:paraId="466790F1" w14:textId="77777777" w:rsidR="0040348A" w:rsidRDefault="0040348A" w:rsidP="00CD513C">
      <w:pPr>
        <w:jc w:val="both"/>
        <w:rPr>
          <w:sz w:val="22"/>
          <w:szCs w:val="22"/>
        </w:rPr>
      </w:pPr>
      <w:r>
        <w:rPr>
          <w:sz w:val="22"/>
          <w:szCs w:val="22"/>
        </w:rPr>
        <w:t>Tablica 4. Minimalne wartości stopnia zagęszczenia dla podłoża nasypów do głębokości 0,5 m od powierzchni terenu</w:t>
      </w:r>
    </w:p>
    <w:tbl>
      <w:tblPr>
        <w:tblW w:w="0" w:type="auto"/>
        <w:tblInd w:w="70" w:type="dxa"/>
        <w:tblLayout w:type="fixed"/>
        <w:tblCellMar>
          <w:left w:w="70" w:type="dxa"/>
          <w:right w:w="70" w:type="dxa"/>
        </w:tblCellMar>
        <w:tblLook w:val="0000" w:firstRow="0" w:lastRow="0" w:firstColumn="0" w:lastColumn="0" w:noHBand="0" w:noVBand="0"/>
      </w:tblPr>
      <w:tblGrid>
        <w:gridCol w:w="1620"/>
        <w:gridCol w:w="1260"/>
        <w:gridCol w:w="1440"/>
        <w:gridCol w:w="1440"/>
        <w:gridCol w:w="1440"/>
        <w:gridCol w:w="1800"/>
      </w:tblGrid>
      <w:tr w:rsidR="0040348A" w14:paraId="325C07F5" w14:textId="77777777" w:rsidTr="005547C9">
        <w:trPr>
          <w:cantSplit/>
        </w:trPr>
        <w:tc>
          <w:tcPr>
            <w:tcW w:w="1620" w:type="dxa"/>
            <w:tcBorders>
              <w:top w:val="single" w:sz="6" w:space="0" w:color="auto"/>
              <w:left w:val="single" w:sz="6" w:space="0" w:color="auto"/>
            </w:tcBorders>
          </w:tcPr>
          <w:p w14:paraId="0E305149" w14:textId="77777777" w:rsidR="0040348A" w:rsidRDefault="0040348A" w:rsidP="00CD513C">
            <w:pPr>
              <w:rPr>
                <w:sz w:val="22"/>
                <w:szCs w:val="22"/>
              </w:rPr>
            </w:pPr>
            <w:r>
              <w:rPr>
                <w:sz w:val="22"/>
                <w:szCs w:val="22"/>
              </w:rPr>
              <w:t xml:space="preserve">Zawartość </w:t>
            </w:r>
          </w:p>
        </w:tc>
        <w:tc>
          <w:tcPr>
            <w:tcW w:w="7380" w:type="dxa"/>
            <w:gridSpan w:val="5"/>
            <w:tcBorders>
              <w:top w:val="single" w:sz="6" w:space="0" w:color="auto"/>
              <w:left w:val="single" w:sz="6" w:space="0" w:color="auto"/>
              <w:right w:val="single" w:sz="4" w:space="0" w:color="auto"/>
            </w:tcBorders>
          </w:tcPr>
          <w:p w14:paraId="6EAB07ED" w14:textId="77777777" w:rsidR="0040348A" w:rsidRDefault="0040348A" w:rsidP="00CD513C">
            <w:pPr>
              <w:rPr>
                <w:sz w:val="22"/>
                <w:szCs w:val="22"/>
              </w:rPr>
            </w:pPr>
            <w:r>
              <w:rPr>
                <w:sz w:val="22"/>
                <w:szCs w:val="22"/>
              </w:rPr>
              <w:t>Minimalna wartość I</w:t>
            </w:r>
            <w:r>
              <w:rPr>
                <w:sz w:val="22"/>
                <w:szCs w:val="22"/>
                <w:vertAlign w:val="subscript"/>
              </w:rPr>
              <w:t>D</w:t>
            </w:r>
            <w:r>
              <w:rPr>
                <w:sz w:val="22"/>
                <w:szCs w:val="22"/>
              </w:rPr>
              <w:t xml:space="preserve"> dla:</w:t>
            </w:r>
          </w:p>
        </w:tc>
      </w:tr>
      <w:tr w:rsidR="0040348A" w14:paraId="5AA3E5D4" w14:textId="77777777" w:rsidTr="005547C9">
        <w:trPr>
          <w:cantSplit/>
        </w:trPr>
        <w:tc>
          <w:tcPr>
            <w:tcW w:w="1620" w:type="dxa"/>
            <w:tcBorders>
              <w:left w:val="single" w:sz="6" w:space="0" w:color="auto"/>
            </w:tcBorders>
          </w:tcPr>
          <w:p w14:paraId="0FAA1B66" w14:textId="77777777" w:rsidR="0040348A" w:rsidRDefault="0040348A" w:rsidP="00CD513C">
            <w:pPr>
              <w:rPr>
                <w:sz w:val="22"/>
                <w:szCs w:val="22"/>
              </w:rPr>
            </w:pPr>
            <w:r>
              <w:rPr>
                <w:sz w:val="22"/>
                <w:szCs w:val="22"/>
              </w:rPr>
              <w:t>frakcji powyżej</w:t>
            </w:r>
          </w:p>
        </w:tc>
        <w:tc>
          <w:tcPr>
            <w:tcW w:w="2700" w:type="dxa"/>
            <w:gridSpan w:val="2"/>
            <w:tcBorders>
              <w:top w:val="single" w:sz="6" w:space="0" w:color="auto"/>
              <w:left w:val="single" w:sz="6" w:space="0" w:color="auto"/>
              <w:bottom w:val="single" w:sz="4" w:space="0" w:color="auto"/>
            </w:tcBorders>
          </w:tcPr>
          <w:p w14:paraId="0BE9BFEC" w14:textId="77777777" w:rsidR="0040348A" w:rsidRDefault="0040348A" w:rsidP="00CD513C">
            <w:pPr>
              <w:rPr>
                <w:sz w:val="22"/>
                <w:szCs w:val="22"/>
              </w:rPr>
            </w:pPr>
            <w:r>
              <w:rPr>
                <w:sz w:val="22"/>
                <w:szCs w:val="22"/>
              </w:rPr>
              <w:t>Korpusy zapór ziemnych</w:t>
            </w:r>
          </w:p>
        </w:tc>
        <w:tc>
          <w:tcPr>
            <w:tcW w:w="2880" w:type="dxa"/>
            <w:gridSpan w:val="2"/>
            <w:tcBorders>
              <w:top w:val="single" w:sz="6" w:space="0" w:color="auto"/>
              <w:left w:val="single" w:sz="6" w:space="0" w:color="auto"/>
              <w:bottom w:val="single" w:sz="6" w:space="0" w:color="auto"/>
              <w:right w:val="single" w:sz="6" w:space="0" w:color="auto"/>
            </w:tcBorders>
          </w:tcPr>
          <w:p w14:paraId="21746620" w14:textId="77777777" w:rsidR="0040348A" w:rsidRDefault="0040348A" w:rsidP="00CD513C">
            <w:pPr>
              <w:rPr>
                <w:sz w:val="22"/>
                <w:szCs w:val="22"/>
              </w:rPr>
            </w:pPr>
            <w:r>
              <w:rPr>
                <w:sz w:val="22"/>
                <w:szCs w:val="22"/>
              </w:rPr>
              <w:t>Korpusy wałów nowych</w:t>
            </w:r>
          </w:p>
        </w:tc>
        <w:tc>
          <w:tcPr>
            <w:tcW w:w="1800" w:type="dxa"/>
            <w:vMerge w:val="restart"/>
            <w:tcBorders>
              <w:top w:val="single" w:sz="4" w:space="0" w:color="auto"/>
              <w:right w:val="single" w:sz="4" w:space="0" w:color="auto"/>
            </w:tcBorders>
          </w:tcPr>
          <w:p w14:paraId="097EA59B" w14:textId="77777777" w:rsidR="0040348A" w:rsidRDefault="0040348A" w:rsidP="00CD513C">
            <w:pPr>
              <w:rPr>
                <w:sz w:val="22"/>
                <w:szCs w:val="22"/>
              </w:rPr>
            </w:pPr>
            <w:r>
              <w:rPr>
                <w:sz w:val="22"/>
                <w:szCs w:val="22"/>
              </w:rPr>
              <w:t>Korpusy wałów modernizowanych</w:t>
            </w:r>
          </w:p>
        </w:tc>
      </w:tr>
      <w:tr w:rsidR="0040348A" w14:paraId="0062F9AC" w14:textId="77777777" w:rsidTr="005547C9">
        <w:trPr>
          <w:cantSplit/>
          <w:trHeight w:val="840"/>
        </w:trPr>
        <w:tc>
          <w:tcPr>
            <w:tcW w:w="1620" w:type="dxa"/>
            <w:tcBorders>
              <w:left w:val="single" w:sz="6" w:space="0" w:color="auto"/>
              <w:bottom w:val="double" w:sz="6" w:space="0" w:color="auto"/>
            </w:tcBorders>
          </w:tcPr>
          <w:p w14:paraId="5CB4CA89" w14:textId="77777777" w:rsidR="0040348A" w:rsidRDefault="0040348A" w:rsidP="00CD513C">
            <w:pPr>
              <w:rPr>
                <w:sz w:val="22"/>
                <w:szCs w:val="22"/>
              </w:rPr>
            </w:pPr>
            <w:r>
              <w:rPr>
                <w:sz w:val="22"/>
                <w:szCs w:val="22"/>
              </w:rPr>
              <w:t>2 mm (%)</w:t>
            </w:r>
          </w:p>
        </w:tc>
        <w:tc>
          <w:tcPr>
            <w:tcW w:w="1260" w:type="dxa"/>
            <w:tcBorders>
              <w:top w:val="single" w:sz="4" w:space="0" w:color="auto"/>
              <w:left w:val="single" w:sz="6" w:space="0" w:color="auto"/>
              <w:bottom w:val="double" w:sz="6" w:space="0" w:color="auto"/>
            </w:tcBorders>
          </w:tcPr>
          <w:p w14:paraId="1ECABF6A" w14:textId="77777777" w:rsidR="0040348A" w:rsidRDefault="0040348A" w:rsidP="00CD513C">
            <w:pPr>
              <w:rPr>
                <w:sz w:val="22"/>
                <w:szCs w:val="22"/>
              </w:rPr>
            </w:pPr>
            <w:r>
              <w:rPr>
                <w:sz w:val="22"/>
                <w:szCs w:val="22"/>
              </w:rPr>
              <w:t>Wysokość do 15 m</w:t>
            </w:r>
          </w:p>
        </w:tc>
        <w:tc>
          <w:tcPr>
            <w:tcW w:w="1440" w:type="dxa"/>
            <w:tcBorders>
              <w:top w:val="single" w:sz="4" w:space="0" w:color="auto"/>
              <w:left w:val="single" w:sz="6" w:space="0" w:color="auto"/>
              <w:bottom w:val="double" w:sz="6" w:space="0" w:color="auto"/>
            </w:tcBorders>
          </w:tcPr>
          <w:p w14:paraId="631E1096" w14:textId="77777777" w:rsidR="0040348A" w:rsidRDefault="0040348A" w:rsidP="00CD513C">
            <w:pPr>
              <w:rPr>
                <w:sz w:val="22"/>
                <w:szCs w:val="22"/>
              </w:rPr>
            </w:pPr>
            <w:r>
              <w:rPr>
                <w:sz w:val="22"/>
                <w:szCs w:val="22"/>
              </w:rPr>
              <w:t>Wysokość powyżej 15 m</w:t>
            </w:r>
          </w:p>
        </w:tc>
        <w:tc>
          <w:tcPr>
            <w:tcW w:w="1440" w:type="dxa"/>
            <w:tcBorders>
              <w:top w:val="single" w:sz="6" w:space="0" w:color="auto"/>
              <w:left w:val="single" w:sz="6" w:space="0" w:color="auto"/>
              <w:bottom w:val="double" w:sz="6" w:space="0" w:color="auto"/>
              <w:right w:val="single" w:sz="6" w:space="0" w:color="auto"/>
            </w:tcBorders>
          </w:tcPr>
          <w:p w14:paraId="136F247C" w14:textId="77777777" w:rsidR="0040348A" w:rsidRDefault="0040348A" w:rsidP="00CD513C">
            <w:pPr>
              <w:rPr>
                <w:sz w:val="22"/>
                <w:szCs w:val="22"/>
              </w:rPr>
            </w:pPr>
            <w:r>
              <w:rPr>
                <w:sz w:val="22"/>
                <w:szCs w:val="22"/>
              </w:rPr>
              <w:t xml:space="preserve">Klasa I </w:t>
            </w:r>
            <w:proofErr w:type="spellStart"/>
            <w:r>
              <w:rPr>
                <w:sz w:val="22"/>
                <w:szCs w:val="22"/>
              </w:rPr>
              <w:t>i</w:t>
            </w:r>
            <w:proofErr w:type="spellEnd"/>
            <w:r>
              <w:rPr>
                <w:sz w:val="22"/>
                <w:szCs w:val="22"/>
              </w:rPr>
              <w:t xml:space="preserve"> II</w:t>
            </w:r>
          </w:p>
        </w:tc>
        <w:tc>
          <w:tcPr>
            <w:tcW w:w="1440" w:type="dxa"/>
            <w:tcBorders>
              <w:top w:val="single" w:sz="6" w:space="0" w:color="auto"/>
              <w:left w:val="single" w:sz="6" w:space="0" w:color="auto"/>
              <w:bottom w:val="double" w:sz="6" w:space="0" w:color="auto"/>
              <w:right w:val="single" w:sz="6" w:space="0" w:color="auto"/>
            </w:tcBorders>
          </w:tcPr>
          <w:p w14:paraId="29D7624B" w14:textId="77777777" w:rsidR="0040348A" w:rsidRDefault="0040348A" w:rsidP="00CD513C">
            <w:pPr>
              <w:rPr>
                <w:sz w:val="22"/>
                <w:szCs w:val="22"/>
              </w:rPr>
            </w:pPr>
            <w:r>
              <w:rPr>
                <w:sz w:val="22"/>
                <w:szCs w:val="22"/>
              </w:rPr>
              <w:t>Klasa III i IV</w:t>
            </w:r>
          </w:p>
        </w:tc>
        <w:tc>
          <w:tcPr>
            <w:tcW w:w="1800" w:type="dxa"/>
            <w:vMerge/>
            <w:tcBorders>
              <w:bottom w:val="single" w:sz="4" w:space="0" w:color="auto"/>
              <w:right w:val="single" w:sz="4" w:space="0" w:color="auto"/>
            </w:tcBorders>
          </w:tcPr>
          <w:p w14:paraId="46E2A865" w14:textId="77777777" w:rsidR="0040348A" w:rsidRDefault="0040348A" w:rsidP="00CD513C">
            <w:pPr>
              <w:rPr>
                <w:sz w:val="22"/>
                <w:szCs w:val="22"/>
              </w:rPr>
            </w:pPr>
          </w:p>
        </w:tc>
      </w:tr>
      <w:tr w:rsidR="0040348A" w14:paraId="4DC2ED57" w14:textId="77777777" w:rsidTr="005547C9">
        <w:trPr>
          <w:cantSplit/>
        </w:trPr>
        <w:tc>
          <w:tcPr>
            <w:tcW w:w="1620" w:type="dxa"/>
            <w:tcBorders>
              <w:left w:val="single" w:sz="6" w:space="0" w:color="auto"/>
              <w:bottom w:val="single" w:sz="6" w:space="0" w:color="auto"/>
              <w:right w:val="single" w:sz="6" w:space="0" w:color="auto"/>
            </w:tcBorders>
          </w:tcPr>
          <w:p w14:paraId="7010D9D4" w14:textId="77777777" w:rsidR="0040348A" w:rsidRDefault="0040348A" w:rsidP="00CD513C">
            <w:pPr>
              <w:rPr>
                <w:sz w:val="22"/>
                <w:szCs w:val="22"/>
              </w:rPr>
            </w:pPr>
            <w:r>
              <w:rPr>
                <w:sz w:val="22"/>
                <w:szCs w:val="22"/>
              </w:rPr>
              <w:t>Piaski drobne</w:t>
            </w:r>
          </w:p>
        </w:tc>
        <w:tc>
          <w:tcPr>
            <w:tcW w:w="1260" w:type="dxa"/>
            <w:tcBorders>
              <w:left w:val="single" w:sz="6" w:space="0" w:color="auto"/>
              <w:bottom w:val="single" w:sz="6" w:space="0" w:color="auto"/>
              <w:right w:val="single" w:sz="6" w:space="0" w:color="auto"/>
            </w:tcBorders>
          </w:tcPr>
          <w:p w14:paraId="51818982" w14:textId="77777777" w:rsidR="0040348A" w:rsidRDefault="0040348A" w:rsidP="00CD513C">
            <w:pPr>
              <w:rPr>
                <w:sz w:val="22"/>
                <w:szCs w:val="22"/>
              </w:rPr>
            </w:pPr>
            <w:r>
              <w:rPr>
                <w:sz w:val="22"/>
                <w:szCs w:val="22"/>
              </w:rPr>
              <w:t>0,75</w:t>
            </w:r>
          </w:p>
        </w:tc>
        <w:tc>
          <w:tcPr>
            <w:tcW w:w="1440" w:type="dxa"/>
            <w:tcBorders>
              <w:left w:val="single" w:sz="6" w:space="0" w:color="auto"/>
              <w:bottom w:val="single" w:sz="6" w:space="0" w:color="auto"/>
              <w:right w:val="single" w:sz="6" w:space="0" w:color="auto"/>
            </w:tcBorders>
          </w:tcPr>
          <w:p w14:paraId="7185333D" w14:textId="77777777" w:rsidR="0040348A" w:rsidRDefault="0040348A" w:rsidP="00CD513C">
            <w:pPr>
              <w:rPr>
                <w:sz w:val="22"/>
                <w:szCs w:val="22"/>
              </w:rPr>
            </w:pPr>
            <w:r>
              <w:rPr>
                <w:sz w:val="22"/>
                <w:szCs w:val="22"/>
              </w:rPr>
              <w:t>0,75</w:t>
            </w:r>
          </w:p>
        </w:tc>
        <w:tc>
          <w:tcPr>
            <w:tcW w:w="1440" w:type="dxa"/>
            <w:tcBorders>
              <w:left w:val="single" w:sz="6" w:space="0" w:color="auto"/>
              <w:bottom w:val="single" w:sz="6" w:space="0" w:color="auto"/>
              <w:right w:val="single" w:sz="6" w:space="0" w:color="auto"/>
            </w:tcBorders>
          </w:tcPr>
          <w:p w14:paraId="1E0BA466" w14:textId="77777777" w:rsidR="0040348A" w:rsidRDefault="0040348A" w:rsidP="00CD513C">
            <w:pPr>
              <w:rPr>
                <w:sz w:val="22"/>
                <w:szCs w:val="22"/>
              </w:rPr>
            </w:pPr>
            <w:r>
              <w:rPr>
                <w:sz w:val="22"/>
                <w:szCs w:val="22"/>
              </w:rPr>
              <w:t>0,70</w:t>
            </w:r>
          </w:p>
        </w:tc>
        <w:tc>
          <w:tcPr>
            <w:tcW w:w="1440" w:type="dxa"/>
            <w:tcBorders>
              <w:left w:val="single" w:sz="6" w:space="0" w:color="auto"/>
              <w:bottom w:val="single" w:sz="6" w:space="0" w:color="auto"/>
              <w:right w:val="single" w:sz="6" w:space="0" w:color="auto"/>
            </w:tcBorders>
          </w:tcPr>
          <w:p w14:paraId="3FAE8CA2" w14:textId="77777777" w:rsidR="0040348A" w:rsidRDefault="0040348A" w:rsidP="00CD513C">
            <w:pPr>
              <w:rPr>
                <w:sz w:val="22"/>
                <w:szCs w:val="22"/>
              </w:rPr>
            </w:pPr>
            <w:r>
              <w:rPr>
                <w:sz w:val="22"/>
                <w:szCs w:val="22"/>
              </w:rPr>
              <w:t>0,55</w:t>
            </w:r>
          </w:p>
        </w:tc>
        <w:tc>
          <w:tcPr>
            <w:tcW w:w="1800" w:type="dxa"/>
            <w:tcBorders>
              <w:top w:val="double" w:sz="4" w:space="0" w:color="auto"/>
              <w:bottom w:val="single" w:sz="4" w:space="0" w:color="auto"/>
              <w:right w:val="single" w:sz="4" w:space="0" w:color="auto"/>
            </w:tcBorders>
          </w:tcPr>
          <w:p w14:paraId="265609CE" w14:textId="77777777" w:rsidR="0040348A" w:rsidRDefault="0040348A" w:rsidP="00CD513C">
            <w:pPr>
              <w:rPr>
                <w:sz w:val="22"/>
                <w:szCs w:val="22"/>
              </w:rPr>
            </w:pPr>
            <w:r>
              <w:rPr>
                <w:sz w:val="22"/>
                <w:szCs w:val="22"/>
              </w:rPr>
              <w:t>0,50</w:t>
            </w:r>
          </w:p>
        </w:tc>
      </w:tr>
      <w:tr w:rsidR="0040348A" w14:paraId="075E1E5D" w14:textId="77777777" w:rsidTr="005547C9">
        <w:trPr>
          <w:cantSplit/>
        </w:trPr>
        <w:tc>
          <w:tcPr>
            <w:tcW w:w="1620" w:type="dxa"/>
            <w:tcBorders>
              <w:top w:val="single" w:sz="6" w:space="0" w:color="auto"/>
              <w:left w:val="single" w:sz="6" w:space="0" w:color="auto"/>
              <w:bottom w:val="single" w:sz="6" w:space="0" w:color="auto"/>
              <w:right w:val="single" w:sz="6" w:space="0" w:color="auto"/>
            </w:tcBorders>
          </w:tcPr>
          <w:p w14:paraId="4A1803B6" w14:textId="77777777" w:rsidR="0040348A" w:rsidRDefault="0040348A" w:rsidP="00CD513C">
            <w:pPr>
              <w:rPr>
                <w:sz w:val="22"/>
                <w:szCs w:val="22"/>
              </w:rPr>
            </w:pPr>
            <w:r>
              <w:rPr>
                <w:sz w:val="22"/>
                <w:szCs w:val="22"/>
              </w:rPr>
              <w:t>Piaski średnie</w:t>
            </w:r>
          </w:p>
        </w:tc>
        <w:tc>
          <w:tcPr>
            <w:tcW w:w="1260" w:type="dxa"/>
            <w:tcBorders>
              <w:top w:val="single" w:sz="6" w:space="0" w:color="auto"/>
              <w:left w:val="single" w:sz="6" w:space="0" w:color="auto"/>
              <w:bottom w:val="single" w:sz="6" w:space="0" w:color="auto"/>
              <w:right w:val="single" w:sz="6" w:space="0" w:color="auto"/>
            </w:tcBorders>
          </w:tcPr>
          <w:p w14:paraId="1653468B" w14:textId="77777777" w:rsidR="0040348A" w:rsidRDefault="0040348A" w:rsidP="00CD513C">
            <w:pPr>
              <w:rPr>
                <w:sz w:val="22"/>
                <w:szCs w:val="22"/>
              </w:rPr>
            </w:pPr>
            <w:r>
              <w:rPr>
                <w:sz w:val="22"/>
                <w:szCs w:val="22"/>
              </w:rPr>
              <w:t>0,70</w:t>
            </w:r>
          </w:p>
        </w:tc>
        <w:tc>
          <w:tcPr>
            <w:tcW w:w="1440" w:type="dxa"/>
            <w:tcBorders>
              <w:top w:val="single" w:sz="6" w:space="0" w:color="auto"/>
              <w:left w:val="single" w:sz="6" w:space="0" w:color="auto"/>
              <w:bottom w:val="single" w:sz="6" w:space="0" w:color="auto"/>
              <w:right w:val="single" w:sz="6" w:space="0" w:color="auto"/>
            </w:tcBorders>
          </w:tcPr>
          <w:p w14:paraId="13C60BC7" w14:textId="77777777" w:rsidR="0040348A" w:rsidRDefault="0040348A" w:rsidP="00CD513C">
            <w:pPr>
              <w:rPr>
                <w:sz w:val="22"/>
                <w:szCs w:val="22"/>
              </w:rPr>
            </w:pPr>
            <w:r>
              <w:rPr>
                <w:sz w:val="22"/>
                <w:szCs w:val="22"/>
              </w:rPr>
              <w:t>0,70</w:t>
            </w:r>
          </w:p>
        </w:tc>
        <w:tc>
          <w:tcPr>
            <w:tcW w:w="1440" w:type="dxa"/>
            <w:tcBorders>
              <w:top w:val="single" w:sz="6" w:space="0" w:color="auto"/>
              <w:left w:val="single" w:sz="6" w:space="0" w:color="auto"/>
              <w:bottom w:val="single" w:sz="6" w:space="0" w:color="auto"/>
              <w:right w:val="single" w:sz="6" w:space="0" w:color="auto"/>
            </w:tcBorders>
          </w:tcPr>
          <w:p w14:paraId="2FBE9D7F" w14:textId="77777777" w:rsidR="0040348A" w:rsidRDefault="0040348A" w:rsidP="00CD513C">
            <w:pPr>
              <w:rPr>
                <w:sz w:val="22"/>
                <w:szCs w:val="22"/>
              </w:rPr>
            </w:pPr>
            <w:r>
              <w:rPr>
                <w:sz w:val="22"/>
                <w:szCs w:val="22"/>
              </w:rPr>
              <w:t>0,70</w:t>
            </w:r>
          </w:p>
        </w:tc>
        <w:tc>
          <w:tcPr>
            <w:tcW w:w="1440" w:type="dxa"/>
            <w:tcBorders>
              <w:top w:val="single" w:sz="6" w:space="0" w:color="auto"/>
              <w:left w:val="single" w:sz="6" w:space="0" w:color="auto"/>
              <w:bottom w:val="single" w:sz="6" w:space="0" w:color="auto"/>
              <w:right w:val="single" w:sz="6" w:space="0" w:color="auto"/>
            </w:tcBorders>
          </w:tcPr>
          <w:p w14:paraId="3EACE090" w14:textId="77777777" w:rsidR="0040348A" w:rsidRDefault="0040348A" w:rsidP="00CD513C">
            <w:pPr>
              <w:rPr>
                <w:sz w:val="22"/>
                <w:szCs w:val="22"/>
              </w:rPr>
            </w:pPr>
            <w:r>
              <w:rPr>
                <w:sz w:val="22"/>
                <w:szCs w:val="22"/>
              </w:rPr>
              <w:t>0,55</w:t>
            </w:r>
          </w:p>
        </w:tc>
        <w:tc>
          <w:tcPr>
            <w:tcW w:w="1800" w:type="dxa"/>
            <w:tcBorders>
              <w:top w:val="single" w:sz="4" w:space="0" w:color="auto"/>
              <w:bottom w:val="single" w:sz="4" w:space="0" w:color="auto"/>
              <w:right w:val="single" w:sz="4" w:space="0" w:color="auto"/>
            </w:tcBorders>
          </w:tcPr>
          <w:p w14:paraId="092FBC79" w14:textId="77777777" w:rsidR="0040348A" w:rsidRDefault="0040348A" w:rsidP="00CD513C">
            <w:pPr>
              <w:rPr>
                <w:sz w:val="22"/>
                <w:szCs w:val="22"/>
              </w:rPr>
            </w:pPr>
            <w:r>
              <w:rPr>
                <w:sz w:val="22"/>
                <w:szCs w:val="22"/>
              </w:rPr>
              <w:t>0,50</w:t>
            </w:r>
          </w:p>
        </w:tc>
      </w:tr>
      <w:tr w:rsidR="0040348A" w14:paraId="79F77AA9" w14:textId="77777777" w:rsidTr="005547C9">
        <w:trPr>
          <w:cantSplit/>
        </w:trPr>
        <w:tc>
          <w:tcPr>
            <w:tcW w:w="1620" w:type="dxa"/>
            <w:tcBorders>
              <w:top w:val="single" w:sz="6" w:space="0" w:color="auto"/>
              <w:left w:val="single" w:sz="6" w:space="0" w:color="auto"/>
              <w:bottom w:val="single" w:sz="6" w:space="0" w:color="auto"/>
              <w:right w:val="single" w:sz="6" w:space="0" w:color="auto"/>
            </w:tcBorders>
          </w:tcPr>
          <w:p w14:paraId="40BF964C" w14:textId="77777777" w:rsidR="0040348A" w:rsidRDefault="0040348A" w:rsidP="00CD513C">
            <w:pPr>
              <w:rPr>
                <w:sz w:val="22"/>
                <w:szCs w:val="22"/>
              </w:rPr>
            </w:pPr>
            <w:r>
              <w:rPr>
                <w:sz w:val="22"/>
                <w:szCs w:val="22"/>
              </w:rPr>
              <w:t>Piaski grube i grunty gruboziarniste</w:t>
            </w:r>
          </w:p>
        </w:tc>
        <w:tc>
          <w:tcPr>
            <w:tcW w:w="1260" w:type="dxa"/>
            <w:tcBorders>
              <w:top w:val="single" w:sz="6" w:space="0" w:color="auto"/>
              <w:left w:val="single" w:sz="6" w:space="0" w:color="auto"/>
              <w:bottom w:val="single" w:sz="6" w:space="0" w:color="auto"/>
              <w:right w:val="single" w:sz="6" w:space="0" w:color="auto"/>
            </w:tcBorders>
          </w:tcPr>
          <w:p w14:paraId="10F5CA83" w14:textId="77777777" w:rsidR="0040348A" w:rsidRDefault="0040348A" w:rsidP="00CD513C">
            <w:pPr>
              <w:rPr>
                <w:sz w:val="22"/>
                <w:szCs w:val="22"/>
              </w:rPr>
            </w:pPr>
            <w:r>
              <w:rPr>
                <w:sz w:val="22"/>
                <w:szCs w:val="22"/>
              </w:rPr>
              <w:t>0,65</w:t>
            </w:r>
          </w:p>
        </w:tc>
        <w:tc>
          <w:tcPr>
            <w:tcW w:w="1440" w:type="dxa"/>
            <w:tcBorders>
              <w:top w:val="single" w:sz="6" w:space="0" w:color="auto"/>
              <w:left w:val="single" w:sz="6" w:space="0" w:color="auto"/>
              <w:bottom w:val="single" w:sz="6" w:space="0" w:color="auto"/>
              <w:right w:val="single" w:sz="6" w:space="0" w:color="auto"/>
            </w:tcBorders>
          </w:tcPr>
          <w:p w14:paraId="4066C274" w14:textId="77777777" w:rsidR="0040348A" w:rsidRDefault="0040348A" w:rsidP="00CD513C">
            <w:pPr>
              <w:rPr>
                <w:sz w:val="22"/>
                <w:szCs w:val="22"/>
              </w:rPr>
            </w:pPr>
            <w:r>
              <w:rPr>
                <w:sz w:val="22"/>
                <w:szCs w:val="22"/>
              </w:rPr>
              <w:t>0,65</w:t>
            </w:r>
          </w:p>
        </w:tc>
        <w:tc>
          <w:tcPr>
            <w:tcW w:w="1440" w:type="dxa"/>
            <w:tcBorders>
              <w:top w:val="single" w:sz="6" w:space="0" w:color="auto"/>
              <w:left w:val="single" w:sz="6" w:space="0" w:color="auto"/>
              <w:bottom w:val="single" w:sz="6" w:space="0" w:color="auto"/>
              <w:right w:val="single" w:sz="6" w:space="0" w:color="auto"/>
            </w:tcBorders>
          </w:tcPr>
          <w:p w14:paraId="413EC531" w14:textId="77777777" w:rsidR="0040348A" w:rsidRDefault="0040348A" w:rsidP="00CD513C">
            <w:pPr>
              <w:rPr>
                <w:sz w:val="22"/>
                <w:szCs w:val="22"/>
              </w:rPr>
            </w:pPr>
            <w:r>
              <w:rPr>
                <w:sz w:val="22"/>
                <w:szCs w:val="22"/>
              </w:rPr>
              <w:t>0,65</w:t>
            </w:r>
          </w:p>
        </w:tc>
        <w:tc>
          <w:tcPr>
            <w:tcW w:w="1440" w:type="dxa"/>
            <w:tcBorders>
              <w:top w:val="single" w:sz="6" w:space="0" w:color="auto"/>
              <w:left w:val="single" w:sz="6" w:space="0" w:color="auto"/>
              <w:bottom w:val="single" w:sz="6" w:space="0" w:color="auto"/>
              <w:right w:val="single" w:sz="6" w:space="0" w:color="auto"/>
            </w:tcBorders>
          </w:tcPr>
          <w:p w14:paraId="201FB59B" w14:textId="77777777" w:rsidR="0040348A" w:rsidRDefault="0040348A" w:rsidP="00CD513C">
            <w:pPr>
              <w:rPr>
                <w:sz w:val="22"/>
                <w:szCs w:val="22"/>
              </w:rPr>
            </w:pPr>
            <w:r>
              <w:rPr>
                <w:sz w:val="22"/>
                <w:szCs w:val="22"/>
              </w:rPr>
              <w:t>0,55</w:t>
            </w:r>
          </w:p>
        </w:tc>
        <w:tc>
          <w:tcPr>
            <w:tcW w:w="1800" w:type="dxa"/>
            <w:tcBorders>
              <w:top w:val="single" w:sz="4" w:space="0" w:color="auto"/>
              <w:bottom w:val="single" w:sz="4" w:space="0" w:color="auto"/>
              <w:right w:val="single" w:sz="4" w:space="0" w:color="auto"/>
            </w:tcBorders>
          </w:tcPr>
          <w:p w14:paraId="7B86B5C0" w14:textId="77777777" w:rsidR="0040348A" w:rsidRDefault="0040348A" w:rsidP="00CD513C">
            <w:pPr>
              <w:rPr>
                <w:sz w:val="22"/>
                <w:szCs w:val="22"/>
              </w:rPr>
            </w:pPr>
            <w:r>
              <w:rPr>
                <w:sz w:val="22"/>
                <w:szCs w:val="22"/>
              </w:rPr>
              <w:t>0,50</w:t>
            </w:r>
          </w:p>
        </w:tc>
      </w:tr>
    </w:tbl>
    <w:p w14:paraId="2629A599" w14:textId="77777777" w:rsidR="0040348A" w:rsidRDefault="0040348A" w:rsidP="00CD513C">
      <w:pPr>
        <w:jc w:val="both"/>
        <w:rPr>
          <w:sz w:val="22"/>
          <w:szCs w:val="22"/>
        </w:rPr>
      </w:pPr>
    </w:p>
    <w:p w14:paraId="26C2B055" w14:textId="77777777" w:rsidR="0040348A" w:rsidRDefault="0040348A" w:rsidP="00CD513C">
      <w:pPr>
        <w:jc w:val="both"/>
        <w:rPr>
          <w:sz w:val="22"/>
          <w:szCs w:val="22"/>
        </w:rPr>
      </w:pPr>
      <w:r>
        <w:rPr>
          <w:sz w:val="22"/>
          <w:szCs w:val="22"/>
        </w:rPr>
        <w:t>Dodatkowo można sprawdzić nośność warstwy gruntu podłoża nasypu na podstawie pomiaru wtórnego modułu odkształcenia E</w:t>
      </w:r>
      <w:r>
        <w:rPr>
          <w:sz w:val="22"/>
          <w:szCs w:val="22"/>
          <w:vertAlign w:val="subscript"/>
        </w:rPr>
        <w:t>2</w:t>
      </w:r>
      <w:r>
        <w:rPr>
          <w:sz w:val="22"/>
          <w:szCs w:val="22"/>
        </w:rPr>
        <w:t xml:space="preserve"> zgodnie z PN-02205:1998 [4] rysunek 3.</w:t>
      </w:r>
    </w:p>
    <w:p w14:paraId="15F366E0" w14:textId="77777777" w:rsidR="0040348A" w:rsidRDefault="0040348A" w:rsidP="00CD513C">
      <w:pPr>
        <w:jc w:val="both"/>
        <w:rPr>
          <w:sz w:val="22"/>
          <w:szCs w:val="22"/>
        </w:rPr>
      </w:pPr>
    </w:p>
    <w:p w14:paraId="35BE697B" w14:textId="77777777" w:rsidR="0040348A" w:rsidRDefault="0040348A" w:rsidP="00CD513C">
      <w:pPr>
        <w:keepNext/>
        <w:jc w:val="both"/>
        <w:rPr>
          <w:b/>
          <w:sz w:val="22"/>
          <w:szCs w:val="22"/>
        </w:rPr>
      </w:pPr>
      <w:r>
        <w:rPr>
          <w:b/>
          <w:sz w:val="22"/>
          <w:szCs w:val="22"/>
        </w:rPr>
        <w:t>5.3.3.</w:t>
      </w:r>
      <w:r>
        <w:rPr>
          <w:b/>
          <w:sz w:val="22"/>
          <w:szCs w:val="22"/>
        </w:rPr>
        <w:tab/>
        <w:t>Wybór gruntów i materiałów do wykonania nasypów</w:t>
      </w:r>
    </w:p>
    <w:p w14:paraId="64E15FCF" w14:textId="77777777" w:rsidR="0040348A" w:rsidRDefault="0040348A" w:rsidP="00CD513C">
      <w:pPr>
        <w:jc w:val="both"/>
        <w:rPr>
          <w:sz w:val="22"/>
          <w:szCs w:val="22"/>
        </w:rPr>
      </w:pPr>
    </w:p>
    <w:p w14:paraId="35257705" w14:textId="77777777" w:rsidR="0040348A" w:rsidRDefault="0040348A" w:rsidP="00CD513C">
      <w:pPr>
        <w:ind w:firstLine="539"/>
        <w:jc w:val="both"/>
        <w:rPr>
          <w:sz w:val="22"/>
          <w:szCs w:val="22"/>
        </w:rPr>
      </w:pPr>
      <w:r>
        <w:rPr>
          <w:sz w:val="22"/>
          <w:szCs w:val="22"/>
        </w:rPr>
        <w:t xml:space="preserve">Wybór gruntów i materiałów do wykonania nasypów powinien być dokonany z uwzględnieniem zasad podanych w </w:t>
      </w:r>
      <w:proofErr w:type="spellStart"/>
      <w:r>
        <w:rPr>
          <w:sz w:val="22"/>
          <w:szCs w:val="22"/>
        </w:rPr>
        <w:t>pkcie</w:t>
      </w:r>
      <w:proofErr w:type="spellEnd"/>
      <w:r>
        <w:rPr>
          <w:sz w:val="22"/>
          <w:szCs w:val="22"/>
        </w:rPr>
        <w:t xml:space="preserve"> 2.</w:t>
      </w:r>
    </w:p>
    <w:p w14:paraId="7953C717" w14:textId="77777777" w:rsidR="0040348A" w:rsidRDefault="0040348A" w:rsidP="00CD513C">
      <w:pPr>
        <w:jc w:val="both"/>
        <w:rPr>
          <w:sz w:val="22"/>
          <w:szCs w:val="22"/>
        </w:rPr>
      </w:pPr>
    </w:p>
    <w:p w14:paraId="1E09BA1D" w14:textId="77777777" w:rsidR="0040348A" w:rsidRDefault="0040348A" w:rsidP="00CD513C">
      <w:pPr>
        <w:jc w:val="both"/>
        <w:rPr>
          <w:b/>
          <w:sz w:val="22"/>
          <w:szCs w:val="22"/>
        </w:rPr>
      </w:pPr>
      <w:r>
        <w:rPr>
          <w:b/>
          <w:sz w:val="22"/>
          <w:szCs w:val="22"/>
        </w:rPr>
        <w:t>5.3.4.</w:t>
      </w:r>
      <w:r>
        <w:rPr>
          <w:b/>
          <w:sz w:val="22"/>
          <w:szCs w:val="22"/>
        </w:rPr>
        <w:tab/>
        <w:t>Zasady wykonania nasypów</w:t>
      </w:r>
    </w:p>
    <w:p w14:paraId="7635AEA4" w14:textId="77777777" w:rsidR="0040348A" w:rsidRDefault="0040348A" w:rsidP="00CD513C">
      <w:pPr>
        <w:jc w:val="both"/>
        <w:rPr>
          <w:b/>
          <w:sz w:val="22"/>
          <w:szCs w:val="22"/>
        </w:rPr>
      </w:pPr>
    </w:p>
    <w:p w14:paraId="0479CE0E" w14:textId="77777777" w:rsidR="0040348A" w:rsidRDefault="0040348A" w:rsidP="00CD513C">
      <w:pPr>
        <w:jc w:val="both"/>
        <w:rPr>
          <w:b/>
          <w:sz w:val="22"/>
          <w:szCs w:val="22"/>
        </w:rPr>
      </w:pPr>
      <w:r>
        <w:rPr>
          <w:b/>
          <w:sz w:val="22"/>
          <w:szCs w:val="22"/>
        </w:rPr>
        <w:t>5.3.4.1. Ogólne zasady wykonywania nasypów</w:t>
      </w:r>
    </w:p>
    <w:p w14:paraId="455236AC" w14:textId="77777777" w:rsidR="0040348A" w:rsidRDefault="0040348A" w:rsidP="00CD513C">
      <w:pPr>
        <w:ind w:firstLine="539"/>
        <w:jc w:val="both"/>
        <w:rPr>
          <w:sz w:val="22"/>
          <w:szCs w:val="22"/>
        </w:rPr>
      </w:pPr>
      <w:r>
        <w:rPr>
          <w:sz w:val="22"/>
          <w:szCs w:val="22"/>
        </w:rPr>
        <w:t xml:space="preserve">Nasypy powinny być wznoszone przy zachowaniu przekroju poprzecznego i profilu podłużnego, które określono w dokumentacji projektowej, z uwzględnieniem ewentualnych zmian wprowadzonych zawczasu przez Zarządzającego realizacją umowy </w:t>
      </w:r>
    </w:p>
    <w:p w14:paraId="7E084810" w14:textId="77777777" w:rsidR="0040348A" w:rsidRDefault="0040348A" w:rsidP="00CD513C">
      <w:pPr>
        <w:jc w:val="both"/>
        <w:rPr>
          <w:sz w:val="22"/>
          <w:szCs w:val="22"/>
        </w:rPr>
      </w:pPr>
      <w:r>
        <w:rPr>
          <w:sz w:val="22"/>
          <w:szCs w:val="22"/>
        </w:rPr>
        <w:tab/>
        <w:t>W celu zapewnienia stateczności nasypu i jego równomiernego osiadania należy przestrzegać następujących zasad:</w:t>
      </w:r>
    </w:p>
    <w:p w14:paraId="1EC17704" w14:textId="77777777" w:rsidR="0040348A" w:rsidRDefault="0040348A" w:rsidP="007C1C4D">
      <w:pPr>
        <w:numPr>
          <w:ilvl w:val="0"/>
          <w:numId w:val="36"/>
        </w:numPr>
        <w:tabs>
          <w:tab w:val="clear" w:pos="2085"/>
          <w:tab w:val="num" w:pos="540"/>
        </w:tabs>
        <w:ind w:left="540" w:hanging="540"/>
        <w:jc w:val="both"/>
        <w:rPr>
          <w:sz w:val="22"/>
          <w:szCs w:val="22"/>
        </w:rPr>
      </w:pPr>
      <w:r>
        <w:rPr>
          <w:sz w:val="22"/>
          <w:szCs w:val="22"/>
        </w:rPr>
        <w:t>Nasypy należy wykonywać metodą warstwową, z gruntów przydatnych do budowy nasypów. Nasypy powinny być wznoszone równomiernie na całej szerokości.</w:t>
      </w:r>
    </w:p>
    <w:p w14:paraId="7EFF88D3" w14:textId="77777777" w:rsidR="0040348A" w:rsidRDefault="0040348A" w:rsidP="007C1C4D">
      <w:pPr>
        <w:numPr>
          <w:ilvl w:val="0"/>
          <w:numId w:val="36"/>
        </w:numPr>
        <w:tabs>
          <w:tab w:val="clear" w:pos="2085"/>
          <w:tab w:val="num" w:pos="540"/>
        </w:tabs>
        <w:ind w:left="540" w:hanging="540"/>
        <w:jc w:val="both"/>
        <w:rPr>
          <w:sz w:val="22"/>
          <w:szCs w:val="22"/>
        </w:rPr>
      </w:pPr>
      <w:r>
        <w:rPr>
          <w:sz w:val="22"/>
          <w:szCs w:val="22"/>
        </w:rPr>
        <w:t>Grubość warstwy w stanie luźnym powinna być odpowiednio dobrana w zależności od rodzaju gruntu i sprzętu używanego do zagęszczania. Przystąpienie do wbudowania kolejnej warstwy nasypu może nastąpić dopiero po stwierdzeniu przez Zarządzającego realizacją umowy (Inżyniera) prawidłowego wykonania warstwy poprzedniej.</w:t>
      </w:r>
    </w:p>
    <w:p w14:paraId="2C310595" w14:textId="77777777" w:rsidR="0040348A" w:rsidRDefault="0040348A" w:rsidP="007C1C4D">
      <w:pPr>
        <w:numPr>
          <w:ilvl w:val="0"/>
          <w:numId w:val="36"/>
        </w:numPr>
        <w:tabs>
          <w:tab w:val="clear" w:pos="2085"/>
          <w:tab w:val="num" w:pos="540"/>
        </w:tabs>
        <w:ind w:left="540" w:hanging="540"/>
        <w:jc w:val="both"/>
        <w:rPr>
          <w:sz w:val="22"/>
          <w:szCs w:val="22"/>
        </w:rPr>
      </w:pPr>
      <w:r>
        <w:rPr>
          <w:sz w:val="22"/>
          <w:szCs w:val="22"/>
        </w:rPr>
        <w:t>Warstwy gruntu przepuszczalnego należy wbudowywać poziomo, a warstwy gruntu mało przepuszczalnego (o współczynniku K</w:t>
      </w:r>
      <w:r>
        <w:rPr>
          <w:sz w:val="22"/>
          <w:szCs w:val="22"/>
          <w:vertAlign w:val="subscript"/>
        </w:rPr>
        <w:t>10</w:t>
      </w:r>
      <w:r>
        <w:rPr>
          <w:position w:val="-4"/>
          <w:sz w:val="22"/>
          <w:szCs w:val="22"/>
        </w:rPr>
        <w:object w:dxaOrig="180" w:dyaOrig="220" w14:anchorId="75943C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12.75pt" o:ole="">
            <v:imagedata r:id="rId7" o:title=""/>
          </v:shape>
          <o:OLEObject Type="Embed" ProgID="Unknown" ShapeID="_x0000_i1025" DrawAspect="Content" ObjectID="_1794030986" r:id="rId8"/>
        </w:object>
      </w:r>
      <w:r>
        <w:rPr>
          <w:sz w:val="22"/>
          <w:szCs w:val="22"/>
        </w:rPr>
        <w:t>10</w:t>
      </w:r>
      <w:r>
        <w:rPr>
          <w:sz w:val="22"/>
          <w:szCs w:val="22"/>
          <w:vertAlign w:val="superscript"/>
        </w:rPr>
        <w:t>-5</w:t>
      </w:r>
      <w:r>
        <w:rPr>
          <w:sz w:val="22"/>
          <w:szCs w:val="22"/>
        </w:rPr>
        <w:t xml:space="preserve"> m/s) ze spadkiem górnej powierzchni około 4% </w:t>
      </w:r>
      <w:r>
        <w:rPr>
          <w:sz w:val="22"/>
          <w:szCs w:val="22"/>
        </w:rPr>
        <w:sym w:font="Symbol" w:char="F0B1"/>
      </w:r>
      <w:r>
        <w:rPr>
          <w:sz w:val="22"/>
          <w:szCs w:val="22"/>
        </w:rPr>
        <w:t xml:space="preserve"> 1%. Kiedy nasyp jest budowany w terenie płaskim spadek powinien być obustronny, gdy nasyp </w:t>
      </w:r>
      <w:r>
        <w:rPr>
          <w:sz w:val="22"/>
          <w:szCs w:val="22"/>
        </w:rPr>
        <w:lastRenderedPageBreak/>
        <w:t>jest budowany na zboczu spadek powinien być jednostronny, zgodny z jego pochyleniem. Ukształtowanie powierzchni warstwy powinno uniemożliwiać lokalne gromadzenie się wody.</w:t>
      </w:r>
    </w:p>
    <w:p w14:paraId="6FAFF394" w14:textId="77777777" w:rsidR="0040348A" w:rsidRDefault="0040348A" w:rsidP="007C1C4D">
      <w:pPr>
        <w:numPr>
          <w:ilvl w:val="0"/>
          <w:numId w:val="36"/>
        </w:numPr>
        <w:tabs>
          <w:tab w:val="clear" w:pos="2085"/>
          <w:tab w:val="num" w:pos="540"/>
        </w:tabs>
        <w:ind w:left="540" w:hanging="540"/>
        <w:jc w:val="both"/>
        <w:rPr>
          <w:sz w:val="22"/>
          <w:szCs w:val="22"/>
        </w:rPr>
      </w:pPr>
      <w:r>
        <w:rPr>
          <w:sz w:val="22"/>
          <w:szCs w:val="22"/>
        </w:rPr>
        <w:t>Jeżeli w okresie zimowym następuje przerwa w wykonywaniu nasypu, a górna powierzchnia jest wykonana z gruntu spoistego, to jej spadki porzeczne powinny być ukształtowane ku osi nasypu, a woda odprowadzona poza nasyp z zastosowaniem ścieku. Takie ukształtowanie górnej powierzchni gruntu spoistego zapobiega powstaniu potencjalnych powierzchni poślizgu w gruncie tworzącym nasyp.</w:t>
      </w:r>
    </w:p>
    <w:p w14:paraId="4C20556C" w14:textId="77777777" w:rsidR="0040348A" w:rsidRDefault="0040348A" w:rsidP="007C1C4D">
      <w:pPr>
        <w:numPr>
          <w:ilvl w:val="0"/>
          <w:numId w:val="36"/>
        </w:numPr>
        <w:tabs>
          <w:tab w:val="clear" w:pos="2085"/>
          <w:tab w:val="num" w:pos="540"/>
        </w:tabs>
        <w:ind w:left="540" w:hanging="540"/>
        <w:jc w:val="both"/>
        <w:rPr>
          <w:sz w:val="22"/>
          <w:szCs w:val="22"/>
        </w:rPr>
      </w:pPr>
      <w:r>
        <w:rPr>
          <w:sz w:val="22"/>
          <w:szCs w:val="22"/>
        </w:rPr>
        <w:t xml:space="preserve">Górną warstwę nasypu, o grubości co najmniej 0,5 m należy wykonać z gruntów </w:t>
      </w:r>
      <w:proofErr w:type="spellStart"/>
      <w:r>
        <w:rPr>
          <w:sz w:val="22"/>
          <w:szCs w:val="22"/>
        </w:rPr>
        <w:t>niewysadzinowych</w:t>
      </w:r>
      <w:proofErr w:type="spellEnd"/>
      <w:r>
        <w:rPr>
          <w:sz w:val="22"/>
          <w:szCs w:val="22"/>
        </w:rPr>
        <w:t>, o wskaźniku wodoprzepuszczalności K</w:t>
      </w:r>
      <w:r>
        <w:rPr>
          <w:sz w:val="22"/>
          <w:szCs w:val="22"/>
          <w:vertAlign w:val="subscript"/>
        </w:rPr>
        <w:t xml:space="preserve">10 </w:t>
      </w:r>
      <w:r>
        <w:rPr>
          <w:sz w:val="22"/>
          <w:szCs w:val="22"/>
        </w:rPr>
        <w:sym w:font="Symbol" w:char="F0B3"/>
      </w:r>
      <w:r>
        <w:rPr>
          <w:sz w:val="22"/>
          <w:szCs w:val="22"/>
        </w:rPr>
        <w:t xml:space="preserve"> 6 </w:t>
      </w:r>
      <w:r>
        <w:rPr>
          <w:position w:val="-4"/>
          <w:sz w:val="22"/>
          <w:szCs w:val="22"/>
        </w:rPr>
        <w:object w:dxaOrig="180" w:dyaOrig="180" w14:anchorId="52DD2D47">
          <v:shape id="_x0000_i1026" type="#_x0000_t75" style="width:7.5pt;height:7.5pt" o:ole="">
            <v:imagedata r:id="rId9" o:title=""/>
          </v:shape>
          <o:OLEObject Type="Embed" ProgID="Unknown" ShapeID="_x0000_i1026" DrawAspect="Content" ObjectID="_1794030987" r:id="rId10"/>
        </w:object>
      </w:r>
      <w:r>
        <w:rPr>
          <w:sz w:val="22"/>
          <w:szCs w:val="22"/>
        </w:rPr>
        <w:t xml:space="preserve">10 </w:t>
      </w:r>
      <w:r>
        <w:rPr>
          <w:sz w:val="22"/>
          <w:szCs w:val="22"/>
          <w:vertAlign w:val="superscript"/>
        </w:rPr>
        <w:t xml:space="preserve">–5 </w:t>
      </w:r>
      <w:r>
        <w:rPr>
          <w:sz w:val="22"/>
          <w:szCs w:val="22"/>
        </w:rPr>
        <w:t xml:space="preserve">m/s i wskaźniku różnoziarnistości U </w:t>
      </w:r>
      <w:r>
        <w:rPr>
          <w:sz w:val="22"/>
          <w:szCs w:val="22"/>
        </w:rPr>
        <w:sym w:font="Symbol" w:char="F0B3"/>
      </w:r>
      <w:r>
        <w:rPr>
          <w:sz w:val="22"/>
          <w:szCs w:val="22"/>
        </w:rPr>
        <w:t xml:space="preserve"> 5. </w:t>
      </w:r>
    </w:p>
    <w:p w14:paraId="0F79F65D" w14:textId="77777777" w:rsidR="0040348A" w:rsidRDefault="0040348A" w:rsidP="007C1C4D">
      <w:pPr>
        <w:numPr>
          <w:ilvl w:val="0"/>
          <w:numId w:val="36"/>
        </w:numPr>
        <w:tabs>
          <w:tab w:val="clear" w:pos="2085"/>
          <w:tab w:val="num" w:pos="540"/>
        </w:tabs>
        <w:ind w:left="540" w:hanging="540"/>
        <w:jc w:val="both"/>
        <w:rPr>
          <w:sz w:val="22"/>
          <w:szCs w:val="22"/>
        </w:rPr>
      </w:pPr>
      <w:r>
        <w:rPr>
          <w:sz w:val="22"/>
          <w:szCs w:val="22"/>
        </w:rPr>
        <w:t>Grunt przewieziony w miejsce wbudowania powinien być bezzwłocznie wbudowany w nasyp.  Dopuszcza się czasowe składowanie gruntu, pod warunkiem jego zabezpieczenia przed nadmiernym zawilgoceniem.</w:t>
      </w:r>
    </w:p>
    <w:p w14:paraId="54ED175D" w14:textId="77777777" w:rsidR="0040348A" w:rsidRDefault="0040348A" w:rsidP="00CD513C">
      <w:pPr>
        <w:ind w:left="709"/>
        <w:jc w:val="both"/>
        <w:rPr>
          <w:b/>
          <w:sz w:val="22"/>
          <w:szCs w:val="22"/>
        </w:rPr>
      </w:pPr>
    </w:p>
    <w:p w14:paraId="26A632DD" w14:textId="77777777" w:rsidR="0040348A" w:rsidRDefault="0040348A" w:rsidP="00CD513C">
      <w:pPr>
        <w:pStyle w:val="Tekstpodstawowywcity2"/>
        <w:spacing w:line="240" w:lineRule="auto"/>
        <w:ind w:firstLine="0"/>
        <w:rPr>
          <w:b/>
          <w:bCs/>
          <w:sz w:val="22"/>
          <w:szCs w:val="22"/>
        </w:rPr>
      </w:pPr>
      <w:r>
        <w:rPr>
          <w:b/>
          <w:sz w:val="22"/>
          <w:szCs w:val="22"/>
        </w:rPr>
        <w:t>5.3.4.2. Wykonywanie nasypów z gruntów kamienistych lub gruboziarnistych odpadów</w:t>
      </w:r>
      <w:r>
        <w:rPr>
          <w:sz w:val="22"/>
          <w:szCs w:val="22"/>
        </w:rPr>
        <w:t xml:space="preserve"> </w:t>
      </w:r>
      <w:r>
        <w:rPr>
          <w:b/>
          <w:bCs/>
          <w:sz w:val="22"/>
          <w:szCs w:val="22"/>
        </w:rPr>
        <w:t>przemysłowych</w:t>
      </w:r>
    </w:p>
    <w:p w14:paraId="50FA0739" w14:textId="77777777" w:rsidR="0040348A" w:rsidRDefault="0040348A" w:rsidP="00CD513C">
      <w:pPr>
        <w:keepNext/>
        <w:jc w:val="both"/>
        <w:rPr>
          <w:sz w:val="22"/>
          <w:szCs w:val="22"/>
        </w:rPr>
      </w:pPr>
    </w:p>
    <w:p w14:paraId="22F405BA" w14:textId="77777777" w:rsidR="0040348A" w:rsidRDefault="0040348A" w:rsidP="00CD513C">
      <w:pPr>
        <w:keepNext/>
        <w:jc w:val="both"/>
        <w:rPr>
          <w:sz w:val="22"/>
          <w:szCs w:val="22"/>
        </w:rPr>
      </w:pPr>
      <w:r>
        <w:rPr>
          <w:sz w:val="22"/>
          <w:szCs w:val="22"/>
        </w:rPr>
        <w:t>Nie dotyczy</w:t>
      </w:r>
    </w:p>
    <w:p w14:paraId="068C7941" w14:textId="77777777" w:rsidR="0040348A" w:rsidRDefault="0040348A" w:rsidP="00CD513C">
      <w:pPr>
        <w:keepNext/>
        <w:ind w:firstLine="539"/>
        <w:jc w:val="both"/>
        <w:rPr>
          <w:sz w:val="22"/>
          <w:szCs w:val="22"/>
        </w:rPr>
      </w:pPr>
    </w:p>
    <w:p w14:paraId="56146D6E" w14:textId="77777777" w:rsidR="0040348A" w:rsidRDefault="0040348A" w:rsidP="00CD513C">
      <w:pPr>
        <w:keepNext/>
        <w:jc w:val="both"/>
        <w:rPr>
          <w:b/>
          <w:sz w:val="22"/>
          <w:szCs w:val="22"/>
        </w:rPr>
      </w:pPr>
      <w:r>
        <w:rPr>
          <w:b/>
          <w:sz w:val="22"/>
          <w:szCs w:val="22"/>
        </w:rPr>
        <w:t>5.3.4.3. Wykonywanie nasypów na dojazdach do obiektów mostowych</w:t>
      </w:r>
    </w:p>
    <w:p w14:paraId="68B7055A" w14:textId="77777777" w:rsidR="0040348A" w:rsidRDefault="0040348A" w:rsidP="00CD513C">
      <w:pPr>
        <w:jc w:val="both"/>
        <w:rPr>
          <w:b/>
          <w:bCs/>
          <w:sz w:val="22"/>
          <w:szCs w:val="22"/>
        </w:rPr>
      </w:pPr>
    </w:p>
    <w:p w14:paraId="50553937" w14:textId="77777777" w:rsidR="0040348A" w:rsidRDefault="0040348A" w:rsidP="00CD513C">
      <w:pPr>
        <w:jc w:val="both"/>
        <w:rPr>
          <w:sz w:val="22"/>
          <w:szCs w:val="22"/>
        </w:rPr>
      </w:pPr>
      <w:r>
        <w:rPr>
          <w:sz w:val="22"/>
          <w:szCs w:val="22"/>
        </w:rPr>
        <w:t>Nie dotyczy</w:t>
      </w:r>
    </w:p>
    <w:p w14:paraId="7080E5EB" w14:textId="77777777" w:rsidR="0040348A" w:rsidRDefault="0040348A" w:rsidP="00CD513C">
      <w:pPr>
        <w:jc w:val="both"/>
        <w:rPr>
          <w:b/>
          <w:sz w:val="22"/>
          <w:szCs w:val="22"/>
        </w:rPr>
      </w:pPr>
    </w:p>
    <w:p w14:paraId="1C015AA4" w14:textId="77777777" w:rsidR="0040348A" w:rsidRDefault="0040348A" w:rsidP="00CD513C">
      <w:pPr>
        <w:jc w:val="both"/>
        <w:rPr>
          <w:b/>
          <w:sz w:val="22"/>
          <w:szCs w:val="22"/>
        </w:rPr>
      </w:pPr>
      <w:r>
        <w:rPr>
          <w:b/>
          <w:sz w:val="22"/>
          <w:szCs w:val="22"/>
        </w:rPr>
        <w:t>5.3.4.4. Wykonanie nasypów nad przepustami i rurociągami</w:t>
      </w:r>
    </w:p>
    <w:p w14:paraId="7AFEF933" w14:textId="77777777" w:rsidR="0040348A" w:rsidRDefault="0040348A" w:rsidP="00CD513C">
      <w:pPr>
        <w:jc w:val="both"/>
        <w:rPr>
          <w:sz w:val="22"/>
          <w:szCs w:val="22"/>
        </w:rPr>
      </w:pPr>
    </w:p>
    <w:p w14:paraId="22AB1F80" w14:textId="77777777" w:rsidR="0040348A" w:rsidRDefault="0040348A" w:rsidP="00CD513C">
      <w:pPr>
        <w:jc w:val="both"/>
        <w:rPr>
          <w:b/>
          <w:sz w:val="22"/>
          <w:szCs w:val="22"/>
        </w:rPr>
      </w:pPr>
      <w:r>
        <w:rPr>
          <w:sz w:val="22"/>
          <w:szCs w:val="22"/>
        </w:rPr>
        <w:t>Nie dotyczy</w:t>
      </w:r>
    </w:p>
    <w:p w14:paraId="19E442A6" w14:textId="77777777" w:rsidR="0040348A" w:rsidRDefault="0040348A" w:rsidP="00CD513C">
      <w:pPr>
        <w:jc w:val="both"/>
        <w:rPr>
          <w:b/>
          <w:sz w:val="22"/>
          <w:szCs w:val="22"/>
        </w:rPr>
      </w:pPr>
    </w:p>
    <w:p w14:paraId="64DDA947" w14:textId="77777777" w:rsidR="0040348A" w:rsidRDefault="0040348A" w:rsidP="00CD513C">
      <w:pPr>
        <w:jc w:val="both"/>
        <w:rPr>
          <w:b/>
          <w:sz w:val="22"/>
          <w:szCs w:val="22"/>
        </w:rPr>
      </w:pPr>
      <w:r>
        <w:rPr>
          <w:b/>
          <w:sz w:val="22"/>
          <w:szCs w:val="22"/>
        </w:rPr>
        <w:t>5.3.4.5. Wykonywanie nasypów na zboczach i skarpach budowli ziemnych</w:t>
      </w:r>
    </w:p>
    <w:p w14:paraId="26B3F3DE" w14:textId="77777777" w:rsidR="0040348A" w:rsidRDefault="0040348A" w:rsidP="00CD513C">
      <w:pPr>
        <w:jc w:val="both"/>
        <w:rPr>
          <w:sz w:val="22"/>
          <w:szCs w:val="22"/>
        </w:rPr>
      </w:pPr>
    </w:p>
    <w:p w14:paraId="609F54C7" w14:textId="77777777" w:rsidR="0040348A" w:rsidRDefault="0040348A" w:rsidP="00CD513C">
      <w:pPr>
        <w:keepNext/>
        <w:jc w:val="both"/>
        <w:rPr>
          <w:sz w:val="22"/>
          <w:szCs w:val="22"/>
        </w:rPr>
      </w:pPr>
      <w:r>
        <w:rPr>
          <w:sz w:val="22"/>
          <w:szCs w:val="22"/>
        </w:rPr>
        <w:t xml:space="preserve">Nie dotyczy </w:t>
      </w:r>
    </w:p>
    <w:p w14:paraId="5B843AEC" w14:textId="77777777" w:rsidR="0040348A" w:rsidRDefault="0040348A" w:rsidP="00CD513C">
      <w:pPr>
        <w:keepNext/>
        <w:jc w:val="both"/>
        <w:rPr>
          <w:b/>
          <w:sz w:val="22"/>
          <w:szCs w:val="22"/>
        </w:rPr>
      </w:pPr>
    </w:p>
    <w:p w14:paraId="7AD54766" w14:textId="77777777" w:rsidR="0040348A" w:rsidRDefault="0040348A" w:rsidP="00CD513C">
      <w:pPr>
        <w:keepNext/>
        <w:jc w:val="both"/>
        <w:rPr>
          <w:b/>
          <w:sz w:val="22"/>
          <w:szCs w:val="22"/>
        </w:rPr>
      </w:pPr>
      <w:r>
        <w:rPr>
          <w:b/>
          <w:sz w:val="22"/>
          <w:szCs w:val="22"/>
        </w:rPr>
        <w:t>5.3.4.6. Poszerzenie nasypu</w:t>
      </w:r>
    </w:p>
    <w:p w14:paraId="632101D3" w14:textId="77777777" w:rsidR="0040348A" w:rsidRDefault="0040348A" w:rsidP="00CD513C">
      <w:pPr>
        <w:jc w:val="both"/>
        <w:rPr>
          <w:sz w:val="22"/>
          <w:szCs w:val="22"/>
        </w:rPr>
      </w:pPr>
    </w:p>
    <w:p w14:paraId="044FD98B" w14:textId="77777777" w:rsidR="0040348A" w:rsidRDefault="0040348A" w:rsidP="00CD513C">
      <w:pPr>
        <w:keepNext/>
        <w:jc w:val="both"/>
        <w:rPr>
          <w:sz w:val="22"/>
          <w:szCs w:val="22"/>
        </w:rPr>
      </w:pPr>
      <w:r>
        <w:rPr>
          <w:sz w:val="22"/>
          <w:szCs w:val="22"/>
        </w:rPr>
        <w:t xml:space="preserve">Nie dotyczy </w:t>
      </w:r>
    </w:p>
    <w:p w14:paraId="06594D77" w14:textId="77777777" w:rsidR="0040348A" w:rsidRDefault="0040348A" w:rsidP="00CD513C">
      <w:pPr>
        <w:keepNext/>
        <w:jc w:val="both"/>
        <w:rPr>
          <w:b/>
          <w:sz w:val="22"/>
          <w:szCs w:val="22"/>
        </w:rPr>
      </w:pPr>
    </w:p>
    <w:p w14:paraId="2AFD88E7" w14:textId="77777777" w:rsidR="0040348A" w:rsidRDefault="0040348A" w:rsidP="00CD513C">
      <w:pPr>
        <w:keepNext/>
        <w:jc w:val="both"/>
        <w:rPr>
          <w:b/>
          <w:sz w:val="22"/>
          <w:szCs w:val="22"/>
        </w:rPr>
      </w:pPr>
      <w:r>
        <w:rPr>
          <w:b/>
          <w:sz w:val="22"/>
          <w:szCs w:val="22"/>
        </w:rPr>
        <w:t>5.3.4.7. Wykonywanie nasypów na bagnach</w:t>
      </w:r>
    </w:p>
    <w:p w14:paraId="5B79C202" w14:textId="77777777" w:rsidR="0040348A" w:rsidRDefault="0040348A" w:rsidP="00CD513C">
      <w:pPr>
        <w:jc w:val="both"/>
        <w:rPr>
          <w:sz w:val="22"/>
          <w:szCs w:val="22"/>
        </w:rPr>
      </w:pPr>
    </w:p>
    <w:p w14:paraId="6914BA7D" w14:textId="77777777" w:rsidR="0040348A" w:rsidRDefault="0040348A" w:rsidP="00CD513C">
      <w:pPr>
        <w:jc w:val="both"/>
        <w:rPr>
          <w:sz w:val="22"/>
          <w:szCs w:val="22"/>
        </w:rPr>
      </w:pPr>
      <w:r>
        <w:rPr>
          <w:sz w:val="22"/>
          <w:szCs w:val="22"/>
        </w:rPr>
        <w:t>Nie dotyczy.</w:t>
      </w:r>
    </w:p>
    <w:p w14:paraId="5B433F99" w14:textId="77777777" w:rsidR="0040348A" w:rsidRDefault="0040348A" w:rsidP="00CD513C">
      <w:pPr>
        <w:jc w:val="both"/>
        <w:rPr>
          <w:b/>
          <w:sz w:val="22"/>
          <w:szCs w:val="22"/>
        </w:rPr>
      </w:pPr>
    </w:p>
    <w:p w14:paraId="3DEBC9E4" w14:textId="77777777" w:rsidR="0040348A" w:rsidRDefault="0040348A" w:rsidP="00CD513C">
      <w:pPr>
        <w:pStyle w:val="Stopka"/>
        <w:tabs>
          <w:tab w:val="clear" w:pos="4536"/>
          <w:tab w:val="clear" w:pos="9072"/>
        </w:tabs>
        <w:jc w:val="both"/>
        <w:rPr>
          <w:b/>
          <w:sz w:val="22"/>
          <w:szCs w:val="22"/>
        </w:rPr>
      </w:pPr>
      <w:r>
        <w:rPr>
          <w:b/>
          <w:sz w:val="22"/>
          <w:szCs w:val="22"/>
        </w:rPr>
        <w:t>5.3.4.8. Wykonywanie nasypów w okresie deszczów</w:t>
      </w:r>
    </w:p>
    <w:p w14:paraId="1EC8D1C0" w14:textId="77777777" w:rsidR="0040348A" w:rsidRDefault="0040348A" w:rsidP="00CD513C">
      <w:pPr>
        <w:ind w:firstLine="539"/>
        <w:jc w:val="both"/>
        <w:rPr>
          <w:sz w:val="22"/>
          <w:szCs w:val="22"/>
        </w:rPr>
      </w:pPr>
      <w:r>
        <w:rPr>
          <w:sz w:val="22"/>
          <w:szCs w:val="22"/>
        </w:rPr>
        <w:t>Wykonywanie nasypów należy przerwać, jeżeli wilgotność gruntu przekracza wartość dopuszczalną, to znaczy jest większa od wilgotności optymalnej o więcej niż 10% jej wartości.</w:t>
      </w:r>
    </w:p>
    <w:p w14:paraId="192384E0" w14:textId="77777777" w:rsidR="0040348A" w:rsidRDefault="0040348A" w:rsidP="00CD513C">
      <w:pPr>
        <w:jc w:val="both"/>
        <w:rPr>
          <w:sz w:val="22"/>
          <w:szCs w:val="22"/>
        </w:rPr>
      </w:pPr>
      <w:r>
        <w:rPr>
          <w:sz w:val="22"/>
          <w:szCs w:val="22"/>
        </w:rPr>
        <w:tab/>
        <w:t>Na warstwie gruntu nadmiernie zawilgoconego nie wolno układać następnej warstwy gruntu.</w:t>
      </w:r>
    </w:p>
    <w:p w14:paraId="02AD3BDA" w14:textId="77777777" w:rsidR="0040348A" w:rsidRDefault="0040348A" w:rsidP="00CD513C">
      <w:pPr>
        <w:jc w:val="both"/>
        <w:rPr>
          <w:sz w:val="22"/>
          <w:szCs w:val="22"/>
        </w:rPr>
      </w:pPr>
      <w:r>
        <w:rPr>
          <w:sz w:val="22"/>
          <w:szCs w:val="22"/>
        </w:rPr>
        <w:tab/>
        <w:t xml:space="preserve">W celu zabezpieczenia nasypu przed nadmiernym zawilgoceniem, poszczególne jego warstwy oraz korona nasypu po zakończeniu robót ziemnych powinny być równe i mieć spadki potrzebne do prawidłowego odwodnienia, według </w:t>
      </w:r>
      <w:proofErr w:type="spellStart"/>
      <w:r>
        <w:rPr>
          <w:sz w:val="22"/>
          <w:szCs w:val="22"/>
        </w:rPr>
        <w:t>pktu</w:t>
      </w:r>
      <w:proofErr w:type="spellEnd"/>
      <w:r>
        <w:rPr>
          <w:sz w:val="22"/>
          <w:szCs w:val="22"/>
        </w:rPr>
        <w:t xml:space="preserve"> 5.3.3.1, poz. d).</w:t>
      </w:r>
    </w:p>
    <w:p w14:paraId="4ADDCFB2" w14:textId="77777777" w:rsidR="0040348A" w:rsidRDefault="0040348A" w:rsidP="00CD513C">
      <w:pPr>
        <w:jc w:val="both"/>
        <w:rPr>
          <w:sz w:val="22"/>
          <w:szCs w:val="22"/>
        </w:rPr>
      </w:pPr>
      <w:r>
        <w:rPr>
          <w:sz w:val="22"/>
          <w:szCs w:val="22"/>
        </w:rPr>
        <w:tab/>
        <w:t xml:space="preserve">W okresie deszczowym nie należy pozostawiać nie zagęszczonej warstwy do dnia następnego. Jeżeli warstwa gruntu niezagęszczonego uległa </w:t>
      </w:r>
      <w:proofErr w:type="spellStart"/>
      <w:r>
        <w:rPr>
          <w:sz w:val="22"/>
          <w:szCs w:val="22"/>
        </w:rPr>
        <w:t>przewilgoceniu</w:t>
      </w:r>
      <w:proofErr w:type="spellEnd"/>
      <w:r>
        <w:rPr>
          <w:sz w:val="22"/>
          <w:szCs w:val="22"/>
        </w:rPr>
        <w:t>, a Wykonawca nie jest w stanie osuszyć jej i zagęścić, to należy zastosować usunięcie wadliwej warstwy.</w:t>
      </w:r>
    </w:p>
    <w:p w14:paraId="3A75ADAB" w14:textId="77777777" w:rsidR="0040348A" w:rsidRDefault="0040348A" w:rsidP="00CD513C">
      <w:pPr>
        <w:jc w:val="both"/>
        <w:rPr>
          <w:b/>
          <w:sz w:val="22"/>
          <w:szCs w:val="22"/>
        </w:rPr>
      </w:pPr>
    </w:p>
    <w:p w14:paraId="06738DBC" w14:textId="77777777" w:rsidR="0040348A" w:rsidRDefault="0040348A" w:rsidP="00CD513C">
      <w:pPr>
        <w:pStyle w:val="Stopka"/>
        <w:tabs>
          <w:tab w:val="clear" w:pos="4536"/>
          <w:tab w:val="clear" w:pos="9072"/>
        </w:tabs>
        <w:jc w:val="both"/>
        <w:rPr>
          <w:b/>
          <w:bCs/>
          <w:sz w:val="22"/>
          <w:szCs w:val="22"/>
        </w:rPr>
      </w:pPr>
      <w:r>
        <w:rPr>
          <w:b/>
          <w:bCs/>
          <w:sz w:val="22"/>
          <w:szCs w:val="22"/>
        </w:rPr>
        <w:t>5.3.3.9. Wykonywanie nasypów w okresie mrozów</w:t>
      </w:r>
    </w:p>
    <w:p w14:paraId="1DF2E9F7" w14:textId="77777777" w:rsidR="0040348A" w:rsidRDefault="0040348A" w:rsidP="00CD513C">
      <w:pPr>
        <w:ind w:firstLine="539"/>
        <w:jc w:val="both"/>
        <w:rPr>
          <w:sz w:val="22"/>
          <w:szCs w:val="22"/>
        </w:rPr>
      </w:pPr>
      <w:r>
        <w:rPr>
          <w:sz w:val="22"/>
          <w:szCs w:val="22"/>
        </w:rPr>
        <w:t>Niedopuszczalne jest wykonywanie nasypów w temperaturze, przy której nie jest możliwe osiągnięcie w nasypie wymaganego wskaźnika zagęszczenia gruntów.</w:t>
      </w:r>
    </w:p>
    <w:p w14:paraId="0B06687F" w14:textId="77777777" w:rsidR="0040348A" w:rsidRDefault="0040348A" w:rsidP="00CD513C">
      <w:pPr>
        <w:jc w:val="both"/>
        <w:rPr>
          <w:sz w:val="22"/>
          <w:szCs w:val="22"/>
        </w:rPr>
      </w:pPr>
      <w:r>
        <w:rPr>
          <w:sz w:val="22"/>
          <w:szCs w:val="22"/>
        </w:rPr>
        <w:tab/>
        <w:t>Nie dopuszcza się wbudowania w nasyp gruntów zamarzniętych lub gruntów przemieszanych ze śniegiem lub lodem.</w:t>
      </w:r>
    </w:p>
    <w:p w14:paraId="0FE399B8" w14:textId="77777777" w:rsidR="0040348A" w:rsidRDefault="0040348A" w:rsidP="00CD513C">
      <w:pPr>
        <w:jc w:val="both"/>
        <w:rPr>
          <w:sz w:val="22"/>
          <w:szCs w:val="22"/>
        </w:rPr>
      </w:pPr>
      <w:r>
        <w:rPr>
          <w:sz w:val="22"/>
          <w:szCs w:val="22"/>
        </w:rPr>
        <w:lastRenderedPageBreak/>
        <w:tab/>
        <w:t>W czasie dużych opadów śniegu wykonywanie nasypów powinno być przerwane. Przed wznowieniem prac należy usunąć śnieg  z powierzchni wznoszonego nasypu.</w:t>
      </w:r>
    </w:p>
    <w:p w14:paraId="298CE98F" w14:textId="77777777" w:rsidR="0040348A" w:rsidRDefault="0040348A" w:rsidP="00CD513C">
      <w:pPr>
        <w:jc w:val="both"/>
        <w:rPr>
          <w:sz w:val="22"/>
          <w:szCs w:val="22"/>
        </w:rPr>
      </w:pPr>
      <w:r>
        <w:rPr>
          <w:sz w:val="22"/>
          <w:szCs w:val="22"/>
        </w:rPr>
        <w:tab/>
        <w:t>Jeżeli warstwa niezagęszczonego gruntu zamarzła, to nie należy jej przed rozmarznięciem zagęszczać ani układać na niej następnych warstw.</w:t>
      </w:r>
    </w:p>
    <w:p w14:paraId="1DE8D1E4" w14:textId="77777777" w:rsidR="0040348A" w:rsidRDefault="0040348A" w:rsidP="00CD513C">
      <w:pPr>
        <w:keepNext/>
        <w:jc w:val="both"/>
        <w:rPr>
          <w:b/>
          <w:sz w:val="22"/>
          <w:szCs w:val="22"/>
        </w:rPr>
      </w:pPr>
    </w:p>
    <w:p w14:paraId="07C8E17D" w14:textId="77777777" w:rsidR="0040348A" w:rsidRDefault="0040348A" w:rsidP="00CD513C">
      <w:pPr>
        <w:pStyle w:val="Stopka"/>
        <w:keepNext/>
        <w:tabs>
          <w:tab w:val="clear" w:pos="4536"/>
          <w:tab w:val="clear" w:pos="9072"/>
        </w:tabs>
        <w:jc w:val="both"/>
        <w:rPr>
          <w:b/>
          <w:bCs/>
          <w:sz w:val="22"/>
          <w:szCs w:val="22"/>
        </w:rPr>
      </w:pPr>
      <w:r>
        <w:rPr>
          <w:b/>
          <w:bCs/>
          <w:sz w:val="22"/>
          <w:szCs w:val="22"/>
        </w:rPr>
        <w:t>5.3.4.</w:t>
      </w:r>
      <w:r>
        <w:rPr>
          <w:b/>
          <w:bCs/>
          <w:sz w:val="22"/>
          <w:szCs w:val="22"/>
        </w:rPr>
        <w:tab/>
        <w:t>Zagęszczenie gruntu</w:t>
      </w:r>
    </w:p>
    <w:p w14:paraId="407F1ABA" w14:textId="77777777" w:rsidR="0040348A" w:rsidRDefault="0040348A" w:rsidP="00CD513C">
      <w:pPr>
        <w:jc w:val="both"/>
        <w:rPr>
          <w:bCs/>
          <w:sz w:val="22"/>
          <w:szCs w:val="22"/>
        </w:rPr>
      </w:pPr>
    </w:p>
    <w:p w14:paraId="673132C0" w14:textId="77777777" w:rsidR="0040348A" w:rsidRDefault="0040348A" w:rsidP="00CD513C">
      <w:pPr>
        <w:jc w:val="both"/>
        <w:rPr>
          <w:b/>
          <w:sz w:val="22"/>
          <w:szCs w:val="22"/>
        </w:rPr>
      </w:pPr>
      <w:r>
        <w:rPr>
          <w:b/>
          <w:bCs/>
          <w:sz w:val="22"/>
          <w:szCs w:val="22"/>
        </w:rPr>
        <w:t>5.3.4.1. Ogólne zasady zagęszczania gruntu</w:t>
      </w:r>
    </w:p>
    <w:p w14:paraId="4FC7B099" w14:textId="77777777" w:rsidR="0040348A" w:rsidRDefault="0040348A" w:rsidP="00CD513C">
      <w:pPr>
        <w:ind w:firstLine="539"/>
        <w:jc w:val="both"/>
        <w:rPr>
          <w:sz w:val="22"/>
          <w:szCs w:val="22"/>
        </w:rPr>
      </w:pPr>
      <w:r>
        <w:rPr>
          <w:sz w:val="22"/>
          <w:szCs w:val="22"/>
        </w:rPr>
        <w:t>Każda warstwa gruntu jak najszybciej po jej rozłożeniu, powinna być zagęszczona z zastosowaniem sprzętu odpowiedniego dla danego rodzaju gruntu oraz występujących warunków.</w:t>
      </w:r>
    </w:p>
    <w:p w14:paraId="3ACED086" w14:textId="77777777" w:rsidR="0040348A" w:rsidRDefault="0040348A" w:rsidP="00CD513C">
      <w:pPr>
        <w:jc w:val="both"/>
        <w:rPr>
          <w:sz w:val="22"/>
          <w:szCs w:val="22"/>
        </w:rPr>
      </w:pPr>
      <w:r>
        <w:rPr>
          <w:sz w:val="22"/>
          <w:szCs w:val="22"/>
        </w:rPr>
        <w:tab/>
        <w:t>Rozłożone warstwy gruntu należy zagęszczać od krawędzi nasypu w kierunku jego osi.</w:t>
      </w:r>
    </w:p>
    <w:p w14:paraId="2B227095" w14:textId="77777777" w:rsidR="0040348A" w:rsidRPr="00C513AD" w:rsidRDefault="0040348A" w:rsidP="00CD513C">
      <w:pPr>
        <w:jc w:val="both"/>
        <w:rPr>
          <w:sz w:val="22"/>
          <w:szCs w:val="22"/>
        </w:rPr>
      </w:pPr>
    </w:p>
    <w:p w14:paraId="6345DE0B" w14:textId="77777777" w:rsidR="0040348A" w:rsidRDefault="0040348A" w:rsidP="00CD513C">
      <w:pPr>
        <w:jc w:val="both"/>
        <w:rPr>
          <w:b/>
          <w:sz w:val="22"/>
          <w:szCs w:val="22"/>
        </w:rPr>
      </w:pPr>
      <w:r>
        <w:rPr>
          <w:b/>
          <w:sz w:val="22"/>
          <w:szCs w:val="22"/>
        </w:rPr>
        <w:t>5.3.4.2. Grubość warstwy</w:t>
      </w:r>
    </w:p>
    <w:p w14:paraId="3EDE567C" w14:textId="77777777" w:rsidR="0040348A" w:rsidRDefault="0040348A" w:rsidP="00CD513C">
      <w:pPr>
        <w:ind w:firstLine="539"/>
        <w:jc w:val="both"/>
        <w:rPr>
          <w:sz w:val="22"/>
          <w:szCs w:val="22"/>
        </w:rPr>
      </w:pPr>
      <w:r>
        <w:rPr>
          <w:sz w:val="22"/>
          <w:szCs w:val="22"/>
        </w:rPr>
        <w:t>Grubość warstwy zagęszczonego gruntu oraz liczbę przejść maszyny zagęszczającej zaleca się określić doświadczalnie dla każdego rodzaju gruntu i typu maszyny.</w:t>
      </w:r>
    </w:p>
    <w:p w14:paraId="72A8A1A5" w14:textId="77777777" w:rsidR="0040348A" w:rsidRDefault="0040348A" w:rsidP="00CD513C">
      <w:pPr>
        <w:jc w:val="both"/>
        <w:rPr>
          <w:sz w:val="22"/>
          <w:szCs w:val="22"/>
        </w:rPr>
      </w:pPr>
      <w:r>
        <w:rPr>
          <w:sz w:val="22"/>
          <w:szCs w:val="22"/>
        </w:rPr>
        <w:tab/>
        <w:t xml:space="preserve">Orientacyjne wartości, dotyczące grubości warstw różnych gruntów oraz liczby przejazdów różnych maszyn do zagęszczania podano w </w:t>
      </w:r>
      <w:proofErr w:type="spellStart"/>
      <w:r>
        <w:rPr>
          <w:sz w:val="22"/>
          <w:szCs w:val="22"/>
        </w:rPr>
        <w:t>pkcie</w:t>
      </w:r>
      <w:proofErr w:type="spellEnd"/>
      <w:r>
        <w:rPr>
          <w:sz w:val="22"/>
          <w:szCs w:val="22"/>
        </w:rPr>
        <w:t xml:space="preserve"> 3.</w:t>
      </w:r>
    </w:p>
    <w:p w14:paraId="4A4E2589" w14:textId="77777777" w:rsidR="0040348A" w:rsidRDefault="0040348A" w:rsidP="00CD513C">
      <w:pPr>
        <w:jc w:val="both"/>
        <w:rPr>
          <w:b/>
          <w:sz w:val="22"/>
          <w:szCs w:val="22"/>
        </w:rPr>
      </w:pPr>
    </w:p>
    <w:p w14:paraId="3302D682" w14:textId="77777777" w:rsidR="0040348A" w:rsidRDefault="0040348A" w:rsidP="00CD513C">
      <w:pPr>
        <w:jc w:val="both"/>
        <w:rPr>
          <w:b/>
          <w:sz w:val="22"/>
          <w:szCs w:val="22"/>
        </w:rPr>
      </w:pPr>
      <w:r>
        <w:rPr>
          <w:b/>
          <w:sz w:val="22"/>
          <w:szCs w:val="22"/>
        </w:rPr>
        <w:t>5.3.4.3. Wilgotność gruntu</w:t>
      </w:r>
    </w:p>
    <w:p w14:paraId="0D3A97AD" w14:textId="77777777" w:rsidR="0040348A" w:rsidRDefault="0040348A" w:rsidP="00CD513C">
      <w:pPr>
        <w:ind w:firstLine="539"/>
        <w:jc w:val="both"/>
        <w:rPr>
          <w:sz w:val="22"/>
          <w:szCs w:val="22"/>
        </w:rPr>
      </w:pPr>
      <w:r>
        <w:rPr>
          <w:sz w:val="22"/>
          <w:szCs w:val="22"/>
        </w:rPr>
        <w:t>Wilgotność gruntu w czasie zagęszczania powinna być równa wilgotności optymalnej, z tolerancją:</w:t>
      </w:r>
    </w:p>
    <w:p w14:paraId="1BD98332" w14:textId="77777777" w:rsidR="0040348A" w:rsidRDefault="0040348A" w:rsidP="007C1C4D">
      <w:pPr>
        <w:numPr>
          <w:ilvl w:val="0"/>
          <w:numId w:val="37"/>
        </w:numPr>
        <w:tabs>
          <w:tab w:val="clear" w:pos="2085"/>
          <w:tab w:val="num" w:pos="540"/>
        </w:tabs>
        <w:ind w:left="540" w:hanging="540"/>
        <w:jc w:val="both"/>
        <w:rPr>
          <w:sz w:val="22"/>
          <w:szCs w:val="22"/>
        </w:rPr>
      </w:pPr>
      <w:r>
        <w:rPr>
          <w:sz w:val="22"/>
          <w:szCs w:val="22"/>
        </w:rPr>
        <w:t xml:space="preserve">w gruntach niespoistych </w:t>
      </w:r>
      <w:r>
        <w:rPr>
          <w:sz w:val="22"/>
          <w:szCs w:val="22"/>
        </w:rPr>
        <w:sym w:font="Symbol" w:char="F0B1"/>
      </w:r>
      <w:r>
        <w:rPr>
          <w:sz w:val="22"/>
          <w:szCs w:val="22"/>
        </w:rPr>
        <w:t>2 %</w:t>
      </w:r>
    </w:p>
    <w:p w14:paraId="028AC340" w14:textId="77777777" w:rsidR="0040348A" w:rsidRPr="001F39C2" w:rsidRDefault="0040348A" w:rsidP="007C1C4D">
      <w:pPr>
        <w:numPr>
          <w:ilvl w:val="0"/>
          <w:numId w:val="37"/>
        </w:numPr>
        <w:tabs>
          <w:tab w:val="clear" w:pos="2085"/>
          <w:tab w:val="num" w:pos="540"/>
        </w:tabs>
        <w:ind w:left="540" w:hanging="540"/>
        <w:jc w:val="both"/>
        <w:rPr>
          <w:sz w:val="22"/>
          <w:szCs w:val="22"/>
        </w:rPr>
      </w:pPr>
      <w:r>
        <w:rPr>
          <w:sz w:val="22"/>
          <w:szCs w:val="22"/>
        </w:rPr>
        <w:t xml:space="preserve">w gruntach mało i średnio spoistych +0 %,  </w:t>
      </w:r>
      <w:r>
        <w:rPr>
          <w:sz w:val="22"/>
          <w:szCs w:val="22"/>
        </w:rPr>
        <w:sym w:font="Symbol" w:char="F02D"/>
      </w:r>
      <w:r>
        <w:rPr>
          <w:sz w:val="22"/>
          <w:szCs w:val="22"/>
        </w:rPr>
        <w:t>2 %</w:t>
      </w:r>
    </w:p>
    <w:p w14:paraId="20711690" w14:textId="77777777" w:rsidR="0040348A" w:rsidRDefault="0040348A" w:rsidP="00CD513C">
      <w:pPr>
        <w:keepNext/>
        <w:jc w:val="both"/>
        <w:rPr>
          <w:b/>
          <w:sz w:val="22"/>
          <w:szCs w:val="22"/>
        </w:rPr>
      </w:pPr>
    </w:p>
    <w:p w14:paraId="2D7B6184" w14:textId="77777777" w:rsidR="0040348A" w:rsidRDefault="0040348A" w:rsidP="00CD513C">
      <w:pPr>
        <w:keepNext/>
        <w:jc w:val="both"/>
        <w:rPr>
          <w:sz w:val="22"/>
          <w:szCs w:val="22"/>
        </w:rPr>
      </w:pPr>
      <w:r>
        <w:rPr>
          <w:b/>
          <w:sz w:val="22"/>
          <w:szCs w:val="22"/>
        </w:rPr>
        <w:t>5.3.4.4. Wymagania dotyczące zagęszczania</w:t>
      </w:r>
    </w:p>
    <w:p w14:paraId="7158CF34" w14:textId="77777777" w:rsidR="0040348A" w:rsidRDefault="0040348A" w:rsidP="00CD513C">
      <w:pPr>
        <w:jc w:val="both"/>
        <w:rPr>
          <w:sz w:val="22"/>
          <w:szCs w:val="22"/>
        </w:rPr>
      </w:pPr>
    </w:p>
    <w:p w14:paraId="7711FE51" w14:textId="77777777" w:rsidR="0040348A" w:rsidRDefault="0040348A" w:rsidP="00CD513C">
      <w:pPr>
        <w:ind w:firstLine="539"/>
        <w:jc w:val="both"/>
        <w:rPr>
          <w:sz w:val="22"/>
          <w:szCs w:val="22"/>
        </w:rPr>
      </w:pPr>
      <w:r>
        <w:rPr>
          <w:sz w:val="22"/>
          <w:szCs w:val="22"/>
        </w:rPr>
        <w:t>W zależności od uziarnienia stosowanych materiałów, zagęszczenie warstwy należy określać za pomocą oznaczenia wskaźnika zagęszczenia lub porównania pierwotnego i wtórnego modułu odkształcenia.</w:t>
      </w:r>
    </w:p>
    <w:p w14:paraId="08565028" w14:textId="77777777" w:rsidR="0040348A" w:rsidRDefault="0040348A" w:rsidP="00CD513C">
      <w:pPr>
        <w:jc w:val="both"/>
        <w:rPr>
          <w:sz w:val="22"/>
          <w:szCs w:val="22"/>
        </w:rPr>
      </w:pPr>
      <w:r>
        <w:rPr>
          <w:sz w:val="22"/>
          <w:szCs w:val="22"/>
        </w:rPr>
        <w:tab/>
        <w:t xml:space="preserve">Kontrolę zagęszczenia na podstawie porównania pierwotnego i wtórnego modułu odkształcenia, określonych zgodnie z normą PN-S-02205:1998 [4], należy stosować tylko dla gruntów gruboziarnistych, dla których nie jest możliwe określenie wskaźnika zagęszczenia </w:t>
      </w:r>
      <w:proofErr w:type="spellStart"/>
      <w:r>
        <w:rPr>
          <w:sz w:val="22"/>
          <w:szCs w:val="22"/>
        </w:rPr>
        <w:t>I</w:t>
      </w:r>
      <w:r>
        <w:rPr>
          <w:sz w:val="22"/>
          <w:szCs w:val="22"/>
          <w:vertAlign w:val="subscript"/>
        </w:rPr>
        <w:t>s</w:t>
      </w:r>
      <w:proofErr w:type="spellEnd"/>
      <w:r>
        <w:rPr>
          <w:sz w:val="22"/>
          <w:szCs w:val="22"/>
        </w:rPr>
        <w:t>, według BN-77/8931-12 [9].</w:t>
      </w:r>
    </w:p>
    <w:p w14:paraId="724DC334" w14:textId="77777777" w:rsidR="0040348A" w:rsidRDefault="0040348A" w:rsidP="00CD513C">
      <w:pPr>
        <w:jc w:val="both"/>
        <w:rPr>
          <w:sz w:val="22"/>
          <w:szCs w:val="22"/>
        </w:rPr>
      </w:pPr>
      <w:r>
        <w:rPr>
          <w:sz w:val="22"/>
          <w:szCs w:val="22"/>
        </w:rPr>
        <w:tab/>
        <w:t>Wskaźnik zagęszczenia gruntów w nasypach, określony według normy BN-77/8931-12 [9], powinien na całej szerokości korpusu spełniać wymagania podane w  tabeli 4.</w:t>
      </w:r>
    </w:p>
    <w:p w14:paraId="2C469655" w14:textId="77777777" w:rsidR="0040348A" w:rsidRDefault="0040348A" w:rsidP="00CD513C">
      <w:pPr>
        <w:jc w:val="both"/>
        <w:rPr>
          <w:sz w:val="22"/>
          <w:szCs w:val="22"/>
        </w:rPr>
      </w:pPr>
    </w:p>
    <w:p w14:paraId="2B01F8D9" w14:textId="77777777" w:rsidR="0040348A" w:rsidRDefault="0040348A" w:rsidP="00CD513C">
      <w:pPr>
        <w:jc w:val="both"/>
        <w:rPr>
          <w:sz w:val="22"/>
          <w:szCs w:val="22"/>
        </w:rPr>
      </w:pPr>
      <w:r>
        <w:rPr>
          <w:sz w:val="22"/>
          <w:szCs w:val="22"/>
        </w:rPr>
        <w:t>Tablica 4. Minimalne wartości wskaźnika zagęszczenia dla podłoża nasypów do głębokości 0,5 m od powierzchni terenu</w:t>
      </w:r>
    </w:p>
    <w:tbl>
      <w:tblPr>
        <w:tblW w:w="0" w:type="auto"/>
        <w:tblInd w:w="70" w:type="dxa"/>
        <w:tblLayout w:type="fixed"/>
        <w:tblCellMar>
          <w:left w:w="70" w:type="dxa"/>
          <w:right w:w="70" w:type="dxa"/>
        </w:tblCellMar>
        <w:tblLook w:val="0000" w:firstRow="0" w:lastRow="0" w:firstColumn="0" w:lastColumn="0" w:noHBand="0" w:noVBand="0"/>
      </w:tblPr>
      <w:tblGrid>
        <w:gridCol w:w="1080"/>
        <w:gridCol w:w="1259"/>
        <w:gridCol w:w="1621"/>
        <w:gridCol w:w="1460"/>
        <w:gridCol w:w="1780"/>
        <w:gridCol w:w="1800"/>
      </w:tblGrid>
      <w:tr w:rsidR="0040348A" w14:paraId="362AD7C4" w14:textId="77777777" w:rsidTr="005547C9">
        <w:trPr>
          <w:cantSplit/>
        </w:trPr>
        <w:tc>
          <w:tcPr>
            <w:tcW w:w="1080" w:type="dxa"/>
            <w:tcBorders>
              <w:top w:val="single" w:sz="6" w:space="0" w:color="auto"/>
              <w:left w:val="single" w:sz="6" w:space="0" w:color="auto"/>
            </w:tcBorders>
          </w:tcPr>
          <w:p w14:paraId="05B458A1" w14:textId="77777777" w:rsidR="0040348A" w:rsidRDefault="0040348A" w:rsidP="00CD513C">
            <w:pPr>
              <w:rPr>
                <w:sz w:val="22"/>
                <w:szCs w:val="22"/>
              </w:rPr>
            </w:pPr>
            <w:r>
              <w:rPr>
                <w:sz w:val="22"/>
                <w:szCs w:val="22"/>
              </w:rPr>
              <w:t xml:space="preserve">Zawartość </w:t>
            </w:r>
          </w:p>
        </w:tc>
        <w:tc>
          <w:tcPr>
            <w:tcW w:w="7920" w:type="dxa"/>
            <w:gridSpan w:val="5"/>
            <w:tcBorders>
              <w:top w:val="single" w:sz="6" w:space="0" w:color="auto"/>
              <w:left w:val="single" w:sz="6" w:space="0" w:color="auto"/>
              <w:right w:val="single" w:sz="4" w:space="0" w:color="auto"/>
            </w:tcBorders>
          </w:tcPr>
          <w:p w14:paraId="72B8CA03" w14:textId="77777777" w:rsidR="0040348A" w:rsidRDefault="0040348A" w:rsidP="00CD513C">
            <w:pPr>
              <w:rPr>
                <w:sz w:val="22"/>
                <w:szCs w:val="22"/>
              </w:rPr>
            </w:pPr>
            <w:r>
              <w:rPr>
                <w:sz w:val="22"/>
                <w:szCs w:val="22"/>
              </w:rPr>
              <w:t xml:space="preserve">Minimalna wartość </w:t>
            </w:r>
            <w:proofErr w:type="spellStart"/>
            <w:r>
              <w:rPr>
                <w:sz w:val="22"/>
                <w:szCs w:val="22"/>
              </w:rPr>
              <w:t>I</w:t>
            </w:r>
            <w:r>
              <w:rPr>
                <w:sz w:val="22"/>
                <w:szCs w:val="22"/>
                <w:vertAlign w:val="subscript"/>
              </w:rPr>
              <w:t>s</w:t>
            </w:r>
            <w:proofErr w:type="spellEnd"/>
            <w:r>
              <w:rPr>
                <w:sz w:val="22"/>
                <w:szCs w:val="22"/>
              </w:rPr>
              <w:t xml:space="preserve"> dla:</w:t>
            </w:r>
          </w:p>
        </w:tc>
      </w:tr>
      <w:tr w:rsidR="0040348A" w14:paraId="50CF1F5A" w14:textId="77777777" w:rsidTr="005547C9">
        <w:trPr>
          <w:cantSplit/>
        </w:trPr>
        <w:tc>
          <w:tcPr>
            <w:tcW w:w="1080" w:type="dxa"/>
            <w:tcBorders>
              <w:left w:val="single" w:sz="6" w:space="0" w:color="auto"/>
            </w:tcBorders>
          </w:tcPr>
          <w:p w14:paraId="24A44BA7" w14:textId="77777777" w:rsidR="0040348A" w:rsidRDefault="0040348A" w:rsidP="00CD513C">
            <w:pPr>
              <w:rPr>
                <w:sz w:val="22"/>
                <w:szCs w:val="22"/>
              </w:rPr>
            </w:pPr>
            <w:r>
              <w:rPr>
                <w:sz w:val="22"/>
                <w:szCs w:val="22"/>
              </w:rPr>
              <w:t>frakcji powyżej</w:t>
            </w:r>
          </w:p>
        </w:tc>
        <w:tc>
          <w:tcPr>
            <w:tcW w:w="2880" w:type="dxa"/>
            <w:gridSpan w:val="2"/>
            <w:tcBorders>
              <w:top w:val="single" w:sz="6" w:space="0" w:color="auto"/>
              <w:left w:val="single" w:sz="6" w:space="0" w:color="auto"/>
              <w:bottom w:val="single" w:sz="4" w:space="0" w:color="auto"/>
            </w:tcBorders>
          </w:tcPr>
          <w:p w14:paraId="4DF70A27" w14:textId="77777777" w:rsidR="0040348A" w:rsidRDefault="0040348A" w:rsidP="00CD513C">
            <w:pPr>
              <w:rPr>
                <w:sz w:val="22"/>
                <w:szCs w:val="22"/>
              </w:rPr>
            </w:pPr>
            <w:r>
              <w:rPr>
                <w:sz w:val="22"/>
                <w:szCs w:val="22"/>
              </w:rPr>
              <w:t>Korpusy zapór ziemnych</w:t>
            </w:r>
          </w:p>
        </w:tc>
        <w:tc>
          <w:tcPr>
            <w:tcW w:w="3240" w:type="dxa"/>
            <w:gridSpan w:val="2"/>
            <w:tcBorders>
              <w:top w:val="single" w:sz="6" w:space="0" w:color="auto"/>
              <w:left w:val="single" w:sz="6" w:space="0" w:color="auto"/>
              <w:bottom w:val="single" w:sz="6" w:space="0" w:color="auto"/>
              <w:right w:val="single" w:sz="6" w:space="0" w:color="auto"/>
            </w:tcBorders>
          </w:tcPr>
          <w:p w14:paraId="194D54C2" w14:textId="77777777" w:rsidR="0040348A" w:rsidRDefault="0040348A" w:rsidP="00CD513C">
            <w:pPr>
              <w:rPr>
                <w:sz w:val="22"/>
                <w:szCs w:val="22"/>
              </w:rPr>
            </w:pPr>
            <w:r>
              <w:rPr>
                <w:sz w:val="22"/>
                <w:szCs w:val="22"/>
              </w:rPr>
              <w:t>Korpusy wałów nowych</w:t>
            </w:r>
          </w:p>
        </w:tc>
        <w:tc>
          <w:tcPr>
            <w:tcW w:w="1800" w:type="dxa"/>
            <w:vMerge w:val="restart"/>
            <w:tcBorders>
              <w:top w:val="single" w:sz="4" w:space="0" w:color="auto"/>
              <w:right w:val="single" w:sz="4" w:space="0" w:color="auto"/>
            </w:tcBorders>
          </w:tcPr>
          <w:p w14:paraId="46B9611B" w14:textId="77777777" w:rsidR="0040348A" w:rsidRDefault="0040348A" w:rsidP="00CD513C">
            <w:pPr>
              <w:rPr>
                <w:sz w:val="22"/>
                <w:szCs w:val="22"/>
              </w:rPr>
            </w:pPr>
            <w:r>
              <w:rPr>
                <w:sz w:val="22"/>
                <w:szCs w:val="22"/>
              </w:rPr>
              <w:t>Korpusy wałów modernizowanych</w:t>
            </w:r>
          </w:p>
        </w:tc>
      </w:tr>
      <w:tr w:rsidR="0040348A" w14:paraId="6C5FA2B8" w14:textId="77777777" w:rsidTr="005547C9">
        <w:trPr>
          <w:cantSplit/>
          <w:trHeight w:val="642"/>
        </w:trPr>
        <w:tc>
          <w:tcPr>
            <w:tcW w:w="1080" w:type="dxa"/>
            <w:tcBorders>
              <w:left w:val="single" w:sz="6" w:space="0" w:color="auto"/>
              <w:bottom w:val="double" w:sz="6" w:space="0" w:color="auto"/>
            </w:tcBorders>
          </w:tcPr>
          <w:p w14:paraId="34F291AB" w14:textId="77777777" w:rsidR="0040348A" w:rsidRDefault="0040348A" w:rsidP="00CD513C">
            <w:pPr>
              <w:rPr>
                <w:sz w:val="22"/>
                <w:szCs w:val="22"/>
              </w:rPr>
            </w:pPr>
            <w:r>
              <w:rPr>
                <w:sz w:val="22"/>
                <w:szCs w:val="22"/>
              </w:rPr>
              <w:t>2 mm (%)</w:t>
            </w:r>
          </w:p>
        </w:tc>
        <w:tc>
          <w:tcPr>
            <w:tcW w:w="1259" w:type="dxa"/>
            <w:tcBorders>
              <w:top w:val="single" w:sz="4" w:space="0" w:color="auto"/>
              <w:left w:val="single" w:sz="6" w:space="0" w:color="auto"/>
              <w:bottom w:val="double" w:sz="6" w:space="0" w:color="auto"/>
            </w:tcBorders>
          </w:tcPr>
          <w:p w14:paraId="58CB1C05" w14:textId="77777777" w:rsidR="0040348A" w:rsidRDefault="0040348A" w:rsidP="00CD513C">
            <w:pPr>
              <w:rPr>
                <w:sz w:val="22"/>
                <w:szCs w:val="22"/>
              </w:rPr>
            </w:pPr>
            <w:r>
              <w:rPr>
                <w:sz w:val="22"/>
                <w:szCs w:val="22"/>
              </w:rPr>
              <w:t>Wysokość do 15 m</w:t>
            </w:r>
          </w:p>
        </w:tc>
        <w:tc>
          <w:tcPr>
            <w:tcW w:w="1621" w:type="dxa"/>
            <w:tcBorders>
              <w:top w:val="single" w:sz="4" w:space="0" w:color="auto"/>
              <w:left w:val="single" w:sz="6" w:space="0" w:color="auto"/>
              <w:bottom w:val="double" w:sz="6" w:space="0" w:color="auto"/>
            </w:tcBorders>
          </w:tcPr>
          <w:p w14:paraId="02FECFED" w14:textId="77777777" w:rsidR="0040348A" w:rsidRDefault="0040348A" w:rsidP="00CD513C">
            <w:pPr>
              <w:rPr>
                <w:sz w:val="22"/>
                <w:szCs w:val="22"/>
              </w:rPr>
            </w:pPr>
            <w:r>
              <w:rPr>
                <w:sz w:val="22"/>
                <w:szCs w:val="22"/>
              </w:rPr>
              <w:t>Wysokość powyżej 15 m</w:t>
            </w:r>
          </w:p>
        </w:tc>
        <w:tc>
          <w:tcPr>
            <w:tcW w:w="1460" w:type="dxa"/>
            <w:tcBorders>
              <w:top w:val="single" w:sz="6" w:space="0" w:color="auto"/>
              <w:left w:val="single" w:sz="6" w:space="0" w:color="auto"/>
              <w:bottom w:val="double" w:sz="6" w:space="0" w:color="auto"/>
              <w:right w:val="single" w:sz="6" w:space="0" w:color="auto"/>
            </w:tcBorders>
          </w:tcPr>
          <w:p w14:paraId="047B5DFD" w14:textId="77777777" w:rsidR="0040348A" w:rsidRDefault="0040348A" w:rsidP="00CD513C">
            <w:pPr>
              <w:rPr>
                <w:sz w:val="22"/>
                <w:szCs w:val="22"/>
              </w:rPr>
            </w:pPr>
            <w:r>
              <w:rPr>
                <w:sz w:val="22"/>
                <w:szCs w:val="22"/>
              </w:rPr>
              <w:t xml:space="preserve">Klasa I </w:t>
            </w:r>
            <w:proofErr w:type="spellStart"/>
            <w:r>
              <w:rPr>
                <w:sz w:val="22"/>
                <w:szCs w:val="22"/>
              </w:rPr>
              <w:t>i</w:t>
            </w:r>
            <w:proofErr w:type="spellEnd"/>
            <w:r>
              <w:rPr>
                <w:sz w:val="22"/>
                <w:szCs w:val="22"/>
              </w:rPr>
              <w:t xml:space="preserve"> II</w:t>
            </w:r>
          </w:p>
        </w:tc>
        <w:tc>
          <w:tcPr>
            <w:tcW w:w="1780" w:type="dxa"/>
            <w:tcBorders>
              <w:top w:val="single" w:sz="6" w:space="0" w:color="auto"/>
              <w:left w:val="single" w:sz="6" w:space="0" w:color="auto"/>
              <w:bottom w:val="double" w:sz="6" w:space="0" w:color="auto"/>
              <w:right w:val="single" w:sz="6" w:space="0" w:color="auto"/>
            </w:tcBorders>
          </w:tcPr>
          <w:p w14:paraId="0BD170CF" w14:textId="77777777" w:rsidR="0040348A" w:rsidRDefault="0040348A" w:rsidP="00CD513C">
            <w:pPr>
              <w:rPr>
                <w:sz w:val="22"/>
                <w:szCs w:val="22"/>
              </w:rPr>
            </w:pPr>
            <w:r>
              <w:rPr>
                <w:sz w:val="22"/>
                <w:szCs w:val="22"/>
              </w:rPr>
              <w:t>Klasa III i IV</w:t>
            </w:r>
          </w:p>
        </w:tc>
        <w:tc>
          <w:tcPr>
            <w:tcW w:w="1800" w:type="dxa"/>
            <w:vMerge/>
            <w:tcBorders>
              <w:bottom w:val="single" w:sz="4" w:space="0" w:color="auto"/>
              <w:right w:val="single" w:sz="4" w:space="0" w:color="auto"/>
            </w:tcBorders>
          </w:tcPr>
          <w:p w14:paraId="7CE15AA7" w14:textId="77777777" w:rsidR="0040348A" w:rsidRDefault="0040348A" w:rsidP="00CD513C">
            <w:pPr>
              <w:rPr>
                <w:sz w:val="22"/>
                <w:szCs w:val="22"/>
              </w:rPr>
            </w:pPr>
          </w:p>
        </w:tc>
      </w:tr>
      <w:tr w:rsidR="0040348A" w14:paraId="2825F34F" w14:textId="77777777" w:rsidTr="005547C9">
        <w:trPr>
          <w:cantSplit/>
        </w:trPr>
        <w:tc>
          <w:tcPr>
            <w:tcW w:w="1080" w:type="dxa"/>
            <w:tcBorders>
              <w:left w:val="single" w:sz="6" w:space="0" w:color="auto"/>
              <w:bottom w:val="single" w:sz="6" w:space="0" w:color="auto"/>
              <w:right w:val="single" w:sz="6" w:space="0" w:color="auto"/>
            </w:tcBorders>
          </w:tcPr>
          <w:p w14:paraId="2BF24EED" w14:textId="77777777" w:rsidR="0040348A" w:rsidRDefault="0040348A" w:rsidP="00CD513C">
            <w:pPr>
              <w:rPr>
                <w:sz w:val="22"/>
                <w:szCs w:val="22"/>
              </w:rPr>
            </w:pPr>
            <w:r>
              <w:rPr>
                <w:sz w:val="22"/>
                <w:szCs w:val="22"/>
              </w:rPr>
              <w:t>do 10</w:t>
            </w:r>
          </w:p>
        </w:tc>
        <w:tc>
          <w:tcPr>
            <w:tcW w:w="1259" w:type="dxa"/>
            <w:tcBorders>
              <w:left w:val="single" w:sz="6" w:space="0" w:color="auto"/>
              <w:bottom w:val="single" w:sz="6" w:space="0" w:color="auto"/>
              <w:right w:val="single" w:sz="6" w:space="0" w:color="auto"/>
            </w:tcBorders>
          </w:tcPr>
          <w:p w14:paraId="09CAAB19" w14:textId="77777777" w:rsidR="0040348A" w:rsidRDefault="0040348A" w:rsidP="00CD513C">
            <w:pPr>
              <w:rPr>
                <w:sz w:val="22"/>
                <w:szCs w:val="22"/>
              </w:rPr>
            </w:pPr>
            <w:r>
              <w:rPr>
                <w:sz w:val="22"/>
                <w:szCs w:val="22"/>
              </w:rPr>
              <w:t>0,95</w:t>
            </w:r>
          </w:p>
        </w:tc>
        <w:tc>
          <w:tcPr>
            <w:tcW w:w="1621" w:type="dxa"/>
            <w:tcBorders>
              <w:left w:val="single" w:sz="6" w:space="0" w:color="auto"/>
              <w:bottom w:val="single" w:sz="6" w:space="0" w:color="auto"/>
              <w:right w:val="single" w:sz="6" w:space="0" w:color="auto"/>
            </w:tcBorders>
          </w:tcPr>
          <w:p w14:paraId="3F129F1F" w14:textId="77777777" w:rsidR="0040348A" w:rsidRDefault="0040348A" w:rsidP="00CD513C">
            <w:pPr>
              <w:rPr>
                <w:sz w:val="22"/>
                <w:szCs w:val="22"/>
              </w:rPr>
            </w:pPr>
            <w:r>
              <w:rPr>
                <w:sz w:val="22"/>
                <w:szCs w:val="22"/>
              </w:rPr>
              <w:t>0,98</w:t>
            </w:r>
          </w:p>
        </w:tc>
        <w:tc>
          <w:tcPr>
            <w:tcW w:w="1460" w:type="dxa"/>
            <w:tcBorders>
              <w:left w:val="single" w:sz="6" w:space="0" w:color="auto"/>
              <w:bottom w:val="single" w:sz="6" w:space="0" w:color="auto"/>
              <w:right w:val="single" w:sz="6" w:space="0" w:color="auto"/>
            </w:tcBorders>
          </w:tcPr>
          <w:p w14:paraId="486F3536" w14:textId="77777777" w:rsidR="0040348A" w:rsidRDefault="0040348A" w:rsidP="00CD513C">
            <w:pPr>
              <w:rPr>
                <w:sz w:val="22"/>
                <w:szCs w:val="22"/>
              </w:rPr>
            </w:pPr>
            <w:r>
              <w:rPr>
                <w:sz w:val="22"/>
                <w:szCs w:val="22"/>
              </w:rPr>
              <w:t>0,95</w:t>
            </w:r>
          </w:p>
        </w:tc>
        <w:tc>
          <w:tcPr>
            <w:tcW w:w="1780" w:type="dxa"/>
            <w:tcBorders>
              <w:left w:val="single" w:sz="6" w:space="0" w:color="auto"/>
              <w:bottom w:val="single" w:sz="6" w:space="0" w:color="auto"/>
              <w:right w:val="single" w:sz="6" w:space="0" w:color="auto"/>
            </w:tcBorders>
          </w:tcPr>
          <w:p w14:paraId="6D59475C" w14:textId="77777777" w:rsidR="0040348A" w:rsidRDefault="0040348A" w:rsidP="00CD513C">
            <w:pPr>
              <w:rPr>
                <w:sz w:val="22"/>
                <w:szCs w:val="22"/>
              </w:rPr>
            </w:pPr>
            <w:r>
              <w:rPr>
                <w:sz w:val="22"/>
                <w:szCs w:val="22"/>
              </w:rPr>
              <w:t>0,92</w:t>
            </w:r>
          </w:p>
        </w:tc>
        <w:tc>
          <w:tcPr>
            <w:tcW w:w="1800" w:type="dxa"/>
            <w:tcBorders>
              <w:top w:val="double" w:sz="4" w:space="0" w:color="auto"/>
              <w:bottom w:val="single" w:sz="4" w:space="0" w:color="auto"/>
              <w:right w:val="single" w:sz="4" w:space="0" w:color="auto"/>
            </w:tcBorders>
          </w:tcPr>
          <w:p w14:paraId="15138019" w14:textId="77777777" w:rsidR="0040348A" w:rsidRDefault="0040348A" w:rsidP="00CD513C">
            <w:pPr>
              <w:rPr>
                <w:sz w:val="22"/>
                <w:szCs w:val="22"/>
              </w:rPr>
            </w:pPr>
            <w:r>
              <w:rPr>
                <w:sz w:val="22"/>
                <w:szCs w:val="22"/>
              </w:rPr>
              <w:t>0,92</w:t>
            </w:r>
          </w:p>
        </w:tc>
      </w:tr>
      <w:tr w:rsidR="0040348A" w14:paraId="7EA25583" w14:textId="77777777" w:rsidTr="005547C9">
        <w:trPr>
          <w:cantSplit/>
        </w:trPr>
        <w:tc>
          <w:tcPr>
            <w:tcW w:w="1080" w:type="dxa"/>
            <w:tcBorders>
              <w:top w:val="single" w:sz="6" w:space="0" w:color="auto"/>
              <w:left w:val="single" w:sz="6" w:space="0" w:color="auto"/>
              <w:bottom w:val="single" w:sz="6" w:space="0" w:color="auto"/>
              <w:right w:val="single" w:sz="6" w:space="0" w:color="auto"/>
            </w:tcBorders>
          </w:tcPr>
          <w:p w14:paraId="52F3E854" w14:textId="77777777" w:rsidR="0040348A" w:rsidRDefault="0040348A" w:rsidP="00CD513C">
            <w:pPr>
              <w:rPr>
                <w:sz w:val="22"/>
                <w:szCs w:val="22"/>
              </w:rPr>
            </w:pPr>
            <w:r>
              <w:rPr>
                <w:sz w:val="22"/>
                <w:szCs w:val="22"/>
              </w:rPr>
              <w:t>ponad 10</w:t>
            </w:r>
          </w:p>
        </w:tc>
        <w:tc>
          <w:tcPr>
            <w:tcW w:w="1259" w:type="dxa"/>
            <w:tcBorders>
              <w:top w:val="single" w:sz="6" w:space="0" w:color="auto"/>
              <w:left w:val="single" w:sz="6" w:space="0" w:color="auto"/>
              <w:bottom w:val="single" w:sz="6" w:space="0" w:color="auto"/>
              <w:right w:val="single" w:sz="6" w:space="0" w:color="auto"/>
            </w:tcBorders>
          </w:tcPr>
          <w:p w14:paraId="7224B50E" w14:textId="77777777" w:rsidR="0040348A" w:rsidRDefault="0040348A" w:rsidP="00CD513C">
            <w:pPr>
              <w:rPr>
                <w:sz w:val="22"/>
                <w:szCs w:val="22"/>
              </w:rPr>
            </w:pPr>
            <w:r>
              <w:rPr>
                <w:sz w:val="22"/>
                <w:szCs w:val="22"/>
              </w:rPr>
              <w:t>0,92</w:t>
            </w:r>
          </w:p>
        </w:tc>
        <w:tc>
          <w:tcPr>
            <w:tcW w:w="1621" w:type="dxa"/>
            <w:tcBorders>
              <w:top w:val="single" w:sz="6" w:space="0" w:color="auto"/>
              <w:left w:val="single" w:sz="6" w:space="0" w:color="auto"/>
              <w:bottom w:val="single" w:sz="6" w:space="0" w:color="auto"/>
              <w:right w:val="single" w:sz="6" w:space="0" w:color="auto"/>
            </w:tcBorders>
          </w:tcPr>
          <w:p w14:paraId="0542D26D" w14:textId="77777777" w:rsidR="0040348A" w:rsidRDefault="0040348A" w:rsidP="00CD513C">
            <w:pPr>
              <w:rPr>
                <w:sz w:val="22"/>
                <w:szCs w:val="22"/>
              </w:rPr>
            </w:pPr>
            <w:r>
              <w:rPr>
                <w:sz w:val="22"/>
                <w:szCs w:val="22"/>
              </w:rPr>
              <w:t>0,95</w:t>
            </w:r>
          </w:p>
        </w:tc>
        <w:tc>
          <w:tcPr>
            <w:tcW w:w="1460" w:type="dxa"/>
            <w:tcBorders>
              <w:top w:val="single" w:sz="6" w:space="0" w:color="auto"/>
              <w:left w:val="single" w:sz="6" w:space="0" w:color="auto"/>
              <w:bottom w:val="single" w:sz="6" w:space="0" w:color="auto"/>
              <w:right w:val="single" w:sz="6" w:space="0" w:color="auto"/>
            </w:tcBorders>
          </w:tcPr>
          <w:p w14:paraId="6F8F4848" w14:textId="77777777" w:rsidR="0040348A" w:rsidRDefault="0040348A" w:rsidP="00CD513C">
            <w:pPr>
              <w:rPr>
                <w:sz w:val="22"/>
                <w:szCs w:val="22"/>
              </w:rPr>
            </w:pPr>
            <w:r>
              <w:rPr>
                <w:sz w:val="22"/>
                <w:szCs w:val="22"/>
              </w:rPr>
              <w:t>0,92</w:t>
            </w:r>
          </w:p>
        </w:tc>
        <w:tc>
          <w:tcPr>
            <w:tcW w:w="1780" w:type="dxa"/>
            <w:tcBorders>
              <w:top w:val="single" w:sz="6" w:space="0" w:color="auto"/>
              <w:left w:val="single" w:sz="6" w:space="0" w:color="auto"/>
              <w:bottom w:val="single" w:sz="6" w:space="0" w:color="auto"/>
              <w:right w:val="single" w:sz="6" w:space="0" w:color="auto"/>
            </w:tcBorders>
          </w:tcPr>
          <w:p w14:paraId="66D4E432" w14:textId="77777777" w:rsidR="0040348A" w:rsidRDefault="0040348A" w:rsidP="00CD513C">
            <w:pPr>
              <w:rPr>
                <w:sz w:val="22"/>
                <w:szCs w:val="22"/>
              </w:rPr>
            </w:pPr>
            <w:r>
              <w:rPr>
                <w:sz w:val="22"/>
                <w:szCs w:val="22"/>
              </w:rPr>
              <w:t>0,92</w:t>
            </w:r>
          </w:p>
        </w:tc>
        <w:tc>
          <w:tcPr>
            <w:tcW w:w="1800" w:type="dxa"/>
            <w:tcBorders>
              <w:top w:val="single" w:sz="4" w:space="0" w:color="auto"/>
              <w:bottom w:val="single" w:sz="4" w:space="0" w:color="auto"/>
              <w:right w:val="single" w:sz="4" w:space="0" w:color="auto"/>
            </w:tcBorders>
          </w:tcPr>
          <w:p w14:paraId="10433DB0" w14:textId="77777777" w:rsidR="0040348A" w:rsidRDefault="0040348A" w:rsidP="00CD513C">
            <w:pPr>
              <w:rPr>
                <w:sz w:val="22"/>
                <w:szCs w:val="22"/>
              </w:rPr>
            </w:pPr>
            <w:r>
              <w:rPr>
                <w:sz w:val="22"/>
                <w:szCs w:val="22"/>
              </w:rPr>
              <w:t>0,92</w:t>
            </w:r>
          </w:p>
        </w:tc>
      </w:tr>
    </w:tbl>
    <w:p w14:paraId="34B774DB" w14:textId="77777777" w:rsidR="0040348A" w:rsidRDefault="0040348A" w:rsidP="00CD513C">
      <w:pPr>
        <w:jc w:val="both"/>
        <w:rPr>
          <w:sz w:val="22"/>
          <w:szCs w:val="22"/>
        </w:rPr>
      </w:pPr>
    </w:p>
    <w:p w14:paraId="7D0ACF8B" w14:textId="77777777" w:rsidR="0040348A" w:rsidRDefault="0040348A" w:rsidP="00CD513C">
      <w:pPr>
        <w:jc w:val="both"/>
        <w:rPr>
          <w:sz w:val="22"/>
          <w:szCs w:val="22"/>
        </w:rPr>
      </w:pPr>
      <w:r>
        <w:rPr>
          <w:sz w:val="22"/>
          <w:szCs w:val="22"/>
        </w:rPr>
        <w:t>Tablica 5. Minimalne wartości stopnia zagęszczenia dla  nasypów .</w:t>
      </w:r>
    </w:p>
    <w:tbl>
      <w:tblPr>
        <w:tblW w:w="9278" w:type="dxa"/>
        <w:tblInd w:w="70" w:type="dxa"/>
        <w:tblLayout w:type="fixed"/>
        <w:tblCellMar>
          <w:left w:w="70" w:type="dxa"/>
          <w:right w:w="70" w:type="dxa"/>
        </w:tblCellMar>
        <w:tblLook w:val="0000" w:firstRow="0" w:lastRow="0" w:firstColumn="0" w:lastColumn="0" w:noHBand="0" w:noVBand="0"/>
      </w:tblPr>
      <w:tblGrid>
        <w:gridCol w:w="1482"/>
        <w:gridCol w:w="857"/>
        <w:gridCol w:w="1621"/>
        <w:gridCol w:w="1460"/>
        <w:gridCol w:w="1780"/>
        <w:gridCol w:w="2078"/>
      </w:tblGrid>
      <w:tr w:rsidR="0040348A" w14:paraId="791598FF" w14:textId="77777777" w:rsidTr="008A4CF1">
        <w:trPr>
          <w:cantSplit/>
        </w:trPr>
        <w:tc>
          <w:tcPr>
            <w:tcW w:w="1482" w:type="dxa"/>
            <w:tcBorders>
              <w:top w:val="single" w:sz="6" w:space="0" w:color="auto"/>
              <w:left w:val="single" w:sz="6" w:space="0" w:color="auto"/>
            </w:tcBorders>
          </w:tcPr>
          <w:p w14:paraId="22C90D78" w14:textId="77777777" w:rsidR="0040348A" w:rsidRDefault="0040348A" w:rsidP="00CD513C">
            <w:pPr>
              <w:rPr>
                <w:sz w:val="22"/>
                <w:szCs w:val="22"/>
              </w:rPr>
            </w:pPr>
            <w:r>
              <w:rPr>
                <w:sz w:val="22"/>
                <w:szCs w:val="22"/>
              </w:rPr>
              <w:t xml:space="preserve">Zawartość </w:t>
            </w:r>
          </w:p>
        </w:tc>
        <w:tc>
          <w:tcPr>
            <w:tcW w:w="7796" w:type="dxa"/>
            <w:gridSpan w:val="5"/>
            <w:tcBorders>
              <w:top w:val="single" w:sz="6" w:space="0" w:color="auto"/>
              <w:left w:val="single" w:sz="6" w:space="0" w:color="auto"/>
              <w:right w:val="single" w:sz="4" w:space="0" w:color="auto"/>
            </w:tcBorders>
          </w:tcPr>
          <w:p w14:paraId="161685BE" w14:textId="77777777" w:rsidR="0040348A" w:rsidRDefault="0040348A" w:rsidP="00CD513C">
            <w:pPr>
              <w:rPr>
                <w:sz w:val="22"/>
                <w:szCs w:val="22"/>
              </w:rPr>
            </w:pPr>
            <w:r>
              <w:rPr>
                <w:sz w:val="22"/>
                <w:szCs w:val="22"/>
              </w:rPr>
              <w:t>Minimalna wartość I</w:t>
            </w:r>
            <w:r>
              <w:rPr>
                <w:sz w:val="22"/>
                <w:szCs w:val="22"/>
                <w:vertAlign w:val="subscript"/>
              </w:rPr>
              <w:t>D</w:t>
            </w:r>
            <w:r>
              <w:rPr>
                <w:sz w:val="22"/>
                <w:szCs w:val="22"/>
              </w:rPr>
              <w:t xml:space="preserve"> dla:</w:t>
            </w:r>
          </w:p>
        </w:tc>
      </w:tr>
      <w:tr w:rsidR="0040348A" w14:paraId="59515F5F" w14:textId="77777777" w:rsidTr="008A4CF1">
        <w:trPr>
          <w:cantSplit/>
        </w:trPr>
        <w:tc>
          <w:tcPr>
            <w:tcW w:w="1482" w:type="dxa"/>
            <w:tcBorders>
              <w:left w:val="single" w:sz="6" w:space="0" w:color="auto"/>
            </w:tcBorders>
          </w:tcPr>
          <w:p w14:paraId="4C9B59B5" w14:textId="77777777" w:rsidR="0040348A" w:rsidRDefault="0040348A" w:rsidP="00CD513C">
            <w:pPr>
              <w:rPr>
                <w:sz w:val="22"/>
                <w:szCs w:val="22"/>
              </w:rPr>
            </w:pPr>
            <w:r>
              <w:rPr>
                <w:sz w:val="22"/>
                <w:szCs w:val="22"/>
              </w:rPr>
              <w:t>frakcji powyżej</w:t>
            </w:r>
          </w:p>
        </w:tc>
        <w:tc>
          <w:tcPr>
            <w:tcW w:w="2478" w:type="dxa"/>
            <w:gridSpan w:val="2"/>
            <w:tcBorders>
              <w:top w:val="single" w:sz="6" w:space="0" w:color="auto"/>
              <w:left w:val="single" w:sz="6" w:space="0" w:color="auto"/>
              <w:bottom w:val="single" w:sz="4" w:space="0" w:color="auto"/>
            </w:tcBorders>
          </w:tcPr>
          <w:p w14:paraId="7ECD6452" w14:textId="77777777" w:rsidR="0040348A" w:rsidRDefault="0040348A" w:rsidP="00CD513C">
            <w:pPr>
              <w:rPr>
                <w:sz w:val="22"/>
                <w:szCs w:val="22"/>
              </w:rPr>
            </w:pPr>
            <w:r>
              <w:rPr>
                <w:sz w:val="22"/>
                <w:szCs w:val="22"/>
              </w:rPr>
              <w:t>Korpusy zapór ziemnych</w:t>
            </w:r>
          </w:p>
        </w:tc>
        <w:tc>
          <w:tcPr>
            <w:tcW w:w="3240" w:type="dxa"/>
            <w:gridSpan w:val="2"/>
            <w:tcBorders>
              <w:top w:val="single" w:sz="6" w:space="0" w:color="auto"/>
              <w:left w:val="single" w:sz="6" w:space="0" w:color="auto"/>
              <w:bottom w:val="single" w:sz="6" w:space="0" w:color="auto"/>
              <w:right w:val="single" w:sz="6" w:space="0" w:color="auto"/>
            </w:tcBorders>
          </w:tcPr>
          <w:p w14:paraId="288E8963" w14:textId="77777777" w:rsidR="0040348A" w:rsidRDefault="0040348A" w:rsidP="00CD513C">
            <w:pPr>
              <w:rPr>
                <w:sz w:val="22"/>
                <w:szCs w:val="22"/>
              </w:rPr>
            </w:pPr>
            <w:r>
              <w:rPr>
                <w:sz w:val="22"/>
                <w:szCs w:val="22"/>
              </w:rPr>
              <w:t>Korpusy wałów nowych</w:t>
            </w:r>
          </w:p>
        </w:tc>
        <w:tc>
          <w:tcPr>
            <w:tcW w:w="2078" w:type="dxa"/>
            <w:vMerge w:val="restart"/>
            <w:tcBorders>
              <w:top w:val="single" w:sz="4" w:space="0" w:color="auto"/>
              <w:right w:val="single" w:sz="4" w:space="0" w:color="auto"/>
            </w:tcBorders>
          </w:tcPr>
          <w:p w14:paraId="7F396E82" w14:textId="77777777" w:rsidR="0040348A" w:rsidRDefault="0040348A" w:rsidP="00CD513C">
            <w:pPr>
              <w:rPr>
                <w:sz w:val="22"/>
                <w:szCs w:val="22"/>
              </w:rPr>
            </w:pPr>
            <w:r>
              <w:rPr>
                <w:sz w:val="22"/>
                <w:szCs w:val="22"/>
              </w:rPr>
              <w:t>Korpusy wałów modernizowanych</w:t>
            </w:r>
          </w:p>
        </w:tc>
      </w:tr>
      <w:tr w:rsidR="0040348A" w14:paraId="71072345" w14:textId="77777777" w:rsidTr="008A4CF1">
        <w:trPr>
          <w:cantSplit/>
          <w:trHeight w:val="840"/>
        </w:trPr>
        <w:tc>
          <w:tcPr>
            <w:tcW w:w="1482" w:type="dxa"/>
            <w:tcBorders>
              <w:left w:val="single" w:sz="6" w:space="0" w:color="auto"/>
              <w:bottom w:val="double" w:sz="6" w:space="0" w:color="auto"/>
            </w:tcBorders>
          </w:tcPr>
          <w:p w14:paraId="21C499F4" w14:textId="77777777" w:rsidR="0040348A" w:rsidRDefault="0040348A" w:rsidP="00CD513C">
            <w:pPr>
              <w:rPr>
                <w:sz w:val="22"/>
                <w:szCs w:val="22"/>
              </w:rPr>
            </w:pPr>
            <w:r>
              <w:rPr>
                <w:sz w:val="22"/>
                <w:szCs w:val="22"/>
              </w:rPr>
              <w:t>2 mm (%)</w:t>
            </w:r>
          </w:p>
        </w:tc>
        <w:tc>
          <w:tcPr>
            <w:tcW w:w="857" w:type="dxa"/>
            <w:tcBorders>
              <w:top w:val="single" w:sz="4" w:space="0" w:color="auto"/>
              <w:left w:val="single" w:sz="6" w:space="0" w:color="auto"/>
              <w:bottom w:val="double" w:sz="6" w:space="0" w:color="auto"/>
            </w:tcBorders>
          </w:tcPr>
          <w:p w14:paraId="0E52E256" w14:textId="77777777" w:rsidR="0040348A" w:rsidRDefault="0040348A" w:rsidP="00CD513C">
            <w:pPr>
              <w:rPr>
                <w:sz w:val="22"/>
                <w:szCs w:val="22"/>
              </w:rPr>
            </w:pPr>
            <w:r>
              <w:rPr>
                <w:sz w:val="22"/>
                <w:szCs w:val="22"/>
              </w:rPr>
              <w:t>Wysokość do 15 m</w:t>
            </w:r>
          </w:p>
        </w:tc>
        <w:tc>
          <w:tcPr>
            <w:tcW w:w="1621" w:type="dxa"/>
            <w:tcBorders>
              <w:top w:val="single" w:sz="4" w:space="0" w:color="auto"/>
              <w:left w:val="single" w:sz="6" w:space="0" w:color="auto"/>
              <w:bottom w:val="double" w:sz="6" w:space="0" w:color="auto"/>
            </w:tcBorders>
          </w:tcPr>
          <w:p w14:paraId="1CC1B5AA" w14:textId="77777777" w:rsidR="0040348A" w:rsidRDefault="0040348A" w:rsidP="00CD513C">
            <w:pPr>
              <w:rPr>
                <w:sz w:val="22"/>
                <w:szCs w:val="22"/>
              </w:rPr>
            </w:pPr>
            <w:r>
              <w:rPr>
                <w:sz w:val="22"/>
                <w:szCs w:val="22"/>
              </w:rPr>
              <w:t>Wysokość powyżej 15 m</w:t>
            </w:r>
          </w:p>
        </w:tc>
        <w:tc>
          <w:tcPr>
            <w:tcW w:w="1460" w:type="dxa"/>
            <w:tcBorders>
              <w:top w:val="single" w:sz="6" w:space="0" w:color="auto"/>
              <w:left w:val="single" w:sz="6" w:space="0" w:color="auto"/>
              <w:bottom w:val="double" w:sz="6" w:space="0" w:color="auto"/>
              <w:right w:val="single" w:sz="6" w:space="0" w:color="auto"/>
            </w:tcBorders>
          </w:tcPr>
          <w:p w14:paraId="4E630BFB" w14:textId="77777777" w:rsidR="0040348A" w:rsidRDefault="0040348A" w:rsidP="00CD513C">
            <w:pPr>
              <w:rPr>
                <w:sz w:val="22"/>
                <w:szCs w:val="22"/>
              </w:rPr>
            </w:pPr>
            <w:r>
              <w:rPr>
                <w:sz w:val="22"/>
                <w:szCs w:val="22"/>
              </w:rPr>
              <w:t xml:space="preserve">Klasa I </w:t>
            </w:r>
            <w:proofErr w:type="spellStart"/>
            <w:r>
              <w:rPr>
                <w:sz w:val="22"/>
                <w:szCs w:val="22"/>
              </w:rPr>
              <w:t>i</w:t>
            </w:r>
            <w:proofErr w:type="spellEnd"/>
            <w:r>
              <w:rPr>
                <w:sz w:val="22"/>
                <w:szCs w:val="22"/>
              </w:rPr>
              <w:t xml:space="preserve"> II</w:t>
            </w:r>
          </w:p>
        </w:tc>
        <w:tc>
          <w:tcPr>
            <w:tcW w:w="1780" w:type="dxa"/>
            <w:tcBorders>
              <w:top w:val="single" w:sz="6" w:space="0" w:color="auto"/>
              <w:left w:val="single" w:sz="6" w:space="0" w:color="auto"/>
              <w:bottom w:val="double" w:sz="6" w:space="0" w:color="auto"/>
              <w:right w:val="single" w:sz="6" w:space="0" w:color="auto"/>
            </w:tcBorders>
          </w:tcPr>
          <w:p w14:paraId="48CF7220" w14:textId="77777777" w:rsidR="0040348A" w:rsidRDefault="0040348A" w:rsidP="00CD513C">
            <w:pPr>
              <w:rPr>
                <w:sz w:val="22"/>
                <w:szCs w:val="22"/>
              </w:rPr>
            </w:pPr>
            <w:r>
              <w:rPr>
                <w:sz w:val="22"/>
                <w:szCs w:val="22"/>
              </w:rPr>
              <w:t>Klasa III i IV</w:t>
            </w:r>
          </w:p>
        </w:tc>
        <w:tc>
          <w:tcPr>
            <w:tcW w:w="2078" w:type="dxa"/>
            <w:vMerge/>
            <w:tcBorders>
              <w:bottom w:val="single" w:sz="4" w:space="0" w:color="auto"/>
              <w:right w:val="single" w:sz="4" w:space="0" w:color="auto"/>
            </w:tcBorders>
          </w:tcPr>
          <w:p w14:paraId="595A1C93" w14:textId="77777777" w:rsidR="0040348A" w:rsidRDefault="0040348A" w:rsidP="00CD513C">
            <w:pPr>
              <w:rPr>
                <w:sz w:val="22"/>
                <w:szCs w:val="22"/>
              </w:rPr>
            </w:pPr>
          </w:p>
        </w:tc>
      </w:tr>
      <w:tr w:rsidR="0040348A" w14:paraId="0D9AFCE3" w14:textId="77777777" w:rsidTr="008A4CF1">
        <w:trPr>
          <w:cantSplit/>
        </w:trPr>
        <w:tc>
          <w:tcPr>
            <w:tcW w:w="1482" w:type="dxa"/>
            <w:tcBorders>
              <w:left w:val="single" w:sz="6" w:space="0" w:color="auto"/>
              <w:bottom w:val="single" w:sz="6" w:space="0" w:color="auto"/>
              <w:right w:val="single" w:sz="6" w:space="0" w:color="auto"/>
            </w:tcBorders>
          </w:tcPr>
          <w:p w14:paraId="39E0EF2D" w14:textId="77777777" w:rsidR="0040348A" w:rsidRDefault="0040348A" w:rsidP="00CD513C">
            <w:pPr>
              <w:rPr>
                <w:sz w:val="22"/>
                <w:szCs w:val="22"/>
              </w:rPr>
            </w:pPr>
            <w:r>
              <w:rPr>
                <w:sz w:val="22"/>
                <w:szCs w:val="22"/>
              </w:rPr>
              <w:lastRenderedPageBreak/>
              <w:t>Piaski drobne</w:t>
            </w:r>
          </w:p>
        </w:tc>
        <w:tc>
          <w:tcPr>
            <w:tcW w:w="857" w:type="dxa"/>
            <w:tcBorders>
              <w:left w:val="single" w:sz="6" w:space="0" w:color="auto"/>
              <w:bottom w:val="single" w:sz="6" w:space="0" w:color="auto"/>
              <w:right w:val="single" w:sz="6" w:space="0" w:color="auto"/>
            </w:tcBorders>
          </w:tcPr>
          <w:p w14:paraId="0544546A" w14:textId="77777777" w:rsidR="0040348A" w:rsidRDefault="0040348A" w:rsidP="00CD513C">
            <w:pPr>
              <w:rPr>
                <w:sz w:val="22"/>
                <w:szCs w:val="22"/>
              </w:rPr>
            </w:pPr>
            <w:r>
              <w:rPr>
                <w:sz w:val="22"/>
                <w:szCs w:val="22"/>
              </w:rPr>
              <w:t>0,75</w:t>
            </w:r>
          </w:p>
        </w:tc>
        <w:tc>
          <w:tcPr>
            <w:tcW w:w="1621" w:type="dxa"/>
            <w:tcBorders>
              <w:left w:val="single" w:sz="6" w:space="0" w:color="auto"/>
              <w:bottom w:val="single" w:sz="6" w:space="0" w:color="auto"/>
              <w:right w:val="single" w:sz="6" w:space="0" w:color="auto"/>
            </w:tcBorders>
          </w:tcPr>
          <w:p w14:paraId="2967096D" w14:textId="77777777" w:rsidR="0040348A" w:rsidRDefault="0040348A" w:rsidP="00CD513C">
            <w:pPr>
              <w:rPr>
                <w:sz w:val="22"/>
                <w:szCs w:val="22"/>
              </w:rPr>
            </w:pPr>
            <w:r>
              <w:rPr>
                <w:sz w:val="22"/>
                <w:szCs w:val="22"/>
              </w:rPr>
              <w:t>0,75</w:t>
            </w:r>
          </w:p>
        </w:tc>
        <w:tc>
          <w:tcPr>
            <w:tcW w:w="1460" w:type="dxa"/>
            <w:tcBorders>
              <w:left w:val="single" w:sz="6" w:space="0" w:color="auto"/>
              <w:bottom w:val="single" w:sz="6" w:space="0" w:color="auto"/>
              <w:right w:val="single" w:sz="6" w:space="0" w:color="auto"/>
            </w:tcBorders>
          </w:tcPr>
          <w:p w14:paraId="70E166CC" w14:textId="77777777" w:rsidR="0040348A" w:rsidRDefault="0040348A" w:rsidP="00CD513C">
            <w:pPr>
              <w:rPr>
                <w:sz w:val="22"/>
                <w:szCs w:val="22"/>
              </w:rPr>
            </w:pPr>
            <w:r>
              <w:rPr>
                <w:sz w:val="22"/>
                <w:szCs w:val="22"/>
              </w:rPr>
              <w:t>0,70</w:t>
            </w:r>
          </w:p>
        </w:tc>
        <w:tc>
          <w:tcPr>
            <w:tcW w:w="1780" w:type="dxa"/>
            <w:tcBorders>
              <w:left w:val="single" w:sz="6" w:space="0" w:color="auto"/>
              <w:bottom w:val="single" w:sz="6" w:space="0" w:color="auto"/>
              <w:right w:val="single" w:sz="6" w:space="0" w:color="auto"/>
            </w:tcBorders>
          </w:tcPr>
          <w:p w14:paraId="123195E6" w14:textId="77777777" w:rsidR="0040348A" w:rsidRDefault="0040348A" w:rsidP="00CD513C">
            <w:pPr>
              <w:rPr>
                <w:sz w:val="22"/>
                <w:szCs w:val="22"/>
              </w:rPr>
            </w:pPr>
            <w:r>
              <w:rPr>
                <w:sz w:val="22"/>
                <w:szCs w:val="22"/>
              </w:rPr>
              <w:t>0,55</w:t>
            </w:r>
          </w:p>
        </w:tc>
        <w:tc>
          <w:tcPr>
            <w:tcW w:w="2078" w:type="dxa"/>
            <w:tcBorders>
              <w:top w:val="double" w:sz="4" w:space="0" w:color="auto"/>
              <w:bottom w:val="single" w:sz="4" w:space="0" w:color="auto"/>
              <w:right w:val="single" w:sz="4" w:space="0" w:color="auto"/>
            </w:tcBorders>
          </w:tcPr>
          <w:p w14:paraId="135060B7" w14:textId="77777777" w:rsidR="0040348A" w:rsidRDefault="0040348A" w:rsidP="00CD513C">
            <w:pPr>
              <w:rPr>
                <w:sz w:val="22"/>
                <w:szCs w:val="22"/>
              </w:rPr>
            </w:pPr>
            <w:r>
              <w:rPr>
                <w:sz w:val="22"/>
                <w:szCs w:val="22"/>
              </w:rPr>
              <w:t>0,50</w:t>
            </w:r>
          </w:p>
        </w:tc>
      </w:tr>
      <w:tr w:rsidR="0040348A" w14:paraId="7EA3F586" w14:textId="77777777" w:rsidTr="008A4CF1">
        <w:trPr>
          <w:cantSplit/>
        </w:trPr>
        <w:tc>
          <w:tcPr>
            <w:tcW w:w="1482" w:type="dxa"/>
            <w:tcBorders>
              <w:top w:val="single" w:sz="6" w:space="0" w:color="auto"/>
              <w:left w:val="single" w:sz="6" w:space="0" w:color="auto"/>
              <w:bottom w:val="single" w:sz="6" w:space="0" w:color="auto"/>
              <w:right w:val="single" w:sz="6" w:space="0" w:color="auto"/>
            </w:tcBorders>
          </w:tcPr>
          <w:p w14:paraId="0DE450FB" w14:textId="77777777" w:rsidR="0040348A" w:rsidRDefault="0040348A" w:rsidP="00CD513C">
            <w:pPr>
              <w:rPr>
                <w:sz w:val="22"/>
                <w:szCs w:val="22"/>
              </w:rPr>
            </w:pPr>
            <w:r>
              <w:rPr>
                <w:sz w:val="22"/>
                <w:szCs w:val="22"/>
              </w:rPr>
              <w:t>Piaski średnie</w:t>
            </w:r>
          </w:p>
        </w:tc>
        <w:tc>
          <w:tcPr>
            <w:tcW w:w="857" w:type="dxa"/>
            <w:tcBorders>
              <w:top w:val="single" w:sz="6" w:space="0" w:color="auto"/>
              <w:left w:val="single" w:sz="6" w:space="0" w:color="auto"/>
              <w:bottom w:val="single" w:sz="6" w:space="0" w:color="auto"/>
              <w:right w:val="single" w:sz="6" w:space="0" w:color="auto"/>
            </w:tcBorders>
          </w:tcPr>
          <w:p w14:paraId="0B036FB9" w14:textId="77777777" w:rsidR="0040348A" w:rsidRDefault="0040348A" w:rsidP="00CD513C">
            <w:pPr>
              <w:rPr>
                <w:sz w:val="22"/>
                <w:szCs w:val="22"/>
              </w:rPr>
            </w:pPr>
            <w:r>
              <w:rPr>
                <w:sz w:val="22"/>
                <w:szCs w:val="22"/>
              </w:rPr>
              <w:t>0,70</w:t>
            </w:r>
          </w:p>
        </w:tc>
        <w:tc>
          <w:tcPr>
            <w:tcW w:w="1621" w:type="dxa"/>
            <w:tcBorders>
              <w:top w:val="single" w:sz="6" w:space="0" w:color="auto"/>
              <w:left w:val="single" w:sz="6" w:space="0" w:color="auto"/>
              <w:bottom w:val="single" w:sz="6" w:space="0" w:color="auto"/>
              <w:right w:val="single" w:sz="6" w:space="0" w:color="auto"/>
            </w:tcBorders>
          </w:tcPr>
          <w:p w14:paraId="1DE1CB13" w14:textId="77777777" w:rsidR="0040348A" w:rsidRDefault="0040348A" w:rsidP="00CD513C">
            <w:pPr>
              <w:rPr>
                <w:sz w:val="22"/>
                <w:szCs w:val="22"/>
              </w:rPr>
            </w:pPr>
            <w:r>
              <w:rPr>
                <w:sz w:val="22"/>
                <w:szCs w:val="22"/>
              </w:rPr>
              <w:t>0,70</w:t>
            </w:r>
          </w:p>
        </w:tc>
        <w:tc>
          <w:tcPr>
            <w:tcW w:w="1460" w:type="dxa"/>
            <w:tcBorders>
              <w:top w:val="single" w:sz="6" w:space="0" w:color="auto"/>
              <w:left w:val="single" w:sz="6" w:space="0" w:color="auto"/>
              <w:bottom w:val="single" w:sz="6" w:space="0" w:color="auto"/>
              <w:right w:val="single" w:sz="6" w:space="0" w:color="auto"/>
            </w:tcBorders>
          </w:tcPr>
          <w:p w14:paraId="7A385A96" w14:textId="77777777" w:rsidR="0040348A" w:rsidRDefault="0040348A" w:rsidP="00CD513C">
            <w:pPr>
              <w:rPr>
                <w:sz w:val="22"/>
                <w:szCs w:val="22"/>
              </w:rPr>
            </w:pPr>
            <w:r>
              <w:rPr>
                <w:sz w:val="22"/>
                <w:szCs w:val="22"/>
              </w:rPr>
              <w:t>0,70</w:t>
            </w:r>
          </w:p>
        </w:tc>
        <w:tc>
          <w:tcPr>
            <w:tcW w:w="1780" w:type="dxa"/>
            <w:tcBorders>
              <w:top w:val="single" w:sz="6" w:space="0" w:color="auto"/>
              <w:left w:val="single" w:sz="6" w:space="0" w:color="auto"/>
              <w:bottom w:val="single" w:sz="6" w:space="0" w:color="auto"/>
              <w:right w:val="single" w:sz="6" w:space="0" w:color="auto"/>
            </w:tcBorders>
          </w:tcPr>
          <w:p w14:paraId="5EF81FA8" w14:textId="77777777" w:rsidR="0040348A" w:rsidRDefault="0040348A" w:rsidP="00CD513C">
            <w:pPr>
              <w:rPr>
                <w:sz w:val="22"/>
                <w:szCs w:val="22"/>
              </w:rPr>
            </w:pPr>
            <w:r>
              <w:rPr>
                <w:sz w:val="22"/>
                <w:szCs w:val="22"/>
              </w:rPr>
              <w:t>0,55</w:t>
            </w:r>
          </w:p>
        </w:tc>
        <w:tc>
          <w:tcPr>
            <w:tcW w:w="2078" w:type="dxa"/>
            <w:tcBorders>
              <w:top w:val="single" w:sz="4" w:space="0" w:color="auto"/>
              <w:bottom w:val="single" w:sz="4" w:space="0" w:color="auto"/>
              <w:right w:val="single" w:sz="4" w:space="0" w:color="auto"/>
            </w:tcBorders>
          </w:tcPr>
          <w:p w14:paraId="6FE350E9" w14:textId="77777777" w:rsidR="0040348A" w:rsidRDefault="0040348A" w:rsidP="00CD513C">
            <w:pPr>
              <w:rPr>
                <w:sz w:val="22"/>
                <w:szCs w:val="22"/>
              </w:rPr>
            </w:pPr>
            <w:r>
              <w:rPr>
                <w:sz w:val="22"/>
                <w:szCs w:val="22"/>
              </w:rPr>
              <w:t>0,50</w:t>
            </w:r>
          </w:p>
        </w:tc>
      </w:tr>
      <w:tr w:rsidR="0040348A" w14:paraId="5F87B0DF" w14:textId="77777777" w:rsidTr="008A4CF1">
        <w:trPr>
          <w:cantSplit/>
        </w:trPr>
        <w:tc>
          <w:tcPr>
            <w:tcW w:w="1482" w:type="dxa"/>
            <w:tcBorders>
              <w:top w:val="single" w:sz="6" w:space="0" w:color="auto"/>
              <w:left w:val="single" w:sz="6" w:space="0" w:color="auto"/>
              <w:bottom w:val="single" w:sz="6" w:space="0" w:color="auto"/>
              <w:right w:val="single" w:sz="6" w:space="0" w:color="auto"/>
            </w:tcBorders>
          </w:tcPr>
          <w:p w14:paraId="730F11AF" w14:textId="77777777" w:rsidR="0040348A" w:rsidRDefault="0040348A" w:rsidP="00CD513C">
            <w:pPr>
              <w:rPr>
                <w:sz w:val="22"/>
                <w:szCs w:val="22"/>
              </w:rPr>
            </w:pPr>
            <w:r>
              <w:rPr>
                <w:sz w:val="22"/>
                <w:szCs w:val="22"/>
              </w:rPr>
              <w:t>Piaski grube i grunty gruboziarniste</w:t>
            </w:r>
          </w:p>
        </w:tc>
        <w:tc>
          <w:tcPr>
            <w:tcW w:w="857" w:type="dxa"/>
            <w:tcBorders>
              <w:top w:val="single" w:sz="6" w:space="0" w:color="auto"/>
              <w:left w:val="single" w:sz="6" w:space="0" w:color="auto"/>
              <w:bottom w:val="single" w:sz="6" w:space="0" w:color="auto"/>
              <w:right w:val="single" w:sz="6" w:space="0" w:color="auto"/>
            </w:tcBorders>
          </w:tcPr>
          <w:p w14:paraId="24265818" w14:textId="77777777" w:rsidR="0040348A" w:rsidRDefault="0040348A" w:rsidP="00CD513C">
            <w:pPr>
              <w:rPr>
                <w:sz w:val="22"/>
                <w:szCs w:val="22"/>
              </w:rPr>
            </w:pPr>
            <w:r>
              <w:rPr>
                <w:sz w:val="22"/>
                <w:szCs w:val="22"/>
              </w:rPr>
              <w:t>0,65</w:t>
            </w:r>
          </w:p>
        </w:tc>
        <w:tc>
          <w:tcPr>
            <w:tcW w:w="1621" w:type="dxa"/>
            <w:tcBorders>
              <w:top w:val="single" w:sz="6" w:space="0" w:color="auto"/>
              <w:left w:val="single" w:sz="6" w:space="0" w:color="auto"/>
              <w:bottom w:val="single" w:sz="6" w:space="0" w:color="auto"/>
              <w:right w:val="single" w:sz="6" w:space="0" w:color="auto"/>
            </w:tcBorders>
          </w:tcPr>
          <w:p w14:paraId="6E0E4B63" w14:textId="77777777" w:rsidR="0040348A" w:rsidRDefault="0040348A" w:rsidP="00CD513C">
            <w:pPr>
              <w:rPr>
                <w:sz w:val="22"/>
                <w:szCs w:val="22"/>
              </w:rPr>
            </w:pPr>
            <w:r>
              <w:rPr>
                <w:sz w:val="22"/>
                <w:szCs w:val="22"/>
              </w:rPr>
              <w:t>0,65</w:t>
            </w:r>
          </w:p>
        </w:tc>
        <w:tc>
          <w:tcPr>
            <w:tcW w:w="1460" w:type="dxa"/>
            <w:tcBorders>
              <w:top w:val="single" w:sz="6" w:space="0" w:color="auto"/>
              <w:left w:val="single" w:sz="6" w:space="0" w:color="auto"/>
              <w:bottom w:val="single" w:sz="6" w:space="0" w:color="auto"/>
              <w:right w:val="single" w:sz="6" w:space="0" w:color="auto"/>
            </w:tcBorders>
          </w:tcPr>
          <w:p w14:paraId="356EF76C" w14:textId="77777777" w:rsidR="0040348A" w:rsidRDefault="0040348A" w:rsidP="00CD513C">
            <w:pPr>
              <w:rPr>
                <w:sz w:val="22"/>
                <w:szCs w:val="22"/>
              </w:rPr>
            </w:pPr>
            <w:r>
              <w:rPr>
                <w:sz w:val="22"/>
                <w:szCs w:val="22"/>
              </w:rPr>
              <w:t>0,65</w:t>
            </w:r>
          </w:p>
        </w:tc>
        <w:tc>
          <w:tcPr>
            <w:tcW w:w="1780" w:type="dxa"/>
            <w:tcBorders>
              <w:top w:val="single" w:sz="6" w:space="0" w:color="auto"/>
              <w:left w:val="single" w:sz="6" w:space="0" w:color="auto"/>
              <w:bottom w:val="single" w:sz="6" w:space="0" w:color="auto"/>
              <w:right w:val="single" w:sz="6" w:space="0" w:color="auto"/>
            </w:tcBorders>
          </w:tcPr>
          <w:p w14:paraId="7D16B7C8" w14:textId="77777777" w:rsidR="0040348A" w:rsidRDefault="0040348A" w:rsidP="00CD513C">
            <w:pPr>
              <w:rPr>
                <w:sz w:val="22"/>
                <w:szCs w:val="22"/>
              </w:rPr>
            </w:pPr>
            <w:r>
              <w:rPr>
                <w:sz w:val="22"/>
                <w:szCs w:val="22"/>
              </w:rPr>
              <w:t>0,55</w:t>
            </w:r>
          </w:p>
        </w:tc>
        <w:tc>
          <w:tcPr>
            <w:tcW w:w="2078" w:type="dxa"/>
            <w:tcBorders>
              <w:top w:val="single" w:sz="4" w:space="0" w:color="auto"/>
              <w:bottom w:val="single" w:sz="4" w:space="0" w:color="auto"/>
              <w:right w:val="single" w:sz="4" w:space="0" w:color="auto"/>
            </w:tcBorders>
          </w:tcPr>
          <w:p w14:paraId="6B9573C8" w14:textId="77777777" w:rsidR="0040348A" w:rsidRDefault="0040348A" w:rsidP="00CD513C">
            <w:pPr>
              <w:rPr>
                <w:sz w:val="22"/>
                <w:szCs w:val="22"/>
              </w:rPr>
            </w:pPr>
            <w:r>
              <w:rPr>
                <w:sz w:val="22"/>
                <w:szCs w:val="22"/>
              </w:rPr>
              <w:t>0,50</w:t>
            </w:r>
          </w:p>
        </w:tc>
      </w:tr>
    </w:tbl>
    <w:p w14:paraId="0EB39C63" w14:textId="77777777" w:rsidR="0040348A" w:rsidRDefault="0040348A" w:rsidP="00CD513C">
      <w:pPr>
        <w:jc w:val="both"/>
        <w:rPr>
          <w:sz w:val="22"/>
          <w:szCs w:val="22"/>
        </w:rPr>
      </w:pPr>
      <w:r>
        <w:rPr>
          <w:sz w:val="22"/>
          <w:szCs w:val="22"/>
        </w:rPr>
        <w:tab/>
        <w:t>Jeżeli badania kontrolne wykażą, że zagęszczenie warstwy nie jest wystarczające, to Wykonawca powinien spulchnić warstwę, doprowadzić grunt do wilgotności optymalnej i powtórnie zagęścić. Jeżeli powtórne zagęszczenie nie spowoduje uzyskania wymaganego wskaźnika zagęszczenia, Wykonawca powinien usunąć warstwę i wbudować nowy materiał.</w:t>
      </w:r>
    </w:p>
    <w:p w14:paraId="1B834374" w14:textId="77777777" w:rsidR="0040348A" w:rsidRDefault="0040348A" w:rsidP="00CD513C">
      <w:pPr>
        <w:jc w:val="both"/>
        <w:rPr>
          <w:sz w:val="22"/>
          <w:szCs w:val="22"/>
        </w:rPr>
      </w:pPr>
      <w:bookmarkStart w:id="62" w:name="_Toc406295865"/>
      <w:bookmarkStart w:id="63" w:name="_Toc407161285"/>
    </w:p>
    <w:p w14:paraId="15BF898B" w14:textId="124E4C1E" w:rsidR="0040348A" w:rsidRPr="009C7BC7" w:rsidRDefault="0040348A" w:rsidP="00CD513C">
      <w:pPr>
        <w:pStyle w:val="Nagwek1"/>
        <w:tabs>
          <w:tab w:val="left" w:pos="540"/>
        </w:tabs>
        <w:spacing w:before="0"/>
        <w:rPr>
          <w:bCs/>
          <w:sz w:val="22"/>
          <w:szCs w:val="22"/>
        </w:rPr>
      </w:pPr>
      <w:bookmarkStart w:id="64" w:name="_Toc406295866"/>
      <w:bookmarkStart w:id="65" w:name="_Toc407161286"/>
      <w:bookmarkStart w:id="66" w:name="_Toc418994950"/>
      <w:bookmarkStart w:id="67" w:name="_Toc418996357"/>
      <w:bookmarkStart w:id="68" w:name="_Toc418996726"/>
      <w:bookmarkStart w:id="69" w:name="_Toc418997113"/>
      <w:bookmarkStart w:id="70" w:name="_Toc418998523"/>
      <w:bookmarkStart w:id="71" w:name="_Toc418998879"/>
      <w:bookmarkStart w:id="72" w:name="_Toc419000124"/>
      <w:bookmarkEnd w:id="62"/>
      <w:bookmarkEnd w:id="63"/>
      <w:r w:rsidRPr="009C7BC7">
        <w:rPr>
          <w:bCs/>
          <w:sz w:val="22"/>
          <w:szCs w:val="22"/>
        </w:rPr>
        <w:t>6.</w:t>
      </w:r>
      <w:r w:rsidRPr="009C7BC7">
        <w:rPr>
          <w:bCs/>
          <w:sz w:val="22"/>
          <w:szCs w:val="22"/>
        </w:rPr>
        <w:tab/>
        <w:t>KONTROLA JAKOŚCI ROBÓT</w:t>
      </w:r>
      <w:bookmarkEnd w:id="64"/>
      <w:bookmarkEnd w:id="65"/>
      <w:bookmarkEnd w:id="66"/>
      <w:bookmarkEnd w:id="67"/>
      <w:bookmarkEnd w:id="68"/>
      <w:bookmarkEnd w:id="69"/>
      <w:bookmarkEnd w:id="70"/>
      <w:bookmarkEnd w:id="71"/>
      <w:bookmarkEnd w:id="72"/>
    </w:p>
    <w:p w14:paraId="700C4926" w14:textId="77777777" w:rsidR="0040348A" w:rsidRDefault="0040348A" w:rsidP="00CD513C">
      <w:pPr>
        <w:pStyle w:val="Nagwek2"/>
        <w:jc w:val="both"/>
        <w:rPr>
          <w:sz w:val="22"/>
          <w:szCs w:val="22"/>
        </w:rPr>
      </w:pPr>
      <w:bookmarkStart w:id="73" w:name="_Toc406295867"/>
      <w:bookmarkStart w:id="74" w:name="_Toc407161287"/>
    </w:p>
    <w:p w14:paraId="225F24BA" w14:textId="348F3D18" w:rsidR="0040348A" w:rsidRDefault="0040348A" w:rsidP="00CD513C">
      <w:pPr>
        <w:pStyle w:val="Nagwek2"/>
        <w:jc w:val="both"/>
        <w:rPr>
          <w:sz w:val="22"/>
          <w:szCs w:val="22"/>
        </w:rPr>
      </w:pPr>
      <w:r>
        <w:rPr>
          <w:sz w:val="22"/>
          <w:szCs w:val="22"/>
        </w:rPr>
        <w:t>6.1.</w:t>
      </w:r>
      <w:r>
        <w:rPr>
          <w:sz w:val="22"/>
          <w:szCs w:val="22"/>
        </w:rPr>
        <w:tab/>
        <w:t>Ogólne zasady kontroli jakości robót</w:t>
      </w:r>
      <w:bookmarkEnd w:id="73"/>
      <w:bookmarkEnd w:id="74"/>
    </w:p>
    <w:p w14:paraId="179729FF" w14:textId="58487A8A" w:rsidR="0040348A" w:rsidRPr="009C7BC7" w:rsidRDefault="0040348A" w:rsidP="008A4CF1">
      <w:pPr>
        <w:jc w:val="both"/>
        <w:rPr>
          <w:sz w:val="22"/>
          <w:szCs w:val="22"/>
        </w:rPr>
      </w:pPr>
      <w:r>
        <w:rPr>
          <w:sz w:val="22"/>
          <w:szCs w:val="22"/>
        </w:rPr>
        <w:tab/>
        <w:t>Ogólne zasady kontroli jakości robót</w:t>
      </w:r>
      <w:bookmarkStart w:id="75" w:name="_Toc406295868"/>
      <w:bookmarkStart w:id="76" w:name="_Toc407161288"/>
      <w:r>
        <w:rPr>
          <w:sz w:val="22"/>
          <w:szCs w:val="22"/>
        </w:rPr>
        <w:t xml:space="preserve"> podano w OST D-02.00.01 pkt 6.</w:t>
      </w:r>
    </w:p>
    <w:p w14:paraId="1D32D70F" w14:textId="77777777" w:rsidR="0040348A" w:rsidRPr="00CC4003" w:rsidRDefault="0040348A" w:rsidP="00CD513C"/>
    <w:p w14:paraId="42710F80" w14:textId="77777777" w:rsidR="0040348A" w:rsidRDefault="0040348A" w:rsidP="00CD513C">
      <w:pPr>
        <w:pStyle w:val="Nagwek2"/>
        <w:jc w:val="both"/>
        <w:rPr>
          <w:sz w:val="22"/>
          <w:szCs w:val="22"/>
        </w:rPr>
      </w:pPr>
      <w:r>
        <w:rPr>
          <w:sz w:val="22"/>
          <w:szCs w:val="22"/>
        </w:rPr>
        <w:t>6.2.</w:t>
      </w:r>
      <w:r>
        <w:rPr>
          <w:sz w:val="22"/>
          <w:szCs w:val="22"/>
        </w:rPr>
        <w:tab/>
        <w:t xml:space="preserve">Sprawdzenie wykonania ukopu i </w:t>
      </w:r>
      <w:proofErr w:type="spellStart"/>
      <w:r>
        <w:rPr>
          <w:sz w:val="22"/>
          <w:szCs w:val="22"/>
        </w:rPr>
        <w:t>dokopu</w:t>
      </w:r>
      <w:bookmarkEnd w:id="75"/>
      <w:bookmarkEnd w:id="76"/>
      <w:proofErr w:type="spellEnd"/>
      <w:r>
        <w:rPr>
          <w:sz w:val="22"/>
          <w:szCs w:val="22"/>
        </w:rPr>
        <w:t>.</w:t>
      </w:r>
    </w:p>
    <w:p w14:paraId="066C6C0F" w14:textId="77777777" w:rsidR="0040348A" w:rsidRDefault="0040348A" w:rsidP="00CD513C">
      <w:pPr>
        <w:jc w:val="both"/>
        <w:rPr>
          <w:sz w:val="22"/>
          <w:szCs w:val="22"/>
        </w:rPr>
      </w:pPr>
    </w:p>
    <w:p w14:paraId="087A24AA" w14:textId="77777777" w:rsidR="0040348A" w:rsidRDefault="0040348A" w:rsidP="00CD513C">
      <w:pPr>
        <w:jc w:val="both"/>
        <w:rPr>
          <w:sz w:val="22"/>
          <w:szCs w:val="22"/>
        </w:rPr>
      </w:pPr>
      <w:r>
        <w:rPr>
          <w:sz w:val="22"/>
          <w:szCs w:val="22"/>
        </w:rPr>
        <w:tab/>
        <w:t xml:space="preserve">Sprawdzenie wykonania ukopu i </w:t>
      </w:r>
      <w:proofErr w:type="spellStart"/>
      <w:r>
        <w:rPr>
          <w:sz w:val="22"/>
          <w:szCs w:val="22"/>
        </w:rPr>
        <w:t>dokopu</w:t>
      </w:r>
      <w:proofErr w:type="spellEnd"/>
      <w:r>
        <w:rPr>
          <w:sz w:val="22"/>
          <w:szCs w:val="22"/>
        </w:rPr>
        <w:t xml:space="preserve"> polega na kontrolowaniu zgodności z wymaganiami określonymi w </w:t>
      </w:r>
      <w:proofErr w:type="spellStart"/>
      <w:r>
        <w:rPr>
          <w:sz w:val="22"/>
          <w:szCs w:val="22"/>
        </w:rPr>
        <w:t>pkcie</w:t>
      </w:r>
      <w:proofErr w:type="spellEnd"/>
      <w:r>
        <w:rPr>
          <w:sz w:val="22"/>
          <w:szCs w:val="22"/>
        </w:rPr>
        <w:t xml:space="preserve"> 5.2 niniejszej specyfikacji oraz w dokumentacji projektowej i SST. W czasie kontroli należy zwrócić szczególną uwagę na sprawdzenie:</w:t>
      </w:r>
    </w:p>
    <w:p w14:paraId="50DD3D7D" w14:textId="77777777" w:rsidR="0040348A" w:rsidRDefault="0040348A" w:rsidP="007C1C4D">
      <w:pPr>
        <w:numPr>
          <w:ilvl w:val="0"/>
          <w:numId w:val="38"/>
        </w:numPr>
        <w:tabs>
          <w:tab w:val="clear" w:pos="2368"/>
        </w:tabs>
        <w:ind w:left="540" w:hanging="540"/>
        <w:jc w:val="both"/>
        <w:rPr>
          <w:sz w:val="22"/>
          <w:szCs w:val="22"/>
        </w:rPr>
      </w:pPr>
      <w:r>
        <w:rPr>
          <w:sz w:val="22"/>
          <w:szCs w:val="22"/>
        </w:rPr>
        <w:t>zgodności rodzaju gruntu z określonym w dokumentacji projektowej i SST,</w:t>
      </w:r>
    </w:p>
    <w:p w14:paraId="528CB2EF" w14:textId="77777777" w:rsidR="0040348A" w:rsidRDefault="0040348A" w:rsidP="007C1C4D">
      <w:pPr>
        <w:numPr>
          <w:ilvl w:val="0"/>
          <w:numId w:val="38"/>
        </w:numPr>
        <w:tabs>
          <w:tab w:val="clear" w:pos="2368"/>
        </w:tabs>
        <w:ind w:left="540" w:hanging="540"/>
        <w:jc w:val="both"/>
        <w:rPr>
          <w:sz w:val="22"/>
          <w:szCs w:val="22"/>
        </w:rPr>
      </w:pPr>
      <w:r>
        <w:rPr>
          <w:sz w:val="22"/>
          <w:szCs w:val="22"/>
        </w:rPr>
        <w:t>zachowania kształtu zboczy, zapewniającego ich stateczność,</w:t>
      </w:r>
    </w:p>
    <w:p w14:paraId="7AB96272" w14:textId="77777777" w:rsidR="0040348A" w:rsidRDefault="0040348A" w:rsidP="007C1C4D">
      <w:pPr>
        <w:numPr>
          <w:ilvl w:val="0"/>
          <w:numId w:val="38"/>
        </w:numPr>
        <w:tabs>
          <w:tab w:val="clear" w:pos="2368"/>
        </w:tabs>
        <w:ind w:left="540" w:hanging="540"/>
        <w:jc w:val="both"/>
        <w:rPr>
          <w:sz w:val="22"/>
          <w:szCs w:val="22"/>
        </w:rPr>
      </w:pPr>
      <w:r>
        <w:rPr>
          <w:sz w:val="22"/>
          <w:szCs w:val="22"/>
        </w:rPr>
        <w:t>odwodnienia,</w:t>
      </w:r>
    </w:p>
    <w:p w14:paraId="3502B7A2" w14:textId="77777777" w:rsidR="0040348A" w:rsidRDefault="0040348A" w:rsidP="007C1C4D">
      <w:pPr>
        <w:numPr>
          <w:ilvl w:val="0"/>
          <w:numId w:val="38"/>
        </w:numPr>
        <w:tabs>
          <w:tab w:val="clear" w:pos="2368"/>
        </w:tabs>
        <w:ind w:left="540" w:hanging="540"/>
        <w:jc w:val="both"/>
        <w:rPr>
          <w:sz w:val="22"/>
          <w:szCs w:val="22"/>
        </w:rPr>
      </w:pPr>
      <w:r>
        <w:rPr>
          <w:sz w:val="22"/>
          <w:szCs w:val="22"/>
        </w:rPr>
        <w:t>zagospodarowania (rekultywacji) terenu po zakończeniu eksploatacji ukopu.</w:t>
      </w:r>
    </w:p>
    <w:p w14:paraId="444BA462" w14:textId="77777777" w:rsidR="0040348A" w:rsidRDefault="0040348A" w:rsidP="00CD513C">
      <w:pPr>
        <w:pStyle w:val="Nagwek2"/>
        <w:jc w:val="both"/>
        <w:rPr>
          <w:sz w:val="22"/>
          <w:szCs w:val="22"/>
        </w:rPr>
      </w:pPr>
      <w:bookmarkStart w:id="77" w:name="_Toc406295869"/>
      <w:bookmarkStart w:id="78" w:name="_Toc407161289"/>
    </w:p>
    <w:p w14:paraId="24EE17F9" w14:textId="58450C3E" w:rsidR="0040348A" w:rsidRDefault="0040348A" w:rsidP="00CD513C">
      <w:pPr>
        <w:pStyle w:val="Nagwek2"/>
        <w:jc w:val="both"/>
        <w:rPr>
          <w:sz w:val="22"/>
          <w:szCs w:val="22"/>
        </w:rPr>
      </w:pPr>
      <w:r>
        <w:rPr>
          <w:sz w:val="22"/>
          <w:szCs w:val="22"/>
        </w:rPr>
        <w:t>6.3.</w:t>
      </w:r>
      <w:r>
        <w:rPr>
          <w:sz w:val="22"/>
          <w:szCs w:val="22"/>
        </w:rPr>
        <w:tab/>
        <w:t>Sprawdzenie jakości wykonania nasypów</w:t>
      </w:r>
      <w:bookmarkEnd w:id="77"/>
      <w:bookmarkEnd w:id="78"/>
    </w:p>
    <w:p w14:paraId="5D1A7329" w14:textId="77777777" w:rsidR="0040348A" w:rsidRDefault="0040348A" w:rsidP="00CD513C">
      <w:pPr>
        <w:jc w:val="both"/>
        <w:rPr>
          <w:b/>
          <w:sz w:val="22"/>
          <w:szCs w:val="22"/>
        </w:rPr>
      </w:pPr>
    </w:p>
    <w:p w14:paraId="5AC0E594" w14:textId="77777777" w:rsidR="0040348A" w:rsidRDefault="0040348A" w:rsidP="00CD513C">
      <w:pPr>
        <w:jc w:val="both"/>
        <w:rPr>
          <w:b/>
          <w:sz w:val="22"/>
          <w:szCs w:val="22"/>
        </w:rPr>
      </w:pPr>
      <w:r>
        <w:rPr>
          <w:b/>
          <w:sz w:val="22"/>
          <w:szCs w:val="22"/>
        </w:rPr>
        <w:t>6.3.1.</w:t>
      </w:r>
      <w:r>
        <w:rPr>
          <w:b/>
          <w:sz w:val="22"/>
          <w:szCs w:val="22"/>
        </w:rPr>
        <w:tab/>
        <w:t>Rodzaje badań i pomiarów</w:t>
      </w:r>
    </w:p>
    <w:p w14:paraId="35343802" w14:textId="77777777" w:rsidR="0040348A" w:rsidRDefault="0040348A" w:rsidP="00CD513C">
      <w:pPr>
        <w:jc w:val="both"/>
        <w:rPr>
          <w:sz w:val="22"/>
          <w:szCs w:val="22"/>
        </w:rPr>
      </w:pPr>
    </w:p>
    <w:p w14:paraId="2F556504" w14:textId="77777777" w:rsidR="0040348A" w:rsidRDefault="0040348A" w:rsidP="00CD513C">
      <w:pPr>
        <w:ind w:firstLine="539"/>
        <w:jc w:val="both"/>
        <w:rPr>
          <w:sz w:val="22"/>
          <w:szCs w:val="22"/>
        </w:rPr>
      </w:pPr>
      <w:r>
        <w:rPr>
          <w:sz w:val="22"/>
          <w:szCs w:val="22"/>
        </w:rPr>
        <w:t xml:space="preserve">Sprawdzenie jakości wykonania nasypów polega na kontrolowaniu zgodności z wymaganiami określonymi w </w:t>
      </w:r>
      <w:proofErr w:type="spellStart"/>
      <w:r>
        <w:rPr>
          <w:sz w:val="22"/>
          <w:szCs w:val="22"/>
        </w:rPr>
        <w:t>pktach</w:t>
      </w:r>
      <w:proofErr w:type="spellEnd"/>
      <w:r>
        <w:rPr>
          <w:sz w:val="22"/>
          <w:szCs w:val="22"/>
        </w:rPr>
        <w:t xml:space="preserve"> 2, 3 oraz 5.3 niniejszej specyfikacji, w dokumentacji projektowej i SST.</w:t>
      </w:r>
    </w:p>
    <w:p w14:paraId="7A111E72" w14:textId="77777777" w:rsidR="0040348A" w:rsidRDefault="0040348A" w:rsidP="00CD513C">
      <w:pPr>
        <w:jc w:val="both"/>
        <w:rPr>
          <w:sz w:val="22"/>
          <w:szCs w:val="22"/>
        </w:rPr>
      </w:pPr>
      <w:r>
        <w:rPr>
          <w:sz w:val="22"/>
          <w:szCs w:val="22"/>
        </w:rPr>
        <w:tab/>
        <w:t>Szczególną uwagę należy zwrócić na:</w:t>
      </w:r>
    </w:p>
    <w:p w14:paraId="7DC9ED00" w14:textId="77777777" w:rsidR="0040348A" w:rsidRDefault="0040348A" w:rsidP="007C1C4D">
      <w:pPr>
        <w:numPr>
          <w:ilvl w:val="0"/>
          <w:numId w:val="39"/>
        </w:numPr>
        <w:tabs>
          <w:tab w:val="clear" w:pos="2368"/>
        </w:tabs>
        <w:ind w:left="1134" w:hanging="1134"/>
        <w:jc w:val="both"/>
        <w:rPr>
          <w:sz w:val="22"/>
          <w:szCs w:val="22"/>
        </w:rPr>
      </w:pPr>
      <w:r>
        <w:rPr>
          <w:sz w:val="22"/>
          <w:szCs w:val="22"/>
        </w:rPr>
        <w:t>badania przydatności gruntów do budowy nasypów,</w:t>
      </w:r>
    </w:p>
    <w:p w14:paraId="4696274A" w14:textId="77777777" w:rsidR="0040348A" w:rsidRDefault="0040348A" w:rsidP="007C1C4D">
      <w:pPr>
        <w:numPr>
          <w:ilvl w:val="0"/>
          <w:numId w:val="39"/>
        </w:numPr>
        <w:tabs>
          <w:tab w:val="clear" w:pos="2368"/>
        </w:tabs>
        <w:ind w:left="1134" w:hanging="1134"/>
        <w:jc w:val="both"/>
        <w:rPr>
          <w:sz w:val="22"/>
          <w:szCs w:val="22"/>
        </w:rPr>
      </w:pPr>
      <w:r>
        <w:rPr>
          <w:sz w:val="22"/>
          <w:szCs w:val="22"/>
        </w:rPr>
        <w:t>badania prawidłowości wykonania poszczególnych warstw nasypu,</w:t>
      </w:r>
    </w:p>
    <w:p w14:paraId="096E1954" w14:textId="77777777" w:rsidR="0040348A" w:rsidRDefault="0040348A" w:rsidP="007C1C4D">
      <w:pPr>
        <w:numPr>
          <w:ilvl w:val="0"/>
          <w:numId w:val="39"/>
        </w:numPr>
        <w:tabs>
          <w:tab w:val="clear" w:pos="2368"/>
        </w:tabs>
        <w:ind w:left="1134" w:hanging="1134"/>
        <w:jc w:val="both"/>
        <w:rPr>
          <w:sz w:val="22"/>
          <w:szCs w:val="22"/>
        </w:rPr>
      </w:pPr>
      <w:r>
        <w:rPr>
          <w:sz w:val="22"/>
          <w:szCs w:val="22"/>
        </w:rPr>
        <w:t>badania zagęszczenia nasypu,</w:t>
      </w:r>
    </w:p>
    <w:p w14:paraId="5FCE5E04" w14:textId="77777777" w:rsidR="0040348A" w:rsidRDefault="0040348A" w:rsidP="007C1C4D">
      <w:pPr>
        <w:numPr>
          <w:ilvl w:val="0"/>
          <w:numId w:val="39"/>
        </w:numPr>
        <w:tabs>
          <w:tab w:val="clear" w:pos="2368"/>
        </w:tabs>
        <w:ind w:left="1134" w:hanging="1134"/>
        <w:jc w:val="both"/>
        <w:rPr>
          <w:sz w:val="22"/>
          <w:szCs w:val="22"/>
        </w:rPr>
      </w:pPr>
      <w:r>
        <w:rPr>
          <w:sz w:val="22"/>
          <w:szCs w:val="22"/>
        </w:rPr>
        <w:t>pomiary kształtu nasypu,</w:t>
      </w:r>
    </w:p>
    <w:p w14:paraId="0AF9A9A1" w14:textId="77777777" w:rsidR="0040348A" w:rsidRDefault="0040348A" w:rsidP="007C1C4D">
      <w:pPr>
        <w:numPr>
          <w:ilvl w:val="0"/>
          <w:numId w:val="39"/>
        </w:numPr>
        <w:tabs>
          <w:tab w:val="clear" w:pos="2368"/>
        </w:tabs>
        <w:ind w:left="1134" w:hanging="1134"/>
        <w:jc w:val="both"/>
        <w:rPr>
          <w:sz w:val="22"/>
          <w:szCs w:val="22"/>
        </w:rPr>
      </w:pPr>
      <w:r>
        <w:rPr>
          <w:sz w:val="22"/>
          <w:szCs w:val="22"/>
        </w:rPr>
        <w:t>odwodnienie nasypu.</w:t>
      </w:r>
    </w:p>
    <w:p w14:paraId="26ED47BA" w14:textId="77777777" w:rsidR="0040348A" w:rsidRDefault="0040348A" w:rsidP="00CD513C">
      <w:pPr>
        <w:ind w:left="283"/>
        <w:jc w:val="both"/>
        <w:rPr>
          <w:sz w:val="22"/>
          <w:szCs w:val="22"/>
        </w:rPr>
      </w:pPr>
    </w:p>
    <w:p w14:paraId="77E573EC" w14:textId="77777777" w:rsidR="0040348A" w:rsidRDefault="0040348A" w:rsidP="00CD513C">
      <w:pPr>
        <w:jc w:val="both"/>
        <w:rPr>
          <w:sz w:val="22"/>
          <w:szCs w:val="22"/>
        </w:rPr>
      </w:pPr>
      <w:r>
        <w:rPr>
          <w:b/>
          <w:sz w:val="22"/>
          <w:szCs w:val="22"/>
        </w:rPr>
        <w:t>6.3.2.</w:t>
      </w:r>
      <w:r>
        <w:rPr>
          <w:b/>
          <w:sz w:val="22"/>
          <w:szCs w:val="22"/>
        </w:rPr>
        <w:tab/>
        <w:t>Badania przydatności gruntów do budowy nasypów</w:t>
      </w:r>
    </w:p>
    <w:p w14:paraId="389D1E45" w14:textId="77777777" w:rsidR="0040348A" w:rsidRDefault="0040348A" w:rsidP="00CD513C">
      <w:pPr>
        <w:jc w:val="both"/>
        <w:rPr>
          <w:sz w:val="22"/>
          <w:szCs w:val="22"/>
        </w:rPr>
      </w:pPr>
      <w:r>
        <w:rPr>
          <w:sz w:val="22"/>
          <w:szCs w:val="22"/>
        </w:rPr>
        <w:tab/>
      </w:r>
    </w:p>
    <w:p w14:paraId="7E9F0884" w14:textId="77777777" w:rsidR="0040348A" w:rsidRDefault="0040348A" w:rsidP="00CD513C">
      <w:pPr>
        <w:ind w:firstLine="283"/>
        <w:jc w:val="both"/>
        <w:rPr>
          <w:sz w:val="22"/>
          <w:szCs w:val="22"/>
        </w:rPr>
      </w:pPr>
      <w:r>
        <w:rPr>
          <w:sz w:val="22"/>
          <w:szCs w:val="22"/>
        </w:rPr>
        <w:t>Badania przydatności gruntów do budowy nasypu powinny być przeprowadzone na próbkach pobranych z każdej partii przeznaczonej do wbudowania w korpus ziemny, pochodzącej z nowego źródła, jednak nie rzadziej niż jeden raz na 3000 m</w:t>
      </w:r>
      <w:r>
        <w:rPr>
          <w:sz w:val="22"/>
          <w:szCs w:val="22"/>
          <w:vertAlign w:val="superscript"/>
        </w:rPr>
        <w:t>3</w:t>
      </w:r>
      <w:r>
        <w:rPr>
          <w:sz w:val="22"/>
          <w:szCs w:val="22"/>
        </w:rPr>
        <w:t>. W każdym badaniu należy określić następujące właściwości:</w:t>
      </w:r>
    </w:p>
    <w:p w14:paraId="3616ACC9" w14:textId="77777777" w:rsidR="0040348A" w:rsidRDefault="0040348A" w:rsidP="007C1C4D">
      <w:pPr>
        <w:numPr>
          <w:ilvl w:val="0"/>
          <w:numId w:val="40"/>
        </w:numPr>
        <w:tabs>
          <w:tab w:val="clear" w:pos="2368"/>
        </w:tabs>
        <w:ind w:left="540" w:hanging="540"/>
        <w:jc w:val="both"/>
        <w:rPr>
          <w:sz w:val="22"/>
          <w:szCs w:val="22"/>
        </w:rPr>
      </w:pPr>
      <w:r>
        <w:rPr>
          <w:sz w:val="22"/>
          <w:szCs w:val="22"/>
        </w:rPr>
        <w:t>skład granulometryczny, wg PN-B-04481 :1988 [1],</w:t>
      </w:r>
    </w:p>
    <w:p w14:paraId="1EEF662D" w14:textId="77777777" w:rsidR="0040348A" w:rsidRDefault="0040348A" w:rsidP="007C1C4D">
      <w:pPr>
        <w:numPr>
          <w:ilvl w:val="0"/>
          <w:numId w:val="40"/>
        </w:numPr>
        <w:tabs>
          <w:tab w:val="clear" w:pos="2368"/>
        </w:tabs>
        <w:ind w:left="540" w:hanging="540"/>
        <w:jc w:val="both"/>
        <w:rPr>
          <w:sz w:val="22"/>
          <w:szCs w:val="22"/>
        </w:rPr>
      </w:pPr>
      <w:r>
        <w:rPr>
          <w:sz w:val="22"/>
          <w:szCs w:val="22"/>
        </w:rPr>
        <w:t>zawartość części organicznych, wg PN-B-04481:1988 [1],</w:t>
      </w:r>
    </w:p>
    <w:p w14:paraId="612F86F1" w14:textId="77777777" w:rsidR="0040348A" w:rsidRDefault="0040348A" w:rsidP="007C1C4D">
      <w:pPr>
        <w:numPr>
          <w:ilvl w:val="0"/>
          <w:numId w:val="40"/>
        </w:numPr>
        <w:tabs>
          <w:tab w:val="clear" w:pos="2368"/>
        </w:tabs>
        <w:ind w:left="540" w:hanging="540"/>
        <w:jc w:val="both"/>
        <w:rPr>
          <w:sz w:val="22"/>
          <w:szCs w:val="22"/>
        </w:rPr>
      </w:pPr>
      <w:r>
        <w:rPr>
          <w:sz w:val="22"/>
          <w:szCs w:val="22"/>
        </w:rPr>
        <w:t>wilgotność naturalną, wg PN-B-04481:1988 [1],</w:t>
      </w:r>
    </w:p>
    <w:p w14:paraId="7758A709" w14:textId="77777777" w:rsidR="0040348A" w:rsidRDefault="0040348A" w:rsidP="007C1C4D">
      <w:pPr>
        <w:numPr>
          <w:ilvl w:val="0"/>
          <w:numId w:val="40"/>
        </w:numPr>
        <w:tabs>
          <w:tab w:val="clear" w:pos="2368"/>
        </w:tabs>
        <w:ind w:left="540" w:hanging="540"/>
        <w:jc w:val="both"/>
        <w:rPr>
          <w:sz w:val="22"/>
          <w:szCs w:val="22"/>
        </w:rPr>
      </w:pPr>
      <w:r>
        <w:rPr>
          <w:sz w:val="22"/>
          <w:szCs w:val="22"/>
        </w:rPr>
        <w:t>wilgotność optymalną i maksymalną gęstość objętościową szkieletu gruntowego, wg PN-B-04481:1988 [1],</w:t>
      </w:r>
    </w:p>
    <w:p w14:paraId="1F0CFC28" w14:textId="77777777" w:rsidR="0040348A" w:rsidRDefault="0040348A" w:rsidP="007C1C4D">
      <w:pPr>
        <w:numPr>
          <w:ilvl w:val="0"/>
          <w:numId w:val="40"/>
        </w:numPr>
        <w:tabs>
          <w:tab w:val="clear" w:pos="2368"/>
        </w:tabs>
        <w:ind w:left="540" w:hanging="540"/>
        <w:jc w:val="both"/>
        <w:rPr>
          <w:sz w:val="22"/>
          <w:szCs w:val="22"/>
        </w:rPr>
      </w:pPr>
      <w:r>
        <w:rPr>
          <w:sz w:val="22"/>
          <w:szCs w:val="22"/>
        </w:rPr>
        <w:t>granicę płynności, wg PN-B-04481:1988 [1],</w:t>
      </w:r>
    </w:p>
    <w:p w14:paraId="503255FC" w14:textId="77777777" w:rsidR="0040348A" w:rsidRDefault="0040348A" w:rsidP="007C1C4D">
      <w:pPr>
        <w:numPr>
          <w:ilvl w:val="0"/>
          <w:numId w:val="40"/>
        </w:numPr>
        <w:tabs>
          <w:tab w:val="clear" w:pos="2368"/>
        </w:tabs>
        <w:ind w:left="540" w:hanging="540"/>
        <w:jc w:val="both"/>
        <w:rPr>
          <w:sz w:val="22"/>
          <w:szCs w:val="22"/>
        </w:rPr>
      </w:pPr>
      <w:r>
        <w:rPr>
          <w:sz w:val="22"/>
          <w:szCs w:val="22"/>
        </w:rPr>
        <w:t>kapilarność bierną, wg PN-B-04493:1960 [3],</w:t>
      </w:r>
    </w:p>
    <w:p w14:paraId="36197B04" w14:textId="77777777" w:rsidR="0040348A" w:rsidRDefault="0040348A" w:rsidP="007C1C4D">
      <w:pPr>
        <w:numPr>
          <w:ilvl w:val="0"/>
          <w:numId w:val="40"/>
        </w:numPr>
        <w:tabs>
          <w:tab w:val="clear" w:pos="2368"/>
        </w:tabs>
        <w:ind w:left="540" w:hanging="540"/>
        <w:jc w:val="both"/>
        <w:rPr>
          <w:sz w:val="22"/>
          <w:szCs w:val="22"/>
        </w:rPr>
      </w:pPr>
      <w:r>
        <w:rPr>
          <w:sz w:val="22"/>
          <w:szCs w:val="22"/>
        </w:rPr>
        <w:t>wskaźnik piaskowy, wg BN-64/8931-01 [7].</w:t>
      </w:r>
    </w:p>
    <w:p w14:paraId="0A911376" w14:textId="77777777" w:rsidR="0040348A" w:rsidRDefault="0040348A" w:rsidP="00CD513C">
      <w:pPr>
        <w:ind w:left="283"/>
        <w:jc w:val="both"/>
        <w:rPr>
          <w:sz w:val="22"/>
          <w:szCs w:val="22"/>
        </w:rPr>
      </w:pPr>
    </w:p>
    <w:p w14:paraId="7AA44285" w14:textId="77777777" w:rsidR="0040348A" w:rsidRDefault="0040348A" w:rsidP="00CD513C">
      <w:pPr>
        <w:ind w:left="283"/>
        <w:jc w:val="both"/>
        <w:rPr>
          <w:sz w:val="22"/>
          <w:szCs w:val="22"/>
        </w:rPr>
      </w:pPr>
    </w:p>
    <w:p w14:paraId="0A98F26A" w14:textId="77777777" w:rsidR="0040348A" w:rsidRDefault="0040348A" w:rsidP="00CD513C">
      <w:pPr>
        <w:jc w:val="both"/>
        <w:rPr>
          <w:b/>
          <w:sz w:val="22"/>
          <w:szCs w:val="22"/>
        </w:rPr>
      </w:pPr>
      <w:r>
        <w:rPr>
          <w:b/>
          <w:sz w:val="22"/>
          <w:szCs w:val="22"/>
        </w:rPr>
        <w:lastRenderedPageBreak/>
        <w:t>6.3.3.</w:t>
      </w:r>
      <w:r>
        <w:rPr>
          <w:b/>
          <w:sz w:val="22"/>
          <w:szCs w:val="22"/>
        </w:rPr>
        <w:tab/>
        <w:t>Badania kontrolne prawidłowości wykonania poszczególnych warstw nasypu</w:t>
      </w:r>
    </w:p>
    <w:p w14:paraId="289876FE" w14:textId="77777777" w:rsidR="0040348A" w:rsidRDefault="0040348A" w:rsidP="00CD513C">
      <w:pPr>
        <w:jc w:val="both"/>
        <w:rPr>
          <w:sz w:val="22"/>
          <w:szCs w:val="22"/>
        </w:rPr>
      </w:pPr>
    </w:p>
    <w:p w14:paraId="7C19C7BC" w14:textId="77777777" w:rsidR="0040348A" w:rsidRDefault="0040348A" w:rsidP="00CD513C">
      <w:pPr>
        <w:ind w:firstLine="540"/>
        <w:jc w:val="both"/>
        <w:rPr>
          <w:sz w:val="22"/>
          <w:szCs w:val="22"/>
        </w:rPr>
      </w:pPr>
      <w:r>
        <w:rPr>
          <w:sz w:val="22"/>
          <w:szCs w:val="22"/>
        </w:rPr>
        <w:t>Badania kontrolne prawidłowości wykonania poszczególnych warstw nasypu polegają na sprawdzeniu:</w:t>
      </w:r>
    </w:p>
    <w:p w14:paraId="041072DC" w14:textId="77777777" w:rsidR="0040348A" w:rsidRDefault="0040348A" w:rsidP="007C1C4D">
      <w:pPr>
        <w:numPr>
          <w:ilvl w:val="0"/>
          <w:numId w:val="41"/>
        </w:numPr>
        <w:tabs>
          <w:tab w:val="clear" w:pos="2368"/>
        </w:tabs>
        <w:ind w:left="540" w:hanging="540"/>
        <w:jc w:val="both"/>
        <w:rPr>
          <w:sz w:val="22"/>
          <w:szCs w:val="22"/>
        </w:rPr>
      </w:pPr>
      <w:r>
        <w:rPr>
          <w:sz w:val="22"/>
          <w:szCs w:val="22"/>
        </w:rPr>
        <w:t>prawidłowości rozmieszczenia gruntów o różnych właściwościach w nasypie,</w:t>
      </w:r>
    </w:p>
    <w:p w14:paraId="06130345" w14:textId="77777777" w:rsidR="0040348A" w:rsidRDefault="0040348A" w:rsidP="007C1C4D">
      <w:pPr>
        <w:numPr>
          <w:ilvl w:val="0"/>
          <w:numId w:val="41"/>
        </w:numPr>
        <w:tabs>
          <w:tab w:val="clear" w:pos="2368"/>
        </w:tabs>
        <w:ind w:left="540" w:hanging="540"/>
        <w:jc w:val="both"/>
        <w:rPr>
          <w:sz w:val="22"/>
          <w:szCs w:val="22"/>
        </w:rPr>
      </w:pPr>
      <w:r>
        <w:rPr>
          <w:sz w:val="22"/>
          <w:szCs w:val="22"/>
        </w:rPr>
        <w:t>grubości każdej warstwy i jej wilgotności przy zagęszczaniu; badania należy przeprowadzić nie rzadziej niż jeden raz na 500 m</w:t>
      </w:r>
      <w:r>
        <w:rPr>
          <w:sz w:val="22"/>
          <w:szCs w:val="22"/>
          <w:vertAlign w:val="superscript"/>
        </w:rPr>
        <w:t>2</w:t>
      </w:r>
      <w:r>
        <w:rPr>
          <w:sz w:val="22"/>
          <w:szCs w:val="22"/>
        </w:rPr>
        <w:t xml:space="preserve"> warstwy,</w:t>
      </w:r>
    </w:p>
    <w:p w14:paraId="22711B07" w14:textId="77777777" w:rsidR="0040348A" w:rsidRDefault="0040348A" w:rsidP="007C1C4D">
      <w:pPr>
        <w:numPr>
          <w:ilvl w:val="0"/>
          <w:numId w:val="41"/>
        </w:numPr>
        <w:tabs>
          <w:tab w:val="clear" w:pos="2368"/>
        </w:tabs>
        <w:ind w:left="540" w:hanging="540"/>
        <w:jc w:val="both"/>
        <w:rPr>
          <w:sz w:val="22"/>
          <w:szCs w:val="22"/>
        </w:rPr>
      </w:pPr>
      <w:r>
        <w:rPr>
          <w:sz w:val="22"/>
          <w:szCs w:val="22"/>
        </w:rPr>
        <w:t xml:space="preserve">nadania spadków warstwom z gruntów spoistych według </w:t>
      </w:r>
      <w:proofErr w:type="spellStart"/>
      <w:r>
        <w:rPr>
          <w:sz w:val="22"/>
          <w:szCs w:val="22"/>
        </w:rPr>
        <w:t>pktu</w:t>
      </w:r>
      <w:proofErr w:type="spellEnd"/>
      <w:r>
        <w:rPr>
          <w:sz w:val="22"/>
          <w:szCs w:val="22"/>
        </w:rPr>
        <w:t xml:space="preserve"> 5.3.3.1 poz. d),</w:t>
      </w:r>
    </w:p>
    <w:p w14:paraId="68268E6B" w14:textId="77777777" w:rsidR="0040348A" w:rsidRDefault="0040348A" w:rsidP="007C1C4D">
      <w:pPr>
        <w:numPr>
          <w:ilvl w:val="0"/>
          <w:numId w:val="41"/>
        </w:numPr>
        <w:tabs>
          <w:tab w:val="clear" w:pos="2368"/>
        </w:tabs>
        <w:ind w:left="540" w:hanging="540"/>
        <w:jc w:val="both"/>
        <w:rPr>
          <w:sz w:val="22"/>
          <w:szCs w:val="22"/>
        </w:rPr>
      </w:pPr>
      <w:r>
        <w:rPr>
          <w:sz w:val="22"/>
          <w:szCs w:val="22"/>
        </w:rPr>
        <w:t>przestrzegania ograniczeń dotyczących wbudowania gruntów w okresie deszczów i mrozów.</w:t>
      </w:r>
    </w:p>
    <w:p w14:paraId="2A328586" w14:textId="77777777" w:rsidR="0040348A" w:rsidRDefault="0040348A" w:rsidP="00CD513C">
      <w:pPr>
        <w:jc w:val="both"/>
        <w:rPr>
          <w:b/>
          <w:sz w:val="22"/>
          <w:szCs w:val="22"/>
        </w:rPr>
      </w:pPr>
    </w:p>
    <w:p w14:paraId="6F3939AC" w14:textId="77777777" w:rsidR="0040348A" w:rsidRDefault="0040348A" w:rsidP="00CD513C">
      <w:pPr>
        <w:jc w:val="both"/>
        <w:rPr>
          <w:sz w:val="22"/>
          <w:szCs w:val="22"/>
        </w:rPr>
      </w:pPr>
      <w:r>
        <w:rPr>
          <w:b/>
          <w:sz w:val="22"/>
          <w:szCs w:val="22"/>
        </w:rPr>
        <w:t>6.3.4.</w:t>
      </w:r>
      <w:r>
        <w:rPr>
          <w:b/>
          <w:sz w:val="22"/>
          <w:szCs w:val="22"/>
        </w:rPr>
        <w:tab/>
        <w:t>Sprawdzenie zagęszczenia nasypu oraz podłoża nasypu</w:t>
      </w:r>
    </w:p>
    <w:p w14:paraId="01666D14" w14:textId="77777777" w:rsidR="0040348A" w:rsidRDefault="0040348A" w:rsidP="00CD513C">
      <w:pPr>
        <w:jc w:val="both"/>
        <w:rPr>
          <w:sz w:val="22"/>
          <w:szCs w:val="22"/>
        </w:rPr>
      </w:pPr>
    </w:p>
    <w:p w14:paraId="517359D4" w14:textId="77777777" w:rsidR="0040348A" w:rsidRDefault="0040348A" w:rsidP="00CD513C">
      <w:pPr>
        <w:ind w:firstLine="539"/>
        <w:jc w:val="both"/>
        <w:rPr>
          <w:sz w:val="22"/>
          <w:szCs w:val="22"/>
        </w:rPr>
      </w:pPr>
      <w:r>
        <w:rPr>
          <w:sz w:val="22"/>
          <w:szCs w:val="22"/>
        </w:rPr>
        <w:t xml:space="preserve">Sprawdzenie zagęszczenia nasypu oraz podłoża nasypu polega na skontrolowaniu zgodności wartości wskaźnika zagęszczenia </w:t>
      </w:r>
      <w:proofErr w:type="spellStart"/>
      <w:r>
        <w:rPr>
          <w:sz w:val="22"/>
          <w:szCs w:val="22"/>
        </w:rPr>
        <w:t>I</w:t>
      </w:r>
      <w:r>
        <w:rPr>
          <w:sz w:val="22"/>
          <w:szCs w:val="22"/>
          <w:vertAlign w:val="subscript"/>
        </w:rPr>
        <w:t>s</w:t>
      </w:r>
      <w:proofErr w:type="spellEnd"/>
      <w:r>
        <w:rPr>
          <w:sz w:val="22"/>
          <w:szCs w:val="22"/>
        </w:rPr>
        <w:t xml:space="preserve"> lub stosunku modułów odkształcenia z wartościami określonymi w </w:t>
      </w:r>
      <w:proofErr w:type="spellStart"/>
      <w:r>
        <w:rPr>
          <w:sz w:val="22"/>
          <w:szCs w:val="22"/>
        </w:rPr>
        <w:t>pktach</w:t>
      </w:r>
      <w:proofErr w:type="spellEnd"/>
      <w:r>
        <w:rPr>
          <w:sz w:val="22"/>
          <w:szCs w:val="22"/>
        </w:rPr>
        <w:t xml:space="preserve"> 5.3.1.2 i 5.3.4.4. Do bieżącej kontroli zagęszczenia dopuszcza się aparaty izotopowe.</w:t>
      </w:r>
    </w:p>
    <w:p w14:paraId="5149F162" w14:textId="77777777" w:rsidR="0040348A" w:rsidRDefault="0040348A" w:rsidP="00CD513C">
      <w:pPr>
        <w:jc w:val="both"/>
        <w:rPr>
          <w:sz w:val="22"/>
          <w:szCs w:val="22"/>
        </w:rPr>
      </w:pPr>
      <w:r>
        <w:rPr>
          <w:sz w:val="22"/>
          <w:szCs w:val="22"/>
        </w:rPr>
        <w:tab/>
        <w:t xml:space="preserve">Oznaczenie wskaźnika zagęszczenia </w:t>
      </w:r>
      <w:proofErr w:type="spellStart"/>
      <w:r>
        <w:rPr>
          <w:sz w:val="22"/>
          <w:szCs w:val="22"/>
        </w:rPr>
        <w:t>I</w:t>
      </w:r>
      <w:r>
        <w:rPr>
          <w:sz w:val="22"/>
          <w:szCs w:val="22"/>
          <w:vertAlign w:val="subscript"/>
        </w:rPr>
        <w:t>s</w:t>
      </w:r>
      <w:proofErr w:type="spellEnd"/>
      <w:r>
        <w:rPr>
          <w:sz w:val="22"/>
          <w:szCs w:val="22"/>
        </w:rPr>
        <w:t xml:space="preserve"> powinno być przeprowadzone według normy BN-77/8931-12 [9], oznaczenie modułów odkształcenia według normy PN-S-02205:1998 [4].</w:t>
      </w:r>
    </w:p>
    <w:p w14:paraId="1CBE19F7" w14:textId="77777777" w:rsidR="0040348A" w:rsidRDefault="0040348A" w:rsidP="00CD513C">
      <w:pPr>
        <w:jc w:val="both"/>
        <w:rPr>
          <w:sz w:val="22"/>
          <w:szCs w:val="22"/>
        </w:rPr>
      </w:pPr>
      <w:r>
        <w:rPr>
          <w:sz w:val="22"/>
          <w:szCs w:val="22"/>
        </w:rPr>
        <w:tab/>
        <w:t>Zagęszczenie każdej warstwy należy kontrolować nie rzadziej niż:</w:t>
      </w:r>
    </w:p>
    <w:p w14:paraId="43F6D8A5" w14:textId="77777777" w:rsidR="0040348A" w:rsidRDefault="0040348A" w:rsidP="007C1C4D">
      <w:pPr>
        <w:numPr>
          <w:ilvl w:val="0"/>
          <w:numId w:val="42"/>
        </w:numPr>
        <w:tabs>
          <w:tab w:val="clear" w:pos="2368"/>
        </w:tabs>
        <w:ind w:left="540" w:hanging="540"/>
        <w:jc w:val="both"/>
        <w:rPr>
          <w:sz w:val="22"/>
          <w:szCs w:val="22"/>
        </w:rPr>
      </w:pPr>
      <w:r>
        <w:rPr>
          <w:sz w:val="22"/>
          <w:szCs w:val="22"/>
        </w:rPr>
        <w:t>jeden raz w trzech punktach na 1000 m</w:t>
      </w:r>
      <w:r>
        <w:rPr>
          <w:sz w:val="22"/>
          <w:szCs w:val="22"/>
          <w:vertAlign w:val="superscript"/>
        </w:rPr>
        <w:t>2</w:t>
      </w:r>
      <w:r>
        <w:rPr>
          <w:sz w:val="22"/>
          <w:szCs w:val="22"/>
        </w:rPr>
        <w:t xml:space="preserve"> warstwy, w przypadku określenia wartości </w:t>
      </w:r>
      <w:proofErr w:type="spellStart"/>
      <w:r>
        <w:rPr>
          <w:sz w:val="22"/>
          <w:szCs w:val="22"/>
        </w:rPr>
        <w:t>I</w:t>
      </w:r>
      <w:r>
        <w:rPr>
          <w:sz w:val="22"/>
          <w:szCs w:val="22"/>
          <w:vertAlign w:val="subscript"/>
        </w:rPr>
        <w:t>s</w:t>
      </w:r>
      <w:proofErr w:type="spellEnd"/>
      <w:r>
        <w:rPr>
          <w:sz w:val="22"/>
          <w:szCs w:val="22"/>
        </w:rPr>
        <w:t>,</w:t>
      </w:r>
    </w:p>
    <w:p w14:paraId="6FE20974" w14:textId="77777777" w:rsidR="0040348A" w:rsidRDefault="0040348A" w:rsidP="007C1C4D">
      <w:pPr>
        <w:numPr>
          <w:ilvl w:val="0"/>
          <w:numId w:val="42"/>
        </w:numPr>
        <w:tabs>
          <w:tab w:val="clear" w:pos="2368"/>
        </w:tabs>
        <w:ind w:left="540" w:hanging="540"/>
        <w:jc w:val="both"/>
        <w:rPr>
          <w:sz w:val="22"/>
          <w:szCs w:val="22"/>
        </w:rPr>
      </w:pPr>
      <w:r>
        <w:rPr>
          <w:sz w:val="22"/>
          <w:szCs w:val="22"/>
        </w:rPr>
        <w:t>jeden raz w trzech punktach na 2000 m</w:t>
      </w:r>
      <w:r>
        <w:rPr>
          <w:sz w:val="22"/>
          <w:szCs w:val="22"/>
          <w:vertAlign w:val="superscript"/>
        </w:rPr>
        <w:t>2</w:t>
      </w:r>
      <w:r>
        <w:rPr>
          <w:sz w:val="22"/>
          <w:szCs w:val="22"/>
        </w:rPr>
        <w:t xml:space="preserve"> warstwy w przypadku określenia pierwotnego i wtórnego modułu odkształcenia.</w:t>
      </w:r>
    </w:p>
    <w:p w14:paraId="4D91AD56" w14:textId="77777777" w:rsidR="0040348A" w:rsidRDefault="0040348A" w:rsidP="00CD513C">
      <w:pPr>
        <w:numPr>
          <w:ilvl w:val="12"/>
          <w:numId w:val="0"/>
        </w:numPr>
        <w:jc w:val="both"/>
        <w:rPr>
          <w:sz w:val="22"/>
          <w:szCs w:val="22"/>
        </w:rPr>
      </w:pPr>
      <w:r>
        <w:rPr>
          <w:sz w:val="22"/>
          <w:szCs w:val="22"/>
        </w:rPr>
        <w:tab/>
        <w:t>Wyniki kontroli zagęszczenia robót Wykonawca powinien wpisywać do dokumentów laboratoryjnych. Prawidłowość zagęszczenia konkretnej warstwy nasypu lub podłoża pod nasypem powinna być potwierdzona przez Zarządzającego realizacja przedmiotu umowy (Inżyniera) wpisem w dzienniku budowy.</w:t>
      </w:r>
    </w:p>
    <w:p w14:paraId="68B3A25E" w14:textId="77777777" w:rsidR="0040348A" w:rsidRDefault="0040348A" w:rsidP="00CD513C">
      <w:pPr>
        <w:numPr>
          <w:ilvl w:val="12"/>
          <w:numId w:val="0"/>
        </w:numPr>
        <w:jc w:val="both"/>
        <w:rPr>
          <w:b/>
          <w:sz w:val="22"/>
          <w:szCs w:val="22"/>
        </w:rPr>
      </w:pPr>
    </w:p>
    <w:p w14:paraId="4E68E017" w14:textId="77777777" w:rsidR="0040348A" w:rsidRDefault="0040348A" w:rsidP="00CD513C">
      <w:pPr>
        <w:numPr>
          <w:ilvl w:val="12"/>
          <w:numId w:val="0"/>
        </w:numPr>
        <w:jc w:val="both"/>
        <w:rPr>
          <w:b/>
          <w:sz w:val="22"/>
          <w:szCs w:val="22"/>
        </w:rPr>
      </w:pPr>
      <w:r>
        <w:rPr>
          <w:b/>
          <w:sz w:val="22"/>
          <w:szCs w:val="22"/>
        </w:rPr>
        <w:t>6.3.5.</w:t>
      </w:r>
      <w:r>
        <w:rPr>
          <w:b/>
          <w:sz w:val="22"/>
          <w:szCs w:val="22"/>
        </w:rPr>
        <w:tab/>
        <w:t>Pomiary kształtu nasypu</w:t>
      </w:r>
    </w:p>
    <w:p w14:paraId="7B21F343" w14:textId="77777777" w:rsidR="0040348A" w:rsidRDefault="0040348A" w:rsidP="00CD513C">
      <w:pPr>
        <w:numPr>
          <w:ilvl w:val="12"/>
          <w:numId w:val="0"/>
        </w:numPr>
        <w:ind w:firstLine="540"/>
        <w:jc w:val="both"/>
        <w:rPr>
          <w:sz w:val="22"/>
          <w:szCs w:val="22"/>
        </w:rPr>
      </w:pPr>
      <w:r>
        <w:rPr>
          <w:sz w:val="22"/>
          <w:szCs w:val="22"/>
        </w:rPr>
        <w:t>Pomiary kształtu nasypu obejmują kontrolę:</w:t>
      </w:r>
    </w:p>
    <w:p w14:paraId="607E415B" w14:textId="77777777" w:rsidR="0040348A" w:rsidRDefault="0040348A" w:rsidP="007C1C4D">
      <w:pPr>
        <w:numPr>
          <w:ilvl w:val="0"/>
          <w:numId w:val="44"/>
        </w:numPr>
        <w:ind w:left="540" w:hanging="540"/>
        <w:jc w:val="both"/>
        <w:rPr>
          <w:sz w:val="22"/>
          <w:szCs w:val="22"/>
        </w:rPr>
      </w:pPr>
      <w:r>
        <w:rPr>
          <w:sz w:val="22"/>
          <w:szCs w:val="22"/>
        </w:rPr>
        <w:t>prawidłowości wykonania skarp,</w:t>
      </w:r>
    </w:p>
    <w:p w14:paraId="669E2F2D" w14:textId="77777777" w:rsidR="0040348A" w:rsidRDefault="0040348A" w:rsidP="007C1C4D">
      <w:pPr>
        <w:numPr>
          <w:ilvl w:val="0"/>
          <w:numId w:val="44"/>
        </w:numPr>
        <w:ind w:left="540" w:hanging="540"/>
        <w:jc w:val="both"/>
        <w:rPr>
          <w:sz w:val="22"/>
          <w:szCs w:val="22"/>
        </w:rPr>
      </w:pPr>
      <w:r>
        <w:rPr>
          <w:sz w:val="22"/>
          <w:szCs w:val="22"/>
        </w:rPr>
        <w:t>szerokości korony korpusu.</w:t>
      </w:r>
    </w:p>
    <w:p w14:paraId="5D84B97F" w14:textId="77777777" w:rsidR="0040348A" w:rsidRDefault="0040348A" w:rsidP="00CD513C">
      <w:pPr>
        <w:jc w:val="both"/>
        <w:rPr>
          <w:sz w:val="22"/>
          <w:szCs w:val="22"/>
        </w:rPr>
      </w:pPr>
      <w:r>
        <w:rPr>
          <w:sz w:val="22"/>
          <w:szCs w:val="22"/>
        </w:rPr>
        <w:tab/>
        <w:t xml:space="preserve">Sprawdzenie prawidłowości wykonania skarp polega na skontrolowaniu zgodności z wymaganiami dotyczącymi pochyleń i dokładności wykonania skarp, określonymi w dokumentacji projektowej oraz w </w:t>
      </w:r>
      <w:proofErr w:type="spellStart"/>
      <w:r>
        <w:rPr>
          <w:sz w:val="22"/>
          <w:szCs w:val="22"/>
        </w:rPr>
        <w:t>pkcie</w:t>
      </w:r>
      <w:proofErr w:type="spellEnd"/>
      <w:r>
        <w:rPr>
          <w:sz w:val="22"/>
          <w:szCs w:val="22"/>
        </w:rPr>
        <w:t xml:space="preserve"> 5.3.5 niniejszej specyfikacji.</w:t>
      </w:r>
    </w:p>
    <w:p w14:paraId="47CD2968" w14:textId="77777777" w:rsidR="0040348A" w:rsidRPr="002F5D88" w:rsidRDefault="0040348A" w:rsidP="00CD513C">
      <w:pPr>
        <w:jc w:val="both"/>
        <w:rPr>
          <w:sz w:val="22"/>
          <w:szCs w:val="22"/>
        </w:rPr>
      </w:pPr>
      <w:r>
        <w:rPr>
          <w:sz w:val="22"/>
          <w:szCs w:val="22"/>
        </w:rPr>
        <w:tab/>
        <w:t>Sprawdzenie szerokości korony korpusu polega na porównaniu szerokości korony korpusu na poziomie wykonywanej warstwy nasypu z szerokością wynikającą z wymiarów geometrycznych korpusu, określon</w:t>
      </w:r>
      <w:bookmarkStart w:id="79" w:name="_Toc406295871"/>
      <w:bookmarkStart w:id="80" w:name="_Toc407161291"/>
      <w:bookmarkStart w:id="81" w:name="_Toc418994951"/>
      <w:bookmarkStart w:id="82" w:name="_Toc418996358"/>
      <w:bookmarkStart w:id="83" w:name="_Toc418996727"/>
      <w:bookmarkStart w:id="84" w:name="_Toc418997114"/>
      <w:bookmarkStart w:id="85" w:name="_Toc418998524"/>
      <w:bookmarkStart w:id="86" w:name="_Toc418998880"/>
      <w:bookmarkStart w:id="87" w:name="_Toc419000125"/>
      <w:r>
        <w:rPr>
          <w:sz w:val="22"/>
          <w:szCs w:val="22"/>
        </w:rPr>
        <w:t>ych w dokumentacji projektowej.</w:t>
      </w:r>
    </w:p>
    <w:p w14:paraId="24BA66AE" w14:textId="77777777" w:rsidR="0040348A" w:rsidRPr="002F5D88" w:rsidRDefault="0040348A" w:rsidP="00CD513C">
      <w:pPr>
        <w:pStyle w:val="Nagwek1"/>
        <w:spacing w:before="0" w:line="360" w:lineRule="auto"/>
        <w:rPr>
          <w:bCs/>
          <w:sz w:val="22"/>
          <w:szCs w:val="22"/>
        </w:rPr>
      </w:pPr>
      <w:r w:rsidRPr="009C7BC7">
        <w:rPr>
          <w:bCs/>
          <w:sz w:val="22"/>
          <w:szCs w:val="22"/>
        </w:rPr>
        <w:t>7.</w:t>
      </w:r>
      <w:r w:rsidRPr="009C7BC7">
        <w:rPr>
          <w:bCs/>
          <w:sz w:val="22"/>
          <w:szCs w:val="22"/>
        </w:rPr>
        <w:tab/>
        <w:t>OBMIAR ROBÓT</w:t>
      </w:r>
      <w:bookmarkStart w:id="88" w:name="_Toc406295872"/>
      <w:bookmarkStart w:id="89" w:name="_Toc407161292"/>
      <w:bookmarkEnd w:id="79"/>
      <w:bookmarkEnd w:id="80"/>
      <w:bookmarkEnd w:id="81"/>
      <w:bookmarkEnd w:id="82"/>
      <w:bookmarkEnd w:id="83"/>
      <w:bookmarkEnd w:id="84"/>
      <w:bookmarkEnd w:id="85"/>
      <w:bookmarkEnd w:id="86"/>
      <w:bookmarkEnd w:id="87"/>
    </w:p>
    <w:p w14:paraId="1E01EA45" w14:textId="6E14FA95" w:rsidR="0040348A" w:rsidRDefault="0040348A" w:rsidP="00CD513C">
      <w:pPr>
        <w:pStyle w:val="Nagwek2"/>
        <w:jc w:val="both"/>
        <w:rPr>
          <w:sz w:val="22"/>
          <w:szCs w:val="22"/>
        </w:rPr>
      </w:pPr>
      <w:r>
        <w:rPr>
          <w:sz w:val="22"/>
          <w:szCs w:val="22"/>
        </w:rPr>
        <w:t>7.1.</w:t>
      </w:r>
      <w:r>
        <w:rPr>
          <w:sz w:val="22"/>
          <w:szCs w:val="22"/>
        </w:rPr>
        <w:tab/>
        <w:t>Ogólne zasady obmiaru robót</w:t>
      </w:r>
      <w:bookmarkEnd w:id="88"/>
      <w:bookmarkEnd w:id="89"/>
    </w:p>
    <w:p w14:paraId="6DD19B92" w14:textId="2A08DA8C" w:rsidR="0040348A" w:rsidRDefault="0040348A" w:rsidP="008A4CF1">
      <w:pPr>
        <w:jc w:val="both"/>
        <w:rPr>
          <w:sz w:val="22"/>
          <w:szCs w:val="22"/>
        </w:rPr>
      </w:pPr>
      <w:r>
        <w:rPr>
          <w:sz w:val="22"/>
          <w:szCs w:val="22"/>
        </w:rPr>
        <w:tab/>
        <w:t>Ogólne zasady obmiaru robót podano w OST 001 „ Wymagania ogólne” pkt 7.</w:t>
      </w:r>
    </w:p>
    <w:p w14:paraId="1D4A1D70" w14:textId="77777777" w:rsidR="0040348A" w:rsidRDefault="0040348A" w:rsidP="00CD513C">
      <w:pPr>
        <w:pStyle w:val="Nagwek2"/>
        <w:jc w:val="both"/>
        <w:rPr>
          <w:sz w:val="22"/>
          <w:szCs w:val="22"/>
        </w:rPr>
      </w:pPr>
      <w:bookmarkStart w:id="90" w:name="_Toc406295873"/>
      <w:bookmarkStart w:id="91" w:name="_Toc407161293"/>
    </w:p>
    <w:p w14:paraId="3F580CA8" w14:textId="4CB25910" w:rsidR="0040348A" w:rsidRDefault="0040348A" w:rsidP="00CD513C">
      <w:pPr>
        <w:pStyle w:val="Nagwek2"/>
        <w:jc w:val="both"/>
        <w:rPr>
          <w:sz w:val="22"/>
          <w:szCs w:val="22"/>
        </w:rPr>
      </w:pPr>
      <w:r>
        <w:rPr>
          <w:sz w:val="22"/>
          <w:szCs w:val="22"/>
        </w:rPr>
        <w:t>7.2.</w:t>
      </w:r>
      <w:r>
        <w:rPr>
          <w:sz w:val="22"/>
          <w:szCs w:val="22"/>
        </w:rPr>
        <w:tab/>
        <w:t>Jednostka obmiarowa</w:t>
      </w:r>
      <w:bookmarkEnd w:id="90"/>
      <w:bookmarkEnd w:id="91"/>
    </w:p>
    <w:p w14:paraId="4D97F9EB" w14:textId="77777777" w:rsidR="0040348A" w:rsidRDefault="0040348A" w:rsidP="00CD513C">
      <w:pPr>
        <w:ind w:firstLine="539"/>
        <w:jc w:val="both"/>
        <w:rPr>
          <w:sz w:val="22"/>
          <w:szCs w:val="22"/>
        </w:rPr>
      </w:pPr>
      <w:r>
        <w:rPr>
          <w:sz w:val="22"/>
          <w:szCs w:val="22"/>
        </w:rPr>
        <w:t>Jednostką obmiarową jest m</w:t>
      </w:r>
      <w:r>
        <w:rPr>
          <w:sz w:val="22"/>
          <w:szCs w:val="22"/>
          <w:vertAlign w:val="superscript"/>
        </w:rPr>
        <w:t>3</w:t>
      </w:r>
      <w:r>
        <w:rPr>
          <w:sz w:val="22"/>
          <w:szCs w:val="22"/>
        </w:rPr>
        <w:t xml:space="preserve"> (metr sześcienny).</w:t>
      </w:r>
    </w:p>
    <w:p w14:paraId="5A5B79B2" w14:textId="77777777" w:rsidR="0040348A" w:rsidRDefault="0040348A" w:rsidP="00CD513C">
      <w:pPr>
        <w:jc w:val="both"/>
        <w:rPr>
          <w:sz w:val="22"/>
          <w:szCs w:val="22"/>
        </w:rPr>
      </w:pPr>
      <w:r>
        <w:rPr>
          <w:sz w:val="22"/>
          <w:szCs w:val="22"/>
        </w:rPr>
        <w:tab/>
        <w:t xml:space="preserve">Objętość ukopu i </w:t>
      </w:r>
      <w:proofErr w:type="spellStart"/>
      <w:r>
        <w:rPr>
          <w:sz w:val="22"/>
          <w:szCs w:val="22"/>
        </w:rPr>
        <w:t>dokopu</w:t>
      </w:r>
      <w:proofErr w:type="spellEnd"/>
      <w:r>
        <w:rPr>
          <w:sz w:val="22"/>
          <w:szCs w:val="22"/>
        </w:rPr>
        <w:t xml:space="preserve"> będzie ustalona w metrach sześciennych jako różnica ogólnej objętości nasypów i ogólnej objętości wykopów, pomniejszonej o objętość gruntów nieprzydatnych do budowy nasypów, z uwzględnieniem spulchnienia gruntu, tj. procentowego stosunku objętości gruntu w stanie rodzimym do objętości w nasypie.</w:t>
      </w:r>
    </w:p>
    <w:p w14:paraId="02588CE4" w14:textId="77777777" w:rsidR="0040348A" w:rsidRDefault="0040348A" w:rsidP="00CD513C">
      <w:pPr>
        <w:jc w:val="both"/>
        <w:rPr>
          <w:sz w:val="22"/>
          <w:szCs w:val="22"/>
        </w:rPr>
      </w:pPr>
      <w:r>
        <w:rPr>
          <w:sz w:val="22"/>
          <w:szCs w:val="22"/>
        </w:rPr>
        <w:tab/>
        <w:t>Objętość nasypów będzie ustalona w metrach sześciennych na podstawie obliczeń z przekrojów poprzecznych, w oparciu o poziom gruntu rodzimego lub poziom gruntu po usunięciu warstw gruntów nieprzydatnych.</w:t>
      </w:r>
    </w:p>
    <w:p w14:paraId="1A21B789" w14:textId="30B4F205" w:rsidR="0040348A" w:rsidRDefault="0040348A" w:rsidP="00CD513C">
      <w:pPr>
        <w:jc w:val="both"/>
        <w:rPr>
          <w:sz w:val="22"/>
          <w:szCs w:val="22"/>
        </w:rPr>
      </w:pPr>
      <w:r>
        <w:rPr>
          <w:sz w:val="22"/>
          <w:szCs w:val="22"/>
        </w:rPr>
        <w:tab/>
        <w:t>Objętość odkładu będzie określona w metrach sześciennych na podstawie obmiaru jako różnica objętości wykopów,  powiększonej o objętość ukopów i objętości nasypów, z uwzględnieniem spulchnienia gruntu i zastrze</w:t>
      </w:r>
      <w:bookmarkStart w:id="92" w:name="_Toc406295874"/>
      <w:bookmarkStart w:id="93" w:name="_Toc407161294"/>
      <w:bookmarkStart w:id="94" w:name="_Toc418994952"/>
      <w:bookmarkStart w:id="95" w:name="_Toc418996359"/>
      <w:bookmarkStart w:id="96" w:name="_Toc418996728"/>
      <w:bookmarkStart w:id="97" w:name="_Toc418997115"/>
      <w:bookmarkStart w:id="98" w:name="_Toc418998525"/>
      <w:bookmarkStart w:id="99" w:name="_Toc418998881"/>
      <w:bookmarkStart w:id="100" w:name="_Toc419000126"/>
      <w:r>
        <w:rPr>
          <w:sz w:val="22"/>
          <w:szCs w:val="22"/>
        </w:rPr>
        <w:t xml:space="preserve">żeń sformułowanych w </w:t>
      </w:r>
      <w:proofErr w:type="spellStart"/>
      <w:r>
        <w:rPr>
          <w:sz w:val="22"/>
          <w:szCs w:val="22"/>
        </w:rPr>
        <w:t>pkcie</w:t>
      </w:r>
      <w:proofErr w:type="spellEnd"/>
      <w:r>
        <w:rPr>
          <w:sz w:val="22"/>
          <w:szCs w:val="22"/>
        </w:rPr>
        <w:t xml:space="preserve"> 5.4.</w:t>
      </w:r>
    </w:p>
    <w:p w14:paraId="28B57665" w14:textId="77777777" w:rsidR="008A4CF1" w:rsidRPr="002F5D88" w:rsidRDefault="008A4CF1" w:rsidP="00CD513C">
      <w:pPr>
        <w:jc w:val="both"/>
        <w:rPr>
          <w:sz w:val="22"/>
          <w:szCs w:val="22"/>
        </w:rPr>
      </w:pPr>
    </w:p>
    <w:p w14:paraId="1A8AB8CC" w14:textId="7A91CA70" w:rsidR="0040348A" w:rsidRDefault="0040348A" w:rsidP="00CD513C">
      <w:pPr>
        <w:pStyle w:val="Nagwek1"/>
        <w:tabs>
          <w:tab w:val="left" w:pos="426"/>
        </w:tabs>
        <w:spacing w:before="0"/>
        <w:rPr>
          <w:sz w:val="22"/>
          <w:szCs w:val="22"/>
        </w:rPr>
      </w:pPr>
      <w:r w:rsidRPr="002F5D88">
        <w:rPr>
          <w:bCs/>
          <w:sz w:val="22"/>
          <w:szCs w:val="22"/>
        </w:rPr>
        <w:lastRenderedPageBreak/>
        <w:t>8.</w:t>
      </w:r>
      <w:r w:rsidRPr="002F5D88">
        <w:rPr>
          <w:bCs/>
          <w:sz w:val="22"/>
          <w:szCs w:val="22"/>
        </w:rPr>
        <w:tab/>
        <w:t>ODBIÓR ROBÓT</w:t>
      </w:r>
      <w:bookmarkEnd w:id="92"/>
      <w:bookmarkEnd w:id="93"/>
      <w:bookmarkEnd w:id="94"/>
      <w:bookmarkEnd w:id="95"/>
      <w:bookmarkEnd w:id="96"/>
      <w:bookmarkEnd w:id="97"/>
      <w:bookmarkEnd w:id="98"/>
      <w:bookmarkEnd w:id="99"/>
      <w:bookmarkEnd w:id="100"/>
    </w:p>
    <w:p w14:paraId="56E0332A" w14:textId="77777777" w:rsidR="0040348A" w:rsidRDefault="0040348A" w:rsidP="00CD513C">
      <w:pPr>
        <w:spacing w:line="360" w:lineRule="auto"/>
        <w:ind w:firstLine="539"/>
        <w:jc w:val="both"/>
        <w:rPr>
          <w:sz w:val="22"/>
          <w:szCs w:val="22"/>
        </w:rPr>
      </w:pPr>
      <w:r>
        <w:rPr>
          <w:sz w:val="22"/>
          <w:szCs w:val="22"/>
        </w:rPr>
        <w:t>Ogólne zasady odbioru podano w OST</w:t>
      </w:r>
      <w:bookmarkStart w:id="101" w:name="_Toc406295875"/>
      <w:bookmarkStart w:id="102" w:name="_Toc407161295"/>
      <w:bookmarkStart w:id="103" w:name="_Toc418994953"/>
      <w:bookmarkStart w:id="104" w:name="_Toc418996360"/>
      <w:bookmarkStart w:id="105" w:name="_Toc418996729"/>
      <w:bookmarkStart w:id="106" w:name="_Toc418997116"/>
      <w:bookmarkStart w:id="107" w:name="_Toc418998526"/>
      <w:bookmarkStart w:id="108" w:name="_Toc418998882"/>
      <w:bookmarkStart w:id="109" w:name="_Toc419000127"/>
      <w:r>
        <w:rPr>
          <w:sz w:val="22"/>
          <w:szCs w:val="22"/>
        </w:rPr>
        <w:t xml:space="preserve">  001 „Wymagania ogólne” pkt 8.</w:t>
      </w:r>
    </w:p>
    <w:p w14:paraId="7217AFEA" w14:textId="77777777" w:rsidR="0040348A" w:rsidRDefault="0040348A" w:rsidP="00CD513C">
      <w:pPr>
        <w:spacing w:line="360" w:lineRule="auto"/>
        <w:jc w:val="both"/>
        <w:rPr>
          <w:sz w:val="22"/>
          <w:szCs w:val="22"/>
        </w:rPr>
      </w:pPr>
    </w:p>
    <w:p w14:paraId="11C4A629" w14:textId="2E36B808" w:rsidR="0040348A" w:rsidRPr="002F5D88" w:rsidRDefault="0040348A" w:rsidP="007C1C4D">
      <w:pPr>
        <w:pStyle w:val="Nagwek1"/>
        <w:keepLines w:val="0"/>
        <w:numPr>
          <w:ilvl w:val="0"/>
          <w:numId w:val="35"/>
        </w:numPr>
        <w:tabs>
          <w:tab w:val="clear" w:pos="720"/>
          <w:tab w:val="num" w:pos="426"/>
        </w:tabs>
        <w:suppressAutoHyphens w:val="0"/>
        <w:overflowPunct/>
        <w:autoSpaceDE/>
        <w:autoSpaceDN/>
        <w:adjustRightInd/>
        <w:spacing w:before="0" w:after="0"/>
        <w:ind w:hanging="720"/>
        <w:textAlignment w:val="auto"/>
        <w:rPr>
          <w:bCs/>
          <w:sz w:val="22"/>
          <w:szCs w:val="22"/>
        </w:rPr>
      </w:pPr>
      <w:r w:rsidRPr="002F5D88">
        <w:rPr>
          <w:bCs/>
          <w:sz w:val="22"/>
          <w:szCs w:val="22"/>
        </w:rPr>
        <w:t>PODSTAWA PŁATNOŚCI</w:t>
      </w:r>
      <w:bookmarkEnd w:id="101"/>
      <w:bookmarkEnd w:id="102"/>
      <w:bookmarkEnd w:id="103"/>
      <w:bookmarkEnd w:id="104"/>
      <w:bookmarkEnd w:id="105"/>
      <w:bookmarkEnd w:id="106"/>
      <w:bookmarkEnd w:id="107"/>
      <w:bookmarkEnd w:id="108"/>
      <w:bookmarkEnd w:id="109"/>
    </w:p>
    <w:p w14:paraId="40273A00" w14:textId="77777777" w:rsidR="0040348A" w:rsidRDefault="0040348A" w:rsidP="00CD513C">
      <w:pPr>
        <w:jc w:val="both"/>
        <w:rPr>
          <w:sz w:val="22"/>
          <w:szCs w:val="22"/>
        </w:rPr>
      </w:pPr>
    </w:p>
    <w:p w14:paraId="3BE8FA4D" w14:textId="2577DD23" w:rsidR="0040348A" w:rsidRDefault="0040348A" w:rsidP="00CD513C">
      <w:pPr>
        <w:pStyle w:val="Nagwek2"/>
        <w:jc w:val="both"/>
        <w:rPr>
          <w:sz w:val="22"/>
          <w:szCs w:val="22"/>
        </w:rPr>
      </w:pPr>
      <w:bookmarkStart w:id="110" w:name="_Toc406295876"/>
      <w:bookmarkStart w:id="111" w:name="_Toc407161296"/>
      <w:r>
        <w:rPr>
          <w:sz w:val="22"/>
          <w:szCs w:val="22"/>
        </w:rPr>
        <w:t>9.1. Ogólne ustalenia dotyczące podstawy płatności</w:t>
      </w:r>
      <w:bookmarkEnd w:id="110"/>
      <w:bookmarkEnd w:id="111"/>
    </w:p>
    <w:p w14:paraId="21524895" w14:textId="4D748850" w:rsidR="0040348A" w:rsidRDefault="0040348A" w:rsidP="008A4CF1">
      <w:pPr>
        <w:jc w:val="both"/>
        <w:rPr>
          <w:sz w:val="22"/>
          <w:szCs w:val="22"/>
        </w:rPr>
      </w:pPr>
      <w:r>
        <w:rPr>
          <w:sz w:val="22"/>
          <w:szCs w:val="22"/>
        </w:rPr>
        <w:tab/>
        <w:t>Ogólne ustalenia dotyczące podstawy płatności podano w OST 001 „Wymagania ogólne” pkt 9.</w:t>
      </w:r>
    </w:p>
    <w:p w14:paraId="6CB74615" w14:textId="77777777" w:rsidR="0040348A" w:rsidRPr="00CC4003" w:rsidRDefault="0040348A" w:rsidP="00CD513C">
      <w:pPr>
        <w:pStyle w:val="Nagwek2"/>
        <w:jc w:val="both"/>
        <w:rPr>
          <w:b w:val="0"/>
          <w:sz w:val="22"/>
          <w:szCs w:val="22"/>
        </w:rPr>
      </w:pPr>
      <w:bookmarkStart w:id="112" w:name="_Toc406295877"/>
      <w:bookmarkStart w:id="113" w:name="_Toc407161297"/>
      <w:r w:rsidRPr="00CC4003">
        <w:rPr>
          <w:b w:val="0"/>
          <w:sz w:val="22"/>
          <w:szCs w:val="22"/>
        </w:rPr>
        <w:t>Podstawą płatności jest wyk</w:t>
      </w:r>
      <w:r>
        <w:rPr>
          <w:b w:val="0"/>
          <w:sz w:val="22"/>
          <w:szCs w:val="22"/>
        </w:rPr>
        <w:t>onanie robót zgodnie z wymagania</w:t>
      </w:r>
      <w:r w:rsidRPr="00CC4003">
        <w:rPr>
          <w:b w:val="0"/>
          <w:sz w:val="22"/>
          <w:szCs w:val="22"/>
        </w:rPr>
        <w:t>mi niniejszej SST i ich pozytywny odbiór jakościowy i ilościowy,  potwierdzony  protokołem odbioru, sporządzonego i podpisanego przez kierownika budowy (z ramienia Wykonawcy) i zarządzającego realizacją umowy ( z ramienia Inwestora/Zamawiającego). Rozliczenie następuje na podstawie wyliczenia wartości wykonanych robót w oparciu o cenę jednostkową określoną w ofercie, a zdefiniowaną poniżej</w:t>
      </w:r>
    </w:p>
    <w:p w14:paraId="4E08782F" w14:textId="77777777" w:rsidR="0040348A" w:rsidRDefault="0040348A" w:rsidP="00CD513C">
      <w:pPr>
        <w:pStyle w:val="Nagwek2"/>
        <w:jc w:val="both"/>
        <w:rPr>
          <w:sz w:val="22"/>
          <w:szCs w:val="22"/>
        </w:rPr>
      </w:pPr>
    </w:p>
    <w:p w14:paraId="35F773EC" w14:textId="78CBE50B" w:rsidR="0040348A" w:rsidRDefault="0040348A" w:rsidP="00CD513C">
      <w:pPr>
        <w:pStyle w:val="Nagwek2"/>
        <w:jc w:val="both"/>
        <w:rPr>
          <w:sz w:val="22"/>
          <w:szCs w:val="22"/>
        </w:rPr>
      </w:pPr>
      <w:r>
        <w:rPr>
          <w:sz w:val="22"/>
          <w:szCs w:val="22"/>
        </w:rPr>
        <w:t>9.2.</w:t>
      </w:r>
      <w:r>
        <w:rPr>
          <w:sz w:val="22"/>
          <w:szCs w:val="22"/>
        </w:rPr>
        <w:tab/>
        <w:t>Cena jednostki obmiarowej</w:t>
      </w:r>
      <w:bookmarkEnd w:id="112"/>
      <w:bookmarkEnd w:id="113"/>
    </w:p>
    <w:p w14:paraId="7126FE32" w14:textId="77777777" w:rsidR="0040348A" w:rsidRDefault="0040348A" w:rsidP="00CD513C">
      <w:pPr>
        <w:pStyle w:val="Stopka"/>
        <w:tabs>
          <w:tab w:val="clear" w:pos="4536"/>
          <w:tab w:val="clear" w:pos="9072"/>
        </w:tabs>
        <w:jc w:val="both"/>
        <w:rPr>
          <w:sz w:val="22"/>
          <w:szCs w:val="22"/>
        </w:rPr>
      </w:pPr>
    </w:p>
    <w:p w14:paraId="7FF2BFB8" w14:textId="77777777" w:rsidR="0040348A" w:rsidRDefault="0040348A" w:rsidP="00CD513C">
      <w:pPr>
        <w:jc w:val="both"/>
        <w:rPr>
          <w:sz w:val="22"/>
          <w:szCs w:val="22"/>
        </w:rPr>
      </w:pPr>
      <w:r>
        <w:rPr>
          <w:sz w:val="22"/>
          <w:szCs w:val="22"/>
        </w:rPr>
        <w:tab/>
        <w:t>Cena wykonania 1 m</w:t>
      </w:r>
      <w:r>
        <w:rPr>
          <w:sz w:val="22"/>
          <w:szCs w:val="22"/>
          <w:vertAlign w:val="superscript"/>
        </w:rPr>
        <w:t>3</w:t>
      </w:r>
      <w:r>
        <w:rPr>
          <w:sz w:val="22"/>
          <w:szCs w:val="22"/>
        </w:rPr>
        <w:t xml:space="preserve"> nasypów obejmuje:</w:t>
      </w:r>
    </w:p>
    <w:p w14:paraId="1EB1E3EA" w14:textId="77777777" w:rsidR="0040348A" w:rsidRDefault="0040348A" w:rsidP="007C1C4D">
      <w:pPr>
        <w:numPr>
          <w:ilvl w:val="0"/>
          <w:numId w:val="43"/>
        </w:numPr>
        <w:ind w:hanging="566"/>
        <w:jc w:val="both"/>
        <w:rPr>
          <w:sz w:val="22"/>
          <w:szCs w:val="22"/>
        </w:rPr>
      </w:pPr>
      <w:r>
        <w:rPr>
          <w:sz w:val="22"/>
          <w:szCs w:val="22"/>
        </w:rPr>
        <w:t>prace pomiarowe, pomocnicze i czynności towarzyszące</w:t>
      </w:r>
    </w:p>
    <w:p w14:paraId="29815B68" w14:textId="77777777" w:rsidR="0040348A" w:rsidRDefault="0040348A" w:rsidP="007C1C4D">
      <w:pPr>
        <w:numPr>
          <w:ilvl w:val="0"/>
          <w:numId w:val="43"/>
        </w:numPr>
        <w:ind w:hanging="566"/>
        <w:jc w:val="both"/>
        <w:rPr>
          <w:sz w:val="22"/>
          <w:szCs w:val="22"/>
        </w:rPr>
      </w:pPr>
      <w:r>
        <w:rPr>
          <w:sz w:val="22"/>
          <w:szCs w:val="22"/>
        </w:rPr>
        <w:t>oznakowanie robót,</w:t>
      </w:r>
    </w:p>
    <w:p w14:paraId="629C5EA0" w14:textId="77777777" w:rsidR="0040348A" w:rsidRPr="002F5D88" w:rsidRDefault="0040348A" w:rsidP="007C1C4D">
      <w:pPr>
        <w:numPr>
          <w:ilvl w:val="0"/>
          <w:numId w:val="43"/>
        </w:numPr>
        <w:ind w:hanging="566"/>
        <w:jc w:val="both"/>
        <w:rPr>
          <w:sz w:val="22"/>
          <w:szCs w:val="22"/>
        </w:rPr>
      </w:pPr>
      <w:r>
        <w:rPr>
          <w:sz w:val="22"/>
          <w:szCs w:val="22"/>
        </w:rPr>
        <w:t>pozyskanie wraz z dowozem materiału do formowania nasypu</w:t>
      </w:r>
      <w:r w:rsidRPr="002F5D88">
        <w:rPr>
          <w:sz w:val="22"/>
          <w:szCs w:val="22"/>
        </w:rPr>
        <w:t xml:space="preserve"> na miejsce wbudowania,</w:t>
      </w:r>
    </w:p>
    <w:p w14:paraId="23E702A8" w14:textId="77777777" w:rsidR="0040348A" w:rsidRDefault="0040348A" w:rsidP="007C1C4D">
      <w:pPr>
        <w:numPr>
          <w:ilvl w:val="0"/>
          <w:numId w:val="43"/>
        </w:numPr>
        <w:ind w:hanging="566"/>
        <w:jc w:val="both"/>
        <w:rPr>
          <w:sz w:val="22"/>
          <w:szCs w:val="22"/>
        </w:rPr>
      </w:pPr>
      <w:r>
        <w:rPr>
          <w:sz w:val="22"/>
          <w:szCs w:val="22"/>
        </w:rPr>
        <w:t>wbudowanie dostarczonego gruntu w nasyp,</w:t>
      </w:r>
    </w:p>
    <w:p w14:paraId="705DBB66" w14:textId="77777777" w:rsidR="0040348A" w:rsidRDefault="0040348A" w:rsidP="007C1C4D">
      <w:pPr>
        <w:numPr>
          <w:ilvl w:val="0"/>
          <w:numId w:val="43"/>
        </w:numPr>
        <w:ind w:hanging="566"/>
        <w:jc w:val="both"/>
        <w:rPr>
          <w:sz w:val="22"/>
          <w:szCs w:val="22"/>
        </w:rPr>
      </w:pPr>
      <w:r>
        <w:rPr>
          <w:sz w:val="22"/>
          <w:szCs w:val="22"/>
        </w:rPr>
        <w:t>zagęszczenie gruntu,</w:t>
      </w:r>
    </w:p>
    <w:p w14:paraId="56EB2620" w14:textId="77777777" w:rsidR="0040348A" w:rsidRDefault="0040348A" w:rsidP="007C1C4D">
      <w:pPr>
        <w:numPr>
          <w:ilvl w:val="0"/>
          <w:numId w:val="43"/>
        </w:numPr>
        <w:ind w:hanging="566"/>
        <w:jc w:val="both"/>
        <w:rPr>
          <w:sz w:val="22"/>
          <w:szCs w:val="22"/>
        </w:rPr>
      </w:pPr>
      <w:r>
        <w:rPr>
          <w:sz w:val="22"/>
          <w:szCs w:val="22"/>
        </w:rPr>
        <w:t>profilowanie powierzchni nasypu, rowów i skarp,</w:t>
      </w:r>
    </w:p>
    <w:p w14:paraId="16226D06" w14:textId="77777777" w:rsidR="0040348A" w:rsidRDefault="0040348A" w:rsidP="007C1C4D">
      <w:pPr>
        <w:numPr>
          <w:ilvl w:val="0"/>
          <w:numId w:val="43"/>
        </w:numPr>
        <w:ind w:hanging="566"/>
        <w:jc w:val="both"/>
        <w:rPr>
          <w:sz w:val="22"/>
          <w:szCs w:val="22"/>
        </w:rPr>
      </w:pPr>
      <w:r>
        <w:rPr>
          <w:sz w:val="22"/>
          <w:szCs w:val="22"/>
        </w:rPr>
        <w:t xml:space="preserve">wyprofilowanie skarp ukopu i </w:t>
      </w:r>
      <w:proofErr w:type="spellStart"/>
      <w:r>
        <w:rPr>
          <w:sz w:val="22"/>
          <w:szCs w:val="22"/>
        </w:rPr>
        <w:t>dokopu</w:t>
      </w:r>
      <w:proofErr w:type="spellEnd"/>
      <w:r>
        <w:rPr>
          <w:sz w:val="22"/>
          <w:szCs w:val="22"/>
        </w:rPr>
        <w:t>,</w:t>
      </w:r>
    </w:p>
    <w:p w14:paraId="41BD3906" w14:textId="77777777" w:rsidR="0040348A" w:rsidRDefault="0040348A" w:rsidP="007C1C4D">
      <w:pPr>
        <w:numPr>
          <w:ilvl w:val="0"/>
          <w:numId w:val="43"/>
        </w:numPr>
        <w:ind w:hanging="566"/>
        <w:jc w:val="both"/>
        <w:rPr>
          <w:sz w:val="22"/>
          <w:szCs w:val="22"/>
        </w:rPr>
      </w:pPr>
      <w:r>
        <w:rPr>
          <w:sz w:val="22"/>
          <w:szCs w:val="22"/>
        </w:rPr>
        <w:t>odwodnienie terenu robót,</w:t>
      </w:r>
    </w:p>
    <w:p w14:paraId="13417DB7" w14:textId="77777777" w:rsidR="0040348A" w:rsidRDefault="0040348A" w:rsidP="007C1C4D">
      <w:pPr>
        <w:numPr>
          <w:ilvl w:val="0"/>
          <w:numId w:val="43"/>
        </w:numPr>
        <w:ind w:hanging="566"/>
        <w:jc w:val="both"/>
        <w:rPr>
          <w:sz w:val="22"/>
          <w:szCs w:val="22"/>
        </w:rPr>
      </w:pPr>
      <w:r>
        <w:rPr>
          <w:sz w:val="22"/>
          <w:szCs w:val="22"/>
        </w:rPr>
        <w:t>wykonanie dróg dodatkowych dróg dojazdowych na czas budowy, nie uwzględnionych w dokumentacji projektowej, a następnie ich rozebranie i uporządkowanie terenu zajętego na potrzeby wykonania tychże dróg</w:t>
      </w:r>
    </w:p>
    <w:p w14:paraId="5280837C" w14:textId="7BABC405" w:rsidR="0040348A" w:rsidRDefault="0040348A" w:rsidP="009F62EA">
      <w:pPr>
        <w:numPr>
          <w:ilvl w:val="0"/>
          <w:numId w:val="21"/>
        </w:numPr>
        <w:ind w:left="540" w:hanging="540"/>
        <w:jc w:val="both"/>
        <w:rPr>
          <w:sz w:val="22"/>
          <w:szCs w:val="22"/>
        </w:rPr>
      </w:pPr>
      <w:r w:rsidRPr="002F5D88">
        <w:rPr>
          <w:sz w:val="22"/>
          <w:szCs w:val="22"/>
        </w:rPr>
        <w:t>przeprowadzenie wymaganych</w:t>
      </w:r>
      <w:r w:rsidRPr="002F5D88">
        <w:rPr>
          <w:sz w:val="22"/>
          <w:szCs w:val="22"/>
        </w:rPr>
        <w:tab/>
        <w:t xml:space="preserve">pomiarów i badań laboratoryjnych </w:t>
      </w:r>
    </w:p>
    <w:p w14:paraId="078BEC3B" w14:textId="77777777" w:rsidR="008A4CF1" w:rsidRPr="002F5D88" w:rsidRDefault="008A4CF1" w:rsidP="008A4CF1">
      <w:pPr>
        <w:ind w:left="540"/>
        <w:jc w:val="both"/>
        <w:rPr>
          <w:sz w:val="22"/>
          <w:szCs w:val="22"/>
        </w:rPr>
      </w:pPr>
    </w:p>
    <w:p w14:paraId="27411A1E" w14:textId="02CE166C" w:rsidR="0040348A" w:rsidRPr="002F5D88" w:rsidRDefault="0040348A" w:rsidP="00CD513C">
      <w:pPr>
        <w:pStyle w:val="Nagwek1"/>
        <w:spacing w:before="0"/>
        <w:rPr>
          <w:bCs/>
          <w:sz w:val="22"/>
          <w:szCs w:val="22"/>
        </w:rPr>
      </w:pPr>
      <w:bookmarkStart w:id="114" w:name="_Toc406295878"/>
      <w:bookmarkStart w:id="115" w:name="_Toc407161298"/>
      <w:bookmarkStart w:id="116" w:name="_Toc418994954"/>
      <w:bookmarkStart w:id="117" w:name="_Toc418996361"/>
      <w:bookmarkStart w:id="118" w:name="_Toc418996730"/>
      <w:bookmarkStart w:id="119" w:name="_Toc418997117"/>
      <w:bookmarkStart w:id="120" w:name="_Toc418998527"/>
      <w:bookmarkStart w:id="121" w:name="_Toc418998883"/>
      <w:bookmarkStart w:id="122" w:name="_Toc419000128"/>
      <w:r w:rsidRPr="002F5D88">
        <w:rPr>
          <w:bCs/>
          <w:sz w:val="22"/>
          <w:szCs w:val="22"/>
        </w:rPr>
        <w:t>10.</w:t>
      </w:r>
      <w:r w:rsidRPr="002F5D88">
        <w:rPr>
          <w:bCs/>
          <w:sz w:val="22"/>
          <w:szCs w:val="22"/>
        </w:rPr>
        <w:tab/>
        <w:t>PRZEPISY ZWIĄZANE</w:t>
      </w:r>
      <w:bookmarkEnd w:id="114"/>
      <w:bookmarkEnd w:id="115"/>
      <w:bookmarkEnd w:id="116"/>
      <w:bookmarkEnd w:id="117"/>
      <w:bookmarkEnd w:id="118"/>
      <w:bookmarkEnd w:id="119"/>
      <w:bookmarkEnd w:id="120"/>
      <w:bookmarkEnd w:id="121"/>
      <w:bookmarkEnd w:id="122"/>
    </w:p>
    <w:p w14:paraId="4ADB7195" w14:textId="77777777" w:rsidR="0040348A" w:rsidRDefault="0040348A" w:rsidP="00CD513C">
      <w:pPr>
        <w:jc w:val="both"/>
        <w:rPr>
          <w:sz w:val="22"/>
          <w:szCs w:val="22"/>
        </w:rPr>
      </w:pPr>
      <w:r>
        <w:rPr>
          <w:sz w:val="22"/>
          <w:szCs w:val="22"/>
        </w:rPr>
        <w:tab/>
        <w:t>Spis przepisów związanych podano w OST  001 „Wymagania ogólne” pkt 10.</w:t>
      </w:r>
    </w:p>
    <w:p w14:paraId="5FA147C7" w14:textId="77777777" w:rsidR="0040348A" w:rsidRDefault="0040348A" w:rsidP="0040348A">
      <w:pPr>
        <w:jc w:val="both"/>
        <w:rPr>
          <w:sz w:val="22"/>
          <w:szCs w:val="22"/>
        </w:rPr>
      </w:pPr>
    </w:p>
    <w:p w14:paraId="165F16EA" w14:textId="62ADD1E0" w:rsidR="0040348A" w:rsidRDefault="0040348A" w:rsidP="0040348A">
      <w:pPr>
        <w:pStyle w:val="Nagwek3"/>
        <w:ind w:left="0" w:firstLine="0"/>
        <w:rPr>
          <w:color w:val="000000"/>
          <w:sz w:val="36"/>
        </w:rPr>
      </w:pPr>
    </w:p>
    <w:p w14:paraId="4159634E" w14:textId="1D437484" w:rsidR="00655279" w:rsidRDefault="00655279" w:rsidP="00655279"/>
    <w:p w14:paraId="3FD9A2E0" w14:textId="1B4A4AB0" w:rsidR="00655279" w:rsidRDefault="00655279" w:rsidP="00655279"/>
    <w:p w14:paraId="0C1FF737" w14:textId="415BB213" w:rsidR="00655279" w:rsidRDefault="00655279" w:rsidP="00655279"/>
    <w:p w14:paraId="75CB6C79" w14:textId="180D5B8A" w:rsidR="00655279" w:rsidRDefault="00655279" w:rsidP="00655279"/>
    <w:p w14:paraId="537D8118" w14:textId="10CE45E5" w:rsidR="00655279" w:rsidRDefault="00655279" w:rsidP="00655279"/>
    <w:p w14:paraId="545C234E" w14:textId="6DC33B41" w:rsidR="00655279" w:rsidRDefault="00655279" w:rsidP="00655279"/>
    <w:p w14:paraId="75C5173C" w14:textId="251944EC" w:rsidR="00655279" w:rsidRDefault="00655279" w:rsidP="00655279"/>
    <w:p w14:paraId="5575C968" w14:textId="22BC730D" w:rsidR="00655279" w:rsidRDefault="00655279" w:rsidP="00655279"/>
    <w:p w14:paraId="32966C27" w14:textId="39553A64" w:rsidR="00655279" w:rsidRDefault="00655279" w:rsidP="00655279"/>
    <w:p w14:paraId="15ADD9C9" w14:textId="4988A420" w:rsidR="00A63D95" w:rsidRDefault="00A63D95" w:rsidP="00655279"/>
    <w:p w14:paraId="1A0D2AA2" w14:textId="06293583" w:rsidR="00A63D95" w:rsidRDefault="00A63D95" w:rsidP="00655279"/>
    <w:p w14:paraId="75F69FF4" w14:textId="11634AC8" w:rsidR="00A63D95" w:rsidRDefault="00A63D95" w:rsidP="00655279"/>
    <w:p w14:paraId="293886F1" w14:textId="789D8C70" w:rsidR="00A63D95" w:rsidRDefault="00A63D95" w:rsidP="00655279"/>
    <w:p w14:paraId="4F218A11" w14:textId="54BA7EDF" w:rsidR="00A63D95" w:rsidRDefault="00A63D95" w:rsidP="00655279"/>
    <w:p w14:paraId="11A222E8" w14:textId="77777777" w:rsidR="00A63D95" w:rsidRDefault="00A63D95" w:rsidP="00655279"/>
    <w:p w14:paraId="23024002" w14:textId="285E57E2" w:rsidR="006B31F1" w:rsidRDefault="006B31F1" w:rsidP="00655279"/>
    <w:p w14:paraId="465E33B2" w14:textId="26F20F27" w:rsidR="006B31F1" w:rsidRDefault="006B31F1" w:rsidP="00655279"/>
    <w:p w14:paraId="2F3C1CB1" w14:textId="30257DC1" w:rsidR="006B31F1" w:rsidRDefault="006B31F1" w:rsidP="00655279"/>
    <w:p w14:paraId="765CB38A" w14:textId="77777777" w:rsidR="00A63D95" w:rsidRPr="00914882" w:rsidRDefault="00A63D95" w:rsidP="00A63D95">
      <w:pPr>
        <w:pStyle w:val="Nagwek7"/>
        <w:tabs>
          <w:tab w:val="left" w:pos="1987"/>
        </w:tabs>
        <w:spacing w:before="5" w:line="264" w:lineRule="exact"/>
        <w:rPr>
          <w:color w:val="000000"/>
          <w:spacing w:val="-2"/>
          <w:sz w:val="28"/>
        </w:rPr>
      </w:pPr>
      <w:r w:rsidRPr="00914882">
        <w:rPr>
          <w:color w:val="000000"/>
          <w:sz w:val="28"/>
        </w:rPr>
        <w:t>SZCZEGÓŁOWA SPECYFIKACJA TECHNICZNA</w:t>
      </w:r>
    </w:p>
    <w:p w14:paraId="5D60B5A2" w14:textId="77777777" w:rsidR="00A63D95" w:rsidRPr="00914882" w:rsidRDefault="00A63D95" w:rsidP="00A63D95">
      <w:pPr>
        <w:jc w:val="center"/>
        <w:rPr>
          <w:b/>
          <w:bCs/>
          <w:color w:val="000000"/>
          <w:sz w:val="28"/>
          <w:szCs w:val="28"/>
          <w:u w:val="single"/>
        </w:rPr>
      </w:pPr>
      <w:r w:rsidRPr="00914882">
        <w:rPr>
          <w:b/>
          <w:bCs/>
          <w:color w:val="000000"/>
          <w:sz w:val="28"/>
          <w:szCs w:val="28"/>
          <w:u w:val="single"/>
        </w:rPr>
        <w:t>SST B 45</w:t>
      </w:r>
      <w:r>
        <w:rPr>
          <w:b/>
          <w:bCs/>
          <w:color w:val="000000"/>
          <w:sz w:val="28"/>
          <w:szCs w:val="28"/>
          <w:u w:val="single"/>
        </w:rPr>
        <w:t>3-1</w:t>
      </w:r>
    </w:p>
    <w:p w14:paraId="6224F578" w14:textId="77777777" w:rsidR="00A63D95" w:rsidRPr="00914882" w:rsidRDefault="00A63D95" w:rsidP="00A63D95">
      <w:pPr>
        <w:jc w:val="center"/>
        <w:rPr>
          <w:b/>
          <w:bCs/>
          <w:color w:val="000000"/>
          <w:sz w:val="28"/>
          <w:szCs w:val="28"/>
          <w:u w:val="single"/>
        </w:rPr>
      </w:pPr>
    </w:p>
    <w:p w14:paraId="150AA90F" w14:textId="77777777" w:rsidR="00A63D95" w:rsidRPr="00A63D95" w:rsidRDefault="00A63D95" w:rsidP="00A63D95">
      <w:pPr>
        <w:jc w:val="both"/>
        <w:rPr>
          <w:sz w:val="22"/>
          <w:szCs w:val="22"/>
        </w:rPr>
      </w:pPr>
    </w:p>
    <w:p w14:paraId="550460B1" w14:textId="201F750E" w:rsidR="00A63D95" w:rsidRPr="00A63D95" w:rsidRDefault="00A63D95" w:rsidP="00A63D95">
      <w:pPr>
        <w:jc w:val="center"/>
        <w:rPr>
          <w:b/>
          <w:bCs/>
          <w:color w:val="000000"/>
          <w:sz w:val="28"/>
          <w:szCs w:val="28"/>
          <w:u w:val="single"/>
        </w:rPr>
      </w:pPr>
      <w:r w:rsidRPr="00A63D95">
        <w:rPr>
          <w:b/>
          <w:bCs/>
          <w:color w:val="000000"/>
          <w:sz w:val="28"/>
          <w:szCs w:val="28"/>
          <w:u w:val="single"/>
        </w:rPr>
        <w:t xml:space="preserve">WARSTWA </w:t>
      </w:r>
      <w:r w:rsidR="00310434">
        <w:rPr>
          <w:b/>
          <w:bCs/>
          <w:color w:val="000000"/>
          <w:sz w:val="28"/>
          <w:szCs w:val="28"/>
          <w:u w:val="single"/>
        </w:rPr>
        <w:t>FILTRACYJNA</w:t>
      </w:r>
      <w:r w:rsidRPr="00A63D95">
        <w:rPr>
          <w:b/>
          <w:bCs/>
          <w:color w:val="000000"/>
          <w:sz w:val="28"/>
          <w:szCs w:val="28"/>
          <w:u w:val="single"/>
        </w:rPr>
        <w:t xml:space="preserve"> Z GEOWŁÓKNINY </w:t>
      </w:r>
    </w:p>
    <w:p w14:paraId="23FE41A4" w14:textId="77777777" w:rsidR="00A63D95" w:rsidRPr="00A63D95" w:rsidRDefault="00A63D95" w:rsidP="00A63D95">
      <w:pPr>
        <w:jc w:val="both"/>
        <w:rPr>
          <w:sz w:val="22"/>
          <w:szCs w:val="22"/>
        </w:rPr>
      </w:pPr>
    </w:p>
    <w:p w14:paraId="6C28F429" w14:textId="77777777" w:rsidR="00A63D95" w:rsidRPr="00A63D95" w:rsidRDefault="00A63D95" w:rsidP="00A63D95">
      <w:pPr>
        <w:jc w:val="both"/>
        <w:rPr>
          <w:sz w:val="22"/>
          <w:szCs w:val="22"/>
        </w:rPr>
      </w:pPr>
      <w:r w:rsidRPr="00A63D95">
        <w:rPr>
          <w:sz w:val="22"/>
          <w:szCs w:val="22"/>
        </w:rPr>
        <w:t xml:space="preserve"> </w:t>
      </w:r>
    </w:p>
    <w:p w14:paraId="7BE2E06E" w14:textId="32C0DDAA" w:rsidR="00A63D95" w:rsidRPr="00A63D95" w:rsidRDefault="00A63D95" w:rsidP="00A63D95">
      <w:pPr>
        <w:jc w:val="both"/>
        <w:rPr>
          <w:sz w:val="22"/>
          <w:szCs w:val="22"/>
        </w:rPr>
      </w:pPr>
    </w:p>
    <w:p w14:paraId="39964A4C" w14:textId="77777777" w:rsidR="00A63D95" w:rsidRPr="00A63D95" w:rsidRDefault="00A63D95" w:rsidP="00A63D95">
      <w:pPr>
        <w:jc w:val="both"/>
        <w:rPr>
          <w:sz w:val="22"/>
          <w:szCs w:val="22"/>
        </w:rPr>
      </w:pPr>
      <w:r w:rsidRPr="00A63D95">
        <w:rPr>
          <w:sz w:val="22"/>
          <w:szCs w:val="22"/>
        </w:rPr>
        <w:t xml:space="preserve">1.1. Przedmiot SST </w:t>
      </w:r>
    </w:p>
    <w:p w14:paraId="2F2CDA58" w14:textId="77777777" w:rsidR="00A63D95" w:rsidRPr="00A63D95" w:rsidRDefault="00A63D95" w:rsidP="00A63D95">
      <w:pPr>
        <w:jc w:val="both"/>
        <w:rPr>
          <w:sz w:val="22"/>
          <w:szCs w:val="22"/>
        </w:rPr>
      </w:pPr>
      <w:r w:rsidRPr="00A63D95">
        <w:rPr>
          <w:sz w:val="22"/>
          <w:szCs w:val="22"/>
        </w:rPr>
        <w:t xml:space="preserve">Przedmiotem niniejszej Szczegółowej Specyfikacji Technicznej są wymagania dotyczące wykonania i </w:t>
      </w:r>
    </w:p>
    <w:p w14:paraId="7D0283FF" w14:textId="60513389" w:rsidR="00A63D95" w:rsidRDefault="00A63D95" w:rsidP="00A63D95">
      <w:pPr>
        <w:jc w:val="both"/>
        <w:rPr>
          <w:sz w:val="22"/>
          <w:szCs w:val="22"/>
        </w:rPr>
      </w:pPr>
      <w:r w:rsidRPr="00A63D95">
        <w:rPr>
          <w:sz w:val="22"/>
          <w:szCs w:val="22"/>
        </w:rPr>
        <w:t>odbioru ułożenia  warstwy</w:t>
      </w:r>
      <w:r w:rsidR="00310434">
        <w:rPr>
          <w:sz w:val="22"/>
          <w:szCs w:val="22"/>
        </w:rPr>
        <w:t xml:space="preserve"> filtracyjnej w ubezpieczeniu skarpy </w:t>
      </w:r>
      <w:r w:rsidRPr="00A63D95">
        <w:rPr>
          <w:sz w:val="22"/>
          <w:szCs w:val="22"/>
        </w:rPr>
        <w:t xml:space="preserve">w ramach zadania: </w:t>
      </w:r>
    </w:p>
    <w:p w14:paraId="1A669279" w14:textId="7F421974" w:rsidR="00A63D95" w:rsidRPr="00A63D95" w:rsidRDefault="00310434" w:rsidP="00310434">
      <w:pPr>
        <w:jc w:val="center"/>
        <w:rPr>
          <w:sz w:val="22"/>
          <w:szCs w:val="22"/>
        </w:rPr>
      </w:pPr>
      <w:r w:rsidRPr="00310434">
        <w:rPr>
          <w:b/>
          <w:sz w:val="22"/>
          <w:szCs w:val="22"/>
        </w:rPr>
        <w:t>„Sporządzenie dokumentacji projektowo- kosztorysowej na przebudowę otwartego zbiornika retencyjnego w Starej Błotnicy”</w:t>
      </w:r>
    </w:p>
    <w:p w14:paraId="6C0DE9C5" w14:textId="77777777" w:rsidR="00A63D95" w:rsidRPr="00A63D95" w:rsidRDefault="00A63D95" w:rsidP="00A63D95">
      <w:pPr>
        <w:jc w:val="both"/>
        <w:rPr>
          <w:sz w:val="22"/>
          <w:szCs w:val="22"/>
        </w:rPr>
      </w:pPr>
      <w:r w:rsidRPr="00A63D95">
        <w:rPr>
          <w:sz w:val="22"/>
          <w:szCs w:val="22"/>
        </w:rPr>
        <w:t xml:space="preserve">1.2. Zakres stosowania SST </w:t>
      </w:r>
    </w:p>
    <w:p w14:paraId="3B7402F0" w14:textId="39C66688" w:rsidR="00A63D95" w:rsidRPr="00A63D95" w:rsidRDefault="00A63D95" w:rsidP="00A63D95">
      <w:pPr>
        <w:jc w:val="both"/>
        <w:rPr>
          <w:sz w:val="22"/>
          <w:szCs w:val="22"/>
        </w:rPr>
      </w:pPr>
      <w:r w:rsidRPr="00A63D95">
        <w:rPr>
          <w:sz w:val="22"/>
          <w:szCs w:val="22"/>
        </w:rPr>
        <w:t>Niniejsza specyfikacja będzie stosowana jako dokument przetargowy i kontraktowy przy</w:t>
      </w:r>
      <w:r>
        <w:rPr>
          <w:sz w:val="22"/>
          <w:szCs w:val="22"/>
        </w:rPr>
        <w:t xml:space="preserve"> </w:t>
      </w:r>
      <w:r w:rsidRPr="00A63D95">
        <w:rPr>
          <w:sz w:val="22"/>
          <w:szCs w:val="22"/>
        </w:rPr>
        <w:t xml:space="preserve">zlecaniu i realizacji robót wymienionych w punkcie 1.1. </w:t>
      </w:r>
    </w:p>
    <w:p w14:paraId="7A3F276E" w14:textId="4421B796" w:rsidR="00A63D95" w:rsidRPr="00A63D95" w:rsidRDefault="00A63D95" w:rsidP="00A63D95">
      <w:pPr>
        <w:jc w:val="both"/>
        <w:rPr>
          <w:sz w:val="22"/>
          <w:szCs w:val="22"/>
        </w:rPr>
      </w:pPr>
    </w:p>
    <w:p w14:paraId="63D8A417" w14:textId="77777777" w:rsidR="00A63D95" w:rsidRPr="00A63D95" w:rsidRDefault="00A63D95" w:rsidP="00A63D95">
      <w:pPr>
        <w:jc w:val="both"/>
        <w:rPr>
          <w:sz w:val="22"/>
          <w:szCs w:val="22"/>
        </w:rPr>
      </w:pPr>
      <w:r w:rsidRPr="00A63D95">
        <w:rPr>
          <w:sz w:val="22"/>
          <w:szCs w:val="22"/>
        </w:rPr>
        <w:t xml:space="preserve">1.3. Zakres robót objętych ST </w:t>
      </w:r>
    </w:p>
    <w:p w14:paraId="20F34AE4" w14:textId="21372A4D" w:rsidR="00A63D95" w:rsidRPr="00A63D95" w:rsidRDefault="00A63D95" w:rsidP="00A63D95">
      <w:pPr>
        <w:jc w:val="both"/>
        <w:rPr>
          <w:sz w:val="22"/>
          <w:szCs w:val="22"/>
        </w:rPr>
      </w:pPr>
      <w:r w:rsidRPr="00A63D95">
        <w:rPr>
          <w:sz w:val="22"/>
          <w:szCs w:val="22"/>
        </w:rPr>
        <w:t xml:space="preserve">Ustalenia zawarte w niniejszej Specyfikacji dotyczą zasad prowadzenia robót związanych z wykonaniem - ułożeniem warstwy separacyjnej pod drogę techniczną oraz ułożeniem warstwy separacyjnej pod drenaż  </w:t>
      </w:r>
      <w:proofErr w:type="spellStart"/>
      <w:r w:rsidRPr="00A63D95">
        <w:rPr>
          <w:sz w:val="22"/>
          <w:szCs w:val="22"/>
        </w:rPr>
        <w:t>naskarpowy</w:t>
      </w:r>
      <w:proofErr w:type="spellEnd"/>
      <w:r w:rsidRPr="00A63D95">
        <w:rPr>
          <w:sz w:val="22"/>
          <w:szCs w:val="22"/>
        </w:rPr>
        <w:t xml:space="preserve"> i obejmują: </w:t>
      </w:r>
    </w:p>
    <w:p w14:paraId="308CD044" w14:textId="5C5E9387" w:rsidR="00A63D95" w:rsidRPr="00A63D95" w:rsidRDefault="00A63D95" w:rsidP="00A63D95">
      <w:pPr>
        <w:jc w:val="both"/>
        <w:rPr>
          <w:sz w:val="22"/>
          <w:szCs w:val="22"/>
        </w:rPr>
      </w:pPr>
      <w:r>
        <w:rPr>
          <w:sz w:val="22"/>
          <w:szCs w:val="22"/>
        </w:rPr>
        <w:t>-</w:t>
      </w:r>
      <w:r w:rsidRPr="00A63D95">
        <w:rPr>
          <w:sz w:val="22"/>
          <w:szCs w:val="22"/>
        </w:rPr>
        <w:t xml:space="preserve"> ręczne wyrównanie i dogęszczenie podłoża gruntowego, </w:t>
      </w:r>
    </w:p>
    <w:p w14:paraId="5DDEE693" w14:textId="1FD287A5" w:rsidR="00A63D95" w:rsidRPr="00A63D95" w:rsidRDefault="00A63D95" w:rsidP="00A63D95">
      <w:pPr>
        <w:jc w:val="both"/>
        <w:rPr>
          <w:sz w:val="22"/>
          <w:szCs w:val="22"/>
        </w:rPr>
      </w:pPr>
      <w:r>
        <w:rPr>
          <w:sz w:val="22"/>
          <w:szCs w:val="22"/>
        </w:rPr>
        <w:t xml:space="preserve">- </w:t>
      </w:r>
      <w:r w:rsidRPr="00A63D95">
        <w:rPr>
          <w:sz w:val="22"/>
          <w:szCs w:val="22"/>
        </w:rPr>
        <w:t xml:space="preserve">ułożenie warstwy geowłókniny wraz z wykonaniem zgodnych z technologią zakładów oraz zabezpieczeniem przed możliwością przemieszczeń w trakcie wykonywania podbudowy i nawierzchni - przytwierdzeniem do podłoża za pomocą szpilek stalowych, przy zachowaniu niezbędnej, a określonej w instrukcji montażu długości zakładów poszczególnych pasm włókniny. </w:t>
      </w:r>
    </w:p>
    <w:p w14:paraId="4B407828" w14:textId="77777777" w:rsidR="00A63D95" w:rsidRPr="00A63D95" w:rsidRDefault="00A63D95" w:rsidP="00A63D95">
      <w:pPr>
        <w:jc w:val="both"/>
        <w:rPr>
          <w:sz w:val="22"/>
          <w:szCs w:val="22"/>
        </w:rPr>
      </w:pPr>
    </w:p>
    <w:p w14:paraId="034E7FCF" w14:textId="77777777" w:rsidR="00A63D95" w:rsidRPr="00A63D95" w:rsidRDefault="00A63D95" w:rsidP="00A63D95">
      <w:pPr>
        <w:jc w:val="both"/>
        <w:rPr>
          <w:sz w:val="22"/>
          <w:szCs w:val="22"/>
        </w:rPr>
      </w:pPr>
      <w:r w:rsidRPr="00A63D95">
        <w:rPr>
          <w:sz w:val="22"/>
          <w:szCs w:val="22"/>
        </w:rPr>
        <w:t xml:space="preserve">1.4. Określenia podstawowe </w:t>
      </w:r>
    </w:p>
    <w:p w14:paraId="5ED40B91" w14:textId="72242EA6" w:rsidR="00A63D95" w:rsidRPr="00A63D95" w:rsidRDefault="00A63D95" w:rsidP="00A63D95">
      <w:pPr>
        <w:jc w:val="both"/>
        <w:rPr>
          <w:sz w:val="22"/>
          <w:szCs w:val="22"/>
        </w:rPr>
      </w:pPr>
      <w:r w:rsidRPr="00A63D95">
        <w:rPr>
          <w:sz w:val="22"/>
          <w:szCs w:val="22"/>
        </w:rPr>
        <w:t>1.4.1 Geowłóknina - materiał tekstylny do wykonania warstw wzmacniających i zabezpieczających</w:t>
      </w:r>
      <w:r>
        <w:rPr>
          <w:sz w:val="22"/>
          <w:szCs w:val="22"/>
        </w:rPr>
        <w:t xml:space="preserve"> </w:t>
      </w:r>
      <w:r w:rsidRPr="00A63D95">
        <w:rPr>
          <w:sz w:val="22"/>
          <w:szCs w:val="22"/>
        </w:rPr>
        <w:t xml:space="preserve">powierzchnię podłoża gruntowego, wykonywany z wykorzystaniem włókien z tworzyw sztucznych ( polietylen, polipropylen, itp.) w odpowiedniej technologii, posiadający odpowiednie parametry pod względem wytrzymałości mechanicznej i wodoprzepuszczalności. </w:t>
      </w:r>
    </w:p>
    <w:p w14:paraId="07CC941E" w14:textId="77777777" w:rsidR="00A63D95" w:rsidRPr="00A63D95" w:rsidRDefault="00A63D95" w:rsidP="00A63D95">
      <w:pPr>
        <w:jc w:val="both"/>
        <w:rPr>
          <w:sz w:val="22"/>
          <w:szCs w:val="22"/>
        </w:rPr>
      </w:pPr>
      <w:r w:rsidRPr="00A63D95">
        <w:rPr>
          <w:sz w:val="22"/>
          <w:szCs w:val="22"/>
        </w:rPr>
        <w:t xml:space="preserve">1.4.2 Szpilka stalowa – pręt stalowy o odpowiednio dobranej średnicy, wykonany ze stali walcowanej </w:t>
      </w:r>
    </w:p>
    <w:p w14:paraId="140C22A5" w14:textId="5619043D" w:rsidR="00A63D95" w:rsidRPr="00A63D95" w:rsidRDefault="00A63D95" w:rsidP="00A63D95">
      <w:pPr>
        <w:jc w:val="both"/>
        <w:rPr>
          <w:sz w:val="22"/>
          <w:szCs w:val="22"/>
        </w:rPr>
      </w:pPr>
      <w:r w:rsidRPr="00A63D95">
        <w:rPr>
          <w:sz w:val="22"/>
          <w:szCs w:val="22"/>
        </w:rPr>
        <w:t>lub ciągnionej , odpowiednio ukształtowany służący do przytwierdzenia warstwy włókniny do</w:t>
      </w:r>
      <w:r>
        <w:rPr>
          <w:sz w:val="22"/>
          <w:szCs w:val="22"/>
        </w:rPr>
        <w:t xml:space="preserve"> </w:t>
      </w:r>
      <w:r w:rsidRPr="00A63D95">
        <w:rPr>
          <w:sz w:val="22"/>
          <w:szCs w:val="22"/>
        </w:rPr>
        <w:t xml:space="preserve">podłoża. </w:t>
      </w:r>
    </w:p>
    <w:p w14:paraId="1539946B" w14:textId="18C48A81" w:rsidR="00A63D95" w:rsidRPr="00A63D95" w:rsidRDefault="00A63D95" w:rsidP="00A63D95">
      <w:pPr>
        <w:jc w:val="both"/>
        <w:rPr>
          <w:sz w:val="22"/>
          <w:szCs w:val="22"/>
        </w:rPr>
      </w:pPr>
      <w:r w:rsidRPr="00A63D95">
        <w:rPr>
          <w:sz w:val="22"/>
          <w:szCs w:val="22"/>
        </w:rPr>
        <w:t xml:space="preserve">1.4.3 Pozostałe określenia podstawowe są zgodne z obowiązującymi, odpowiednimi polskimi normami i z definicjami podanymi w Ogólnej Specyfikacji Technicznej.  </w:t>
      </w:r>
    </w:p>
    <w:p w14:paraId="5CFF8D75" w14:textId="77777777" w:rsidR="00A63D95" w:rsidRPr="00A63D95" w:rsidRDefault="00A63D95" w:rsidP="00A63D95">
      <w:pPr>
        <w:jc w:val="both"/>
        <w:rPr>
          <w:sz w:val="22"/>
          <w:szCs w:val="22"/>
        </w:rPr>
      </w:pPr>
    </w:p>
    <w:p w14:paraId="6B8CE02C" w14:textId="77777777" w:rsidR="00A63D95" w:rsidRPr="00A63D95" w:rsidRDefault="00A63D95" w:rsidP="00A63D95">
      <w:pPr>
        <w:jc w:val="both"/>
        <w:rPr>
          <w:sz w:val="22"/>
          <w:szCs w:val="22"/>
        </w:rPr>
      </w:pPr>
      <w:r w:rsidRPr="00A63D95">
        <w:rPr>
          <w:sz w:val="22"/>
          <w:szCs w:val="22"/>
        </w:rPr>
        <w:t xml:space="preserve">1.5.1 Ogólne wymagania dotyczące robót </w:t>
      </w:r>
    </w:p>
    <w:p w14:paraId="6D4814F9" w14:textId="778DE7E7" w:rsidR="00A63D95" w:rsidRPr="00A63D95" w:rsidRDefault="00A63D95" w:rsidP="00A63D95">
      <w:pPr>
        <w:jc w:val="both"/>
        <w:rPr>
          <w:sz w:val="22"/>
          <w:szCs w:val="22"/>
        </w:rPr>
      </w:pPr>
      <w:r w:rsidRPr="00A63D95">
        <w:rPr>
          <w:sz w:val="22"/>
          <w:szCs w:val="22"/>
        </w:rPr>
        <w:t xml:space="preserve">Ogólne wymagania dotyczące zasad prowadzenia robót podano w Ogólnej Specyfikacji Technicznej.  </w:t>
      </w:r>
    </w:p>
    <w:p w14:paraId="42F4AF8B" w14:textId="77777777" w:rsidR="00A63D95" w:rsidRPr="00A63D95" w:rsidRDefault="00A63D95" w:rsidP="00A63D95">
      <w:pPr>
        <w:jc w:val="both"/>
        <w:rPr>
          <w:sz w:val="22"/>
          <w:szCs w:val="22"/>
        </w:rPr>
      </w:pPr>
    </w:p>
    <w:p w14:paraId="3FFF3B91" w14:textId="77777777" w:rsidR="00A63D95" w:rsidRPr="00A63D95" w:rsidRDefault="00A63D95" w:rsidP="00A63D95">
      <w:pPr>
        <w:jc w:val="both"/>
        <w:rPr>
          <w:sz w:val="22"/>
          <w:szCs w:val="22"/>
        </w:rPr>
      </w:pPr>
      <w:r w:rsidRPr="00A63D95">
        <w:rPr>
          <w:sz w:val="22"/>
          <w:szCs w:val="22"/>
        </w:rPr>
        <w:t>Niniejsza specyfikacja obejmuje całość robót związanych z wykonywaniem warstwy separacyjno-</w:t>
      </w:r>
    </w:p>
    <w:p w14:paraId="3D9CFBDF" w14:textId="77777777" w:rsidR="00A63D95" w:rsidRPr="00A63D95" w:rsidRDefault="00A63D95" w:rsidP="00A63D95">
      <w:pPr>
        <w:jc w:val="both"/>
        <w:rPr>
          <w:sz w:val="22"/>
          <w:szCs w:val="22"/>
        </w:rPr>
      </w:pPr>
      <w:r w:rsidRPr="00A63D95">
        <w:rPr>
          <w:sz w:val="22"/>
          <w:szCs w:val="22"/>
        </w:rPr>
        <w:t xml:space="preserve">wzmacniającej pod drenaż </w:t>
      </w:r>
      <w:proofErr w:type="spellStart"/>
      <w:r w:rsidRPr="00A63D95">
        <w:rPr>
          <w:sz w:val="22"/>
          <w:szCs w:val="22"/>
        </w:rPr>
        <w:t>naskarpowy</w:t>
      </w:r>
      <w:proofErr w:type="spellEnd"/>
      <w:r w:rsidRPr="00A63D95">
        <w:rPr>
          <w:sz w:val="22"/>
          <w:szCs w:val="22"/>
        </w:rPr>
        <w:t xml:space="preserve"> , a w szczególności:</w:t>
      </w:r>
    </w:p>
    <w:p w14:paraId="085879D4" w14:textId="25295C7F" w:rsidR="00A63D95" w:rsidRPr="00A63D95" w:rsidRDefault="00A63D95" w:rsidP="00A63D95">
      <w:pPr>
        <w:jc w:val="both"/>
        <w:rPr>
          <w:sz w:val="22"/>
          <w:szCs w:val="22"/>
        </w:rPr>
      </w:pPr>
      <w:r w:rsidRPr="00A63D95">
        <w:rPr>
          <w:sz w:val="22"/>
          <w:szCs w:val="22"/>
        </w:rPr>
        <w:t xml:space="preserve">- wykonanie ręcznego oczyszczenia z kamieniu i gruzu powierzchni podłoża gruntowego ukształtowanego i zagęszczonego w ramach korytowania wraz z wyrównaniem i zagęszczeniem podłoża gruntowego, </w:t>
      </w:r>
    </w:p>
    <w:p w14:paraId="2BEE1B44" w14:textId="2ABDDCE0" w:rsidR="00A63D95" w:rsidRPr="00A63D95" w:rsidRDefault="00A63D95" w:rsidP="00A63D95">
      <w:pPr>
        <w:jc w:val="both"/>
        <w:rPr>
          <w:sz w:val="22"/>
          <w:szCs w:val="22"/>
        </w:rPr>
      </w:pPr>
      <w:r w:rsidRPr="00A63D95">
        <w:rPr>
          <w:sz w:val="22"/>
          <w:szCs w:val="22"/>
        </w:rPr>
        <w:t xml:space="preserve">- ułożenie warstwy geowłókniny separacyjnej, odpowiadającej wymaganiom określonym w dalszej części niniejszej specyfikacji, wraz z wywinięciem na pionową powierzchnię do rzędnej góry nawierzchni oraz przytwierdzeniem jej do podłoża za pomocą szpilek stalowych, montowanych na długości zakładów w ilości 1 </w:t>
      </w:r>
      <w:proofErr w:type="spellStart"/>
      <w:r w:rsidRPr="00A63D95">
        <w:rPr>
          <w:sz w:val="22"/>
          <w:szCs w:val="22"/>
        </w:rPr>
        <w:t>szt</w:t>
      </w:r>
      <w:proofErr w:type="spellEnd"/>
      <w:r w:rsidRPr="00A63D95">
        <w:rPr>
          <w:sz w:val="22"/>
          <w:szCs w:val="22"/>
        </w:rPr>
        <w:t xml:space="preserve">/ 0,5 </w:t>
      </w:r>
      <w:proofErr w:type="spellStart"/>
      <w:r w:rsidRPr="00A63D95">
        <w:rPr>
          <w:sz w:val="22"/>
          <w:szCs w:val="22"/>
        </w:rPr>
        <w:t>mb</w:t>
      </w:r>
      <w:proofErr w:type="spellEnd"/>
      <w:r w:rsidRPr="00A63D95">
        <w:rPr>
          <w:sz w:val="22"/>
          <w:szCs w:val="22"/>
        </w:rPr>
        <w:t xml:space="preserve">, </w:t>
      </w:r>
    </w:p>
    <w:p w14:paraId="7DA1A097" w14:textId="2E60141F" w:rsidR="00A63D95" w:rsidRPr="00A63D95" w:rsidRDefault="00A63D95" w:rsidP="00A63D95">
      <w:pPr>
        <w:jc w:val="both"/>
        <w:rPr>
          <w:sz w:val="22"/>
          <w:szCs w:val="22"/>
        </w:rPr>
      </w:pPr>
      <w:r w:rsidRPr="00A63D95">
        <w:rPr>
          <w:sz w:val="22"/>
          <w:szCs w:val="22"/>
        </w:rPr>
        <w:t xml:space="preserve">Wykonawca jest odpowiedzialny za zastosowane materiały - ich jakość i zgodność z wymaganiami technicznymi i formalno-prawnymi, jakość wykonania tych robót oraz ich zgodność z umową, projektem wykonawczym, pozostałymi SST i poleceniami zarządzającego realizacją umowy. </w:t>
      </w:r>
      <w:r w:rsidRPr="00A63D95">
        <w:rPr>
          <w:sz w:val="22"/>
          <w:szCs w:val="22"/>
        </w:rPr>
        <w:lastRenderedPageBreak/>
        <w:t xml:space="preserve">Wprowadzanie jakichkolwiek odstępstw od tych dokumentów wymaga akceptacji zarządzającego realizacją umowy. </w:t>
      </w:r>
    </w:p>
    <w:p w14:paraId="3C9ABAD7" w14:textId="77777777" w:rsidR="00A63D95" w:rsidRPr="00A63D95" w:rsidRDefault="00A63D95" w:rsidP="00A63D95">
      <w:pPr>
        <w:jc w:val="both"/>
        <w:rPr>
          <w:sz w:val="22"/>
          <w:szCs w:val="22"/>
        </w:rPr>
      </w:pPr>
    </w:p>
    <w:p w14:paraId="2DA5B811" w14:textId="28381964" w:rsidR="00A63D95" w:rsidRPr="00A63D95" w:rsidRDefault="00A63D95" w:rsidP="00A63D95">
      <w:pPr>
        <w:jc w:val="both"/>
        <w:rPr>
          <w:sz w:val="22"/>
          <w:szCs w:val="22"/>
        </w:rPr>
      </w:pPr>
      <w:r w:rsidRPr="00A63D95">
        <w:rPr>
          <w:sz w:val="22"/>
          <w:szCs w:val="22"/>
        </w:rPr>
        <w:t xml:space="preserve">1.6 Dokumentacja, którą należy przedstawić w trakcie budowy </w:t>
      </w:r>
    </w:p>
    <w:p w14:paraId="2CDCC5E4" w14:textId="3A60AEB5" w:rsidR="00A63D95" w:rsidRPr="00A63D95" w:rsidRDefault="00A63D95" w:rsidP="00A63D95">
      <w:pPr>
        <w:jc w:val="both"/>
        <w:rPr>
          <w:sz w:val="22"/>
          <w:szCs w:val="22"/>
        </w:rPr>
      </w:pPr>
      <w:r w:rsidRPr="00A63D95">
        <w:rPr>
          <w:sz w:val="22"/>
          <w:szCs w:val="22"/>
        </w:rPr>
        <w:t xml:space="preserve">Dokumentacja przedstawiana przez Wykonawcę w trakcie budowy musi być zgodna z zasadami podanymi w Ogólnej Specyfikacji Technicznej Dodatkowo wykonawca dostarczać będzie następujące informacje: </w:t>
      </w:r>
    </w:p>
    <w:p w14:paraId="2CA09405" w14:textId="77777777" w:rsidR="00A63D95" w:rsidRPr="00A63D95" w:rsidRDefault="00A63D95" w:rsidP="00A63D95">
      <w:pPr>
        <w:jc w:val="both"/>
        <w:rPr>
          <w:sz w:val="22"/>
          <w:szCs w:val="22"/>
        </w:rPr>
      </w:pPr>
      <w:r w:rsidRPr="00A63D95">
        <w:rPr>
          <w:sz w:val="22"/>
          <w:szCs w:val="22"/>
        </w:rPr>
        <w:t xml:space="preserve">1. Rysunki robocze wymagane przez zarządzającego realizacją umowy. </w:t>
      </w:r>
    </w:p>
    <w:p w14:paraId="275B55A4" w14:textId="77777777" w:rsidR="00A63D95" w:rsidRPr="00A63D95" w:rsidRDefault="00A63D95" w:rsidP="00A63D95">
      <w:pPr>
        <w:jc w:val="both"/>
        <w:rPr>
          <w:sz w:val="22"/>
          <w:szCs w:val="22"/>
        </w:rPr>
      </w:pPr>
      <w:r w:rsidRPr="00A63D95">
        <w:rPr>
          <w:sz w:val="22"/>
          <w:szCs w:val="22"/>
        </w:rPr>
        <w:t xml:space="preserve">2. Rodzaj i parametry proponowanego materiału do wykonania warstwy separacyjnej. </w:t>
      </w:r>
    </w:p>
    <w:p w14:paraId="75F1358A" w14:textId="77777777" w:rsidR="00A63D95" w:rsidRPr="00A63D95" w:rsidRDefault="00A63D95" w:rsidP="00A63D95">
      <w:pPr>
        <w:jc w:val="both"/>
        <w:rPr>
          <w:sz w:val="22"/>
          <w:szCs w:val="22"/>
        </w:rPr>
      </w:pPr>
      <w:r w:rsidRPr="00A63D95">
        <w:rPr>
          <w:sz w:val="22"/>
          <w:szCs w:val="22"/>
        </w:rPr>
        <w:t xml:space="preserve">3. Świadectwa jakości materiałów, przedstawione przez producenta wyszczególnione w dalszej </w:t>
      </w:r>
    </w:p>
    <w:p w14:paraId="419FDB7B" w14:textId="77777777" w:rsidR="00A63D95" w:rsidRPr="00A63D95" w:rsidRDefault="00A63D95" w:rsidP="00A63D95">
      <w:pPr>
        <w:jc w:val="both"/>
        <w:rPr>
          <w:sz w:val="22"/>
          <w:szCs w:val="22"/>
        </w:rPr>
      </w:pPr>
      <w:r w:rsidRPr="00A63D95">
        <w:rPr>
          <w:sz w:val="22"/>
          <w:szCs w:val="22"/>
        </w:rPr>
        <w:t xml:space="preserve">części opracowania. </w:t>
      </w:r>
    </w:p>
    <w:p w14:paraId="2CB3CA56" w14:textId="77777777" w:rsidR="00A63D95" w:rsidRPr="00A63D95" w:rsidRDefault="00A63D95" w:rsidP="00A63D95">
      <w:pPr>
        <w:jc w:val="both"/>
        <w:rPr>
          <w:sz w:val="22"/>
          <w:szCs w:val="22"/>
        </w:rPr>
      </w:pPr>
      <w:r w:rsidRPr="00A63D95">
        <w:rPr>
          <w:sz w:val="22"/>
          <w:szCs w:val="22"/>
        </w:rPr>
        <w:t xml:space="preserve">4. Zalecenia i instrukcje dostarczane przez producentów, wyszczególnione w dalszej części </w:t>
      </w:r>
    </w:p>
    <w:p w14:paraId="0866181E" w14:textId="77777777" w:rsidR="00A63D95" w:rsidRPr="00A63D95" w:rsidRDefault="00A63D95" w:rsidP="00A63D95">
      <w:pPr>
        <w:jc w:val="both"/>
        <w:rPr>
          <w:sz w:val="22"/>
          <w:szCs w:val="22"/>
        </w:rPr>
      </w:pPr>
      <w:r w:rsidRPr="00A63D95">
        <w:rPr>
          <w:sz w:val="22"/>
          <w:szCs w:val="22"/>
        </w:rPr>
        <w:t xml:space="preserve">opracowania. </w:t>
      </w:r>
    </w:p>
    <w:p w14:paraId="300A1C28" w14:textId="77777777" w:rsidR="00A63D95" w:rsidRPr="00A63D95" w:rsidRDefault="00A63D95" w:rsidP="00A63D95">
      <w:pPr>
        <w:jc w:val="both"/>
        <w:rPr>
          <w:sz w:val="22"/>
          <w:szCs w:val="22"/>
        </w:rPr>
      </w:pPr>
    </w:p>
    <w:p w14:paraId="0EE6E487" w14:textId="77777777" w:rsidR="00A63D95" w:rsidRPr="00A63D95" w:rsidRDefault="00A63D95" w:rsidP="00A63D95">
      <w:pPr>
        <w:jc w:val="both"/>
        <w:rPr>
          <w:sz w:val="22"/>
          <w:szCs w:val="22"/>
        </w:rPr>
      </w:pPr>
      <w:r w:rsidRPr="00A63D95">
        <w:rPr>
          <w:sz w:val="22"/>
          <w:szCs w:val="22"/>
        </w:rPr>
        <w:t xml:space="preserve">2. MATERIAŁY </w:t>
      </w:r>
    </w:p>
    <w:p w14:paraId="30B66348" w14:textId="77777777" w:rsidR="00A63D95" w:rsidRPr="00A63D95" w:rsidRDefault="00A63D95" w:rsidP="00A63D95">
      <w:pPr>
        <w:jc w:val="both"/>
        <w:rPr>
          <w:sz w:val="22"/>
          <w:szCs w:val="22"/>
        </w:rPr>
      </w:pPr>
    </w:p>
    <w:p w14:paraId="600B8D6E" w14:textId="77777777" w:rsidR="00A63D95" w:rsidRPr="00A63D95" w:rsidRDefault="00A63D95" w:rsidP="00A63D95">
      <w:pPr>
        <w:jc w:val="both"/>
        <w:rPr>
          <w:sz w:val="22"/>
          <w:szCs w:val="22"/>
        </w:rPr>
      </w:pPr>
      <w:r w:rsidRPr="00A63D95">
        <w:rPr>
          <w:sz w:val="22"/>
          <w:szCs w:val="22"/>
        </w:rPr>
        <w:t xml:space="preserve">2.1. Ogólne wymagania dotyczące materiałów </w:t>
      </w:r>
    </w:p>
    <w:p w14:paraId="77D7A3E0" w14:textId="4813D661" w:rsidR="00A63D95" w:rsidRPr="00A63D95" w:rsidRDefault="00A63D95" w:rsidP="00A63D95">
      <w:pPr>
        <w:jc w:val="both"/>
        <w:rPr>
          <w:sz w:val="22"/>
          <w:szCs w:val="22"/>
        </w:rPr>
      </w:pPr>
      <w:r w:rsidRPr="00A63D95">
        <w:rPr>
          <w:sz w:val="22"/>
          <w:szCs w:val="22"/>
        </w:rPr>
        <w:t xml:space="preserve">Ogólne wymagania dotyczące materiałów i ich rodzaju podano w Ogólnej Specyfikacji Technicznej.  </w:t>
      </w:r>
    </w:p>
    <w:p w14:paraId="26B6C5E2" w14:textId="77777777" w:rsidR="00A63D95" w:rsidRPr="00A63D95" w:rsidRDefault="00A63D95" w:rsidP="00A63D95">
      <w:pPr>
        <w:jc w:val="both"/>
        <w:rPr>
          <w:sz w:val="22"/>
          <w:szCs w:val="22"/>
        </w:rPr>
      </w:pPr>
      <w:r w:rsidRPr="00A63D95">
        <w:rPr>
          <w:sz w:val="22"/>
          <w:szCs w:val="22"/>
        </w:rPr>
        <w:t xml:space="preserve">2.2. Rodzaje materiałów </w:t>
      </w:r>
    </w:p>
    <w:p w14:paraId="4CD22C2B" w14:textId="77777777" w:rsidR="00A63D95" w:rsidRPr="00A63D95" w:rsidRDefault="00A63D95" w:rsidP="00A63D95">
      <w:pPr>
        <w:jc w:val="both"/>
        <w:rPr>
          <w:sz w:val="22"/>
          <w:szCs w:val="22"/>
        </w:rPr>
      </w:pPr>
      <w:r w:rsidRPr="00A63D95">
        <w:rPr>
          <w:sz w:val="22"/>
          <w:szCs w:val="22"/>
        </w:rPr>
        <w:t xml:space="preserve">Materiałami stosowanymi w robotach przy wykonywaniu warstwy separacyjnej objętych niniejszą </w:t>
      </w:r>
    </w:p>
    <w:p w14:paraId="35F548E2" w14:textId="77777777" w:rsidR="00A63D95" w:rsidRPr="00A63D95" w:rsidRDefault="00A63D95" w:rsidP="00A63D95">
      <w:pPr>
        <w:jc w:val="both"/>
        <w:rPr>
          <w:sz w:val="22"/>
          <w:szCs w:val="22"/>
        </w:rPr>
      </w:pPr>
      <w:r w:rsidRPr="00A63D95">
        <w:rPr>
          <w:sz w:val="22"/>
          <w:szCs w:val="22"/>
        </w:rPr>
        <w:t xml:space="preserve">specyfikacją są: </w:t>
      </w:r>
    </w:p>
    <w:p w14:paraId="30B7C4C2" w14:textId="77777777" w:rsidR="00A63D95" w:rsidRPr="00A63D95" w:rsidRDefault="00A63D95" w:rsidP="00A63D95">
      <w:pPr>
        <w:jc w:val="both"/>
        <w:rPr>
          <w:sz w:val="22"/>
          <w:szCs w:val="22"/>
        </w:rPr>
      </w:pPr>
    </w:p>
    <w:p w14:paraId="15041C0C" w14:textId="56F5F21C" w:rsidR="00A63D95" w:rsidRPr="00A63D95" w:rsidRDefault="00A63D95" w:rsidP="00A63D95">
      <w:pPr>
        <w:jc w:val="both"/>
        <w:rPr>
          <w:sz w:val="22"/>
          <w:szCs w:val="22"/>
        </w:rPr>
      </w:pPr>
      <w:r w:rsidRPr="00A63D95">
        <w:rPr>
          <w:sz w:val="22"/>
          <w:szCs w:val="22"/>
        </w:rPr>
        <w:t xml:space="preserve">2.2.1 Geowłóknina </w:t>
      </w:r>
    </w:p>
    <w:p w14:paraId="2B4649A0" w14:textId="30127201" w:rsidR="00A63D95" w:rsidRPr="00A63D95" w:rsidRDefault="00A63D95" w:rsidP="00A63D95">
      <w:pPr>
        <w:jc w:val="both"/>
        <w:rPr>
          <w:sz w:val="22"/>
          <w:szCs w:val="22"/>
        </w:rPr>
      </w:pPr>
      <w:r w:rsidRPr="00A63D95">
        <w:rPr>
          <w:sz w:val="22"/>
          <w:szCs w:val="22"/>
        </w:rPr>
        <w:t xml:space="preserve">Na powierzchni uprzednio ukształtowanej i przygotowanej (oczyszczonej i dogęszczonej) powierzchni podłoża gruntowego należy ułożyć geowłókninę o następujących parametrach: </w:t>
      </w:r>
    </w:p>
    <w:p w14:paraId="3BA50C73" w14:textId="40C97056" w:rsidR="00310434" w:rsidRPr="00310434" w:rsidRDefault="00310434" w:rsidP="00310434">
      <w:pPr>
        <w:ind w:firstLine="709"/>
        <w:jc w:val="both"/>
        <w:rPr>
          <w:sz w:val="22"/>
          <w:szCs w:val="22"/>
        </w:rPr>
      </w:pPr>
      <w:r w:rsidRPr="00310434">
        <w:rPr>
          <w:sz w:val="22"/>
          <w:szCs w:val="22"/>
        </w:rPr>
        <w:t>Masa powierzchniowa g/m2</w:t>
      </w:r>
      <w:r>
        <w:rPr>
          <w:sz w:val="22"/>
          <w:szCs w:val="22"/>
        </w:rPr>
        <w:t xml:space="preserve"> - </w:t>
      </w:r>
      <w:r w:rsidRPr="00310434">
        <w:rPr>
          <w:sz w:val="22"/>
          <w:szCs w:val="22"/>
        </w:rPr>
        <w:t>300</w:t>
      </w:r>
    </w:p>
    <w:p w14:paraId="0D0A5E70" w14:textId="244903BC" w:rsidR="00310434" w:rsidRPr="00310434" w:rsidRDefault="00310434" w:rsidP="00310434">
      <w:pPr>
        <w:ind w:firstLine="709"/>
        <w:jc w:val="both"/>
        <w:rPr>
          <w:sz w:val="22"/>
          <w:szCs w:val="22"/>
        </w:rPr>
      </w:pPr>
      <w:r w:rsidRPr="00310434">
        <w:rPr>
          <w:sz w:val="22"/>
          <w:szCs w:val="22"/>
        </w:rPr>
        <w:t>Długość (</w:t>
      </w:r>
      <w:proofErr w:type="spellStart"/>
      <w:r w:rsidRPr="00310434">
        <w:rPr>
          <w:sz w:val="22"/>
          <w:szCs w:val="22"/>
        </w:rPr>
        <w:t>mb</w:t>
      </w:r>
      <w:proofErr w:type="spellEnd"/>
      <w:r w:rsidRPr="00310434">
        <w:rPr>
          <w:sz w:val="22"/>
          <w:szCs w:val="22"/>
        </w:rPr>
        <w:t>)</w:t>
      </w:r>
      <w:r>
        <w:rPr>
          <w:sz w:val="22"/>
          <w:szCs w:val="22"/>
        </w:rPr>
        <w:t xml:space="preserve"> - </w:t>
      </w:r>
      <w:r w:rsidRPr="00310434">
        <w:rPr>
          <w:sz w:val="22"/>
          <w:szCs w:val="22"/>
        </w:rPr>
        <w:t>50</w:t>
      </w:r>
    </w:p>
    <w:p w14:paraId="5D1F66E4" w14:textId="64A384CD" w:rsidR="00310434" w:rsidRPr="00310434" w:rsidRDefault="00310434" w:rsidP="00310434">
      <w:pPr>
        <w:ind w:firstLine="709"/>
        <w:jc w:val="both"/>
        <w:rPr>
          <w:sz w:val="22"/>
          <w:szCs w:val="22"/>
        </w:rPr>
      </w:pPr>
      <w:r w:rsidRPr="00310434">
        <w:rPr>
          <w:sz w:val="22"/>
          <w:szCs w:val="22"/>
        </w:rPr>
        <w:t xml:space="preserve">Wytrzymałość na rozciąganie wzdłuż </w:t>
      </w:r>
      <w:proofErr w:type="spellStart"/>
      <w:r w:rsidRPr="00310434">
        <w:rPr>
          <w:sz w:val="22"/>
          <w:szCs w:val="22"/>
        </w:rPr>
        <w:t>kN</w:t>
      </w:r>
      <w:proofErr w:type="spellEnd"/>
      <w:r w:rsidRPr="00310434">
        <w:rPr>
          <w:sz w:val="22"/>
          <w:szCs w:val="22"/>
        </w:rPr>
        <w:t>/m</w:t>
      </w:r>
      <w:r>
        <w:rPr>
          <w:sz w:val="22"/>
          <w:szCs w:val="22"/>
        </w:rPr>
        <w:t xml:space="preserve"> - </w:t>
      </w:r>
      <w:r w:rsidRPr="00310434">
        <w:rPr>
          <w:sz w:val="22"/>
          <w:szCs w:val="22"/>
        </w:rPr>
        <w:t>12</w:t>
      </w:r>
    </w:p>
    <w:p w14:paraId="5F9F0F90" w14:textId="0BF5B733" w:rsidR="00310434" w:rsidRPr="00310434" w:rsidRDefault="00310434" w:rsidP="00310434">
      <w:pPr>
        <w:ind w:firstLine="709"/>
        <w:jc w:val="both"/>
        <w:rPr>
          <w:sz w:val="22"/>
          <w:szCs w:val="22"/>
        </w:rPr>
      </w:pPr>
      <w:r w:rsidRPr="00310434">
        <w:rPr>
          <w:sz w:val="22"/>
          <w:szCs w:val="22"/>
        </w:rPr>
        <w:t xml:space="preserve">Wytrzymałość na rozciąganie wszerz </w:t>
      </w:r>
      <w:proofErr w:type="spellStart"/>
      <w:r w:rsidRPr="00310434">
        <w:rPr>
          <w:sz w:val="22"/>
          <w:szCs w:val="22"/>
        </w:rPr>
        <w:t>kN</w:t>
      </w:r>
      <w:proofErr w:type="spellEnd"/>
      <w:r w:rsidRPr="00310434">
        <w:rPr>
          <w:sz w:val="22"/>
          <w:szCs w:val="22"/>
        </w:rPr>
        <w:t>/m</w:t>
      </w:r>
      <w:r>
        <w:rPr>
          <w:sz w:val="22"/>
          <w:szCs w:val="22"/>
        </w:rPr>
        <w:t xml:space="preserve"> - </w:t>
      </w:r>
      <w:r w:rsidRPr="00310434">
        <w:rPr>
          <w:sz w:val="22"/>
          <w:szCs w:val="22"/>
        </w:rPr>
        <w:t>12</w:t>
      </w:r>
    </w:p>
    <w:p w14:paraId="474E5649" w14:textId="097B0D93" w:rsidR="00310434" w:rsidRPr="00310434" w:rsidRDefault="00310434" w:rsidP="00310434">
      <w:pPr>
        <w:ind w:firstLine="709"/>
        <w:jc w:val="both"/>
        <w:rPr>
          <w:sz w:val="22"/>
          <w:szCs w:val="22"/>
        </w:rPr>
      </w:pPr>
      <w:r w:rsidRPr="00310434">
        <w:rPr>
          <w:sz w:val="22"/>
          <w:szCs w:val="22"/>
        </w:rPr>
        <w:t>Szerokość (m)</w:t>
      </w:r>
      <w:r>
        <w:rPr>
          <w:sz w:val="22"/>
          <w:szCs w:val="22"/>
        </w:rPr>
        <w:t xml:space="preserve"> - </w:t>
      </w:r>
      <w:r w:rsidRPr="00310434">
        <w:rPr>
          <w:sz w:val="22"/>
          <w:szCs w:val="22"/>
        </w:rPr>
        <w:t>4</w:t>
      </w:r>
    </w:p>
    <w:p w14:paraId="781EF30E" w14:textId="4F824556" w:rsidR="00310434" w:rsidRPr="00310434" w:rsidRDefault="00310434" w:rsidP="00310434">
      <w:pPr>
        <w:ind w:firstLine="709"/>
        <w:jc w:val="both"/>
        <w:rPr>
          <w:sz w:val="22"/>
          <w:szCs w:val="22"/>
        </w:rPr>
      </w:pPr>
      <w:r w:rsidRPr="00310434">
        <w:rPr>
          <w:sz w:val="22"/>
          <w:szCs w:val="22"/>
        </w:rPr>
        <w:t>Odporność na przebicie dynamiczne (mm)</w:t>
      </w:r>
      <w:r>
        <w:rPr>
          <w:sz w:val="22"/>
          <w:szCs w:val="22"/>
        </w:rPr>
        <w:t xml:space="preserve"> - </w:t>
      </w:r>
      <w:r w:rsidRPr="00310434">
        <w:rPr>
          <w:sz w:val="22"/>
          <w:szCs w:val="22"/>
        </w:rPr>
        <w:t>17</w:t>
      </w:r>
    </w:p>
    <w:p w14:paraId="22151E9E" w14:textId="7EBCEA9E" w:rsidR="00310434" w:rsidRPr="00310434" w:rsidRDefault="00310434" w:rsidP="00310434">
      <w:pPr>
        <w:jc w:val="both"/>
        <w:rPr>
          <w:sz w:val="22"/>
          <w:szCs w:val="22"/>
        </w:rPr>
      </w:pPr>
      <w:r>
        <w:rPr>
          <w:sz w:val="22"/>
          <w:szCs w:val="22"/>
        </w:rPr>
        <w:t xml:space="preserve"> </w:t>
      </w:r>
      <w:r>
        <w:rPr>
          <w:sz w:val="22"/>
          <w:szCs w:val="22"/>
        </w:rPr>
        <w:tab/>
      </w:r>
      <w:r w:rsidRPr="00310434">
        <w:rPr>
          <w:sz w:val="22"/>
          <w:szCs w:val="22"/>
        </w:rPr>
        <w:t>Trwałość</w:t>
      </w:r>
      <w:r>
        <w:rPr>
          <w:sz w:val="22"/>
          <w:szCs w:val="22"/>
        </w:rPr>
        <w:t xml:space="preserve"> - </w:t>
      </w:r>
      <w:r w:rsidRPr="00310434">
        <w:rPr>
          <w:sz w:val="22"/>
          <w:szCs w:val="22"/>
        </w:rPr>
        <w:t>Co najmniej 100 lat w gruntach naturalnych</w:t>
      </w:r>
    </w:p>
    <w:p w14:paraId="1F445770" w14:textId="77777777" w:rsidR="00310434" w:rsidRPr="00310434" w:rsidRDefault="00310434" w:rsidP="00310434">
      <w:pPr>
        <w:ind w:firstLine="709"/>
        <w:jc w:val="both"/>
        <w:rPr>
          <w:sz w:val="22"/>
          <w:szCs w:val="22"/>
        </w:rPr>
      </w:pPr>
      <w:r w:rsidRPr="00310434">
        <w:rPr>
          <w:sz w:val="22"/>
          <w:szCs w:val="22"/>
        </w:rPr>
        <w:t>Odporność na starzenie w warunkach atmosferycznych</w:t>
      </w:r>
    </w:p>
    <w:p w14:paraId="1BDB1478" w14:textId="3081AE1A" w:rsidR="00310434" w:rsidRPr="00310434" w:rsidRDefault="00310434" w:rsidP="00310434">
      <w:pPr>
        <w:ind w:firstLine="709"/>
        <w:jc w:val="both"/>
        <w:rPr>
          <w:sz w:val="22"/>
          <w:szCs w:val="22"/>
        </w:rPr>
      </w:pPr>
      <w:r w:rsidRPr="00310434">
        <w:rPr>
          <w:sz w:val="22"/>
          <w:szCs w:val="22"/>
        </w:rPr>
        <w:t>Zakryć w ciągu 14 dni po wbudowaniu</w:t>
      </w:r>
      <w:r>
        <w:rPr>
          <w:sz w:val="22"/>
          <w:szCs w:val="22"/>
        </w:rPr>
        <w:tab/>
      </w:r>
    </w:p>
    <w:p w14:paraId="0D62DACA" w14:textId="4D34FAF6" w:rsidR="00310434" w:rsidRPr="00310434" w:rsidRDefault="00310434" w:rsidP="00310434">
      <w:pPr>
        <w:ind w:firstLine="709"/>
        <w:jc w:val="both"/>
        <w:rPr>
          <w:sz w:val="22"/>
          <w:szCs w:val="22"/>
        </w:rPr>
      </w:pPr>
      <w:r w:rsidRPr="00310434">
        <w:rPr>
          <w:sz w:val="22"/>
          <w:szCs w:val="22"/>
        </w:rPr>
        <w:t>Wydłużenie względne przy obciążeniu maksymalnym wzdłuż (%)</w:t>
      </w:r>
      <w:r>
        <w:rPr>
          <w:sz w:val="22"/>
          <w:szCs w:val="22"/>
        </w:rPr>
        <w:t xml:space="preserve"> - </w:t>
      </w:r>
      <w:r w:rsidRPr="00310434">
        <w:rPr>
          <w:sz w:val="22"/>
          <w:szCs w:val="22"/>
        </w:rPr>
        <w:t>90</w:t>
      </w:r>
    </w:p>
    <w:p w14:paraId="0025D4B5" w14:textId="5C5F19CD" w:rsidR="00310434" w:rsidRPr="00310434" w:rsidRDefault="00310434" w:rsidP="00310434">
      <w:pPr>
        <w:ind w:firstLine="709"/>
        <w:jc w:val="both"/>
        <w:rPr>
          <w:sz w:val="22"/>
          <w:szCs w:val="22"/>
        </w:rPr>
      </w:pPr>
      <w:r w:rsidRPr="00310434">
        <w:rPr>
          <w:sz w:val="22"/>
          <w:szCs w:val="22"/>
        </w:rPr>
        <w:t>Wydłużenie względne przy obciążeniu maksymalnym wszerz (%)</w:t>
      </w:r>
      <w:r>
        <w:rPr>
          <w:sz w:val="22"/>
          <w:szCs w:val="22"/>
        </w:rPr>
        <w:t xml:space="preserve"> - </w:t>
      </w:r>
      <w:r w:rsidRPr="00310434">
        <w:rPr>
          <w:sz w:val="22"/>
          <w:szCs w:val="22"/>
        </w:rPr>
        <w:t>90</w:t>
      </w:r>
    </w:p>
    <w:p w14:paraId="18F165CA" w14:textId="6744E573" w:rsidR="00310434" w:rsidRPr="00310434" w:rsidRDefault="00310434" w:rsidP="00310434">
      <w:pPr>
        <w:ind w:firstLine="709"/>
        <w:jc w:val="both"/>
        <w:rPr>
          <w:sz w:val="22"/>
          <w:szCs w:val="22"/>
        </w:rPr>
      </w:pPr>
      <w:r w:rsidRPr="00310434">
        <w:rPr>
          <w:sz w:val="22"/>
          <w:szCs w:val="22"/>
        </w:rPr>
        <w:t>Charakterystyka wielkości porów 090 (mikronów)</w:t>
      </w:r>
      <w:r>
        <w:rPr>
          <w:sz w:val="22"/>
          <w:szCs w:val="22"/>
        </w:rPr>
        <w:t xml:space="preserve"> - </w:t>
      </w:r>
      <w:r w:rsidRPr="00310434">
        <w:rPr>
          <w:sz w:val="22"/>
          <w:szCs w:val="22"/>
        </w:rPr>
        <w:t>60</w:t>
      </w:r>
    </w:p>
    <w:p w14:paraId="07115C4A" w14:textId="514AD419" w:rsidR="00310434" w:rsidRPr="00310434" w:rsidRDefault="00310434" w:rsidP="00310434">
      <w:pPr>
        <w:ind w:firstLine="709"/>
        <w:jc w:val="both"/>
        <w:rPr>
          <w:sz w:val="22"/>
          <w:szCs w:val="22"/>
        </w:rPr>
      </w:pPr>
      <w:r w:rsidRPr="00310434">
        <w:rPr>
          <w:sz w:val="22"/>
          <w:szCs w:val="22"/>
        </w:rPr>
        <w:t>Wodoprzepuszczalność w kierunku prostopadłym do powierzchni wyrobu (m/s)</w:t>
      </w:r>
      <w:r>
        <w:rPr>
          <w:sz w:val="22"/>
          <w:szCs w:val="22"/>
        </w:rPr>
        <w:t xml:space="preserve"> - </w:t>
      </w:r>
      <w:r w:rsidRPr="00310434">
        <w:rPr>
          <w:sz w:val="22"/>
          <w:szCs w:val="22"/>
        </w:rPr>
        <w:t>35</w:t>
      </w:r>
    </w:p>
    <w:p w14:paraId="400E3E27" w14:textId="77777777" w:rsidR="00310434" w:rsidRPr="00310434" w:rsidRDefault="00310434" w:rsidP="00310434">
      <w:pPr>
        <w:ind w:firstLine="709"/>
        <w:jc w:val="both"/>
        <w:rPr>
          <w:sz w:val="22"/>
          <w:szCs w:val="22"/>
        </w:rPr>
      </w:pPr>
      <w:r w:rsidRPr="00310434">
        <w:rPr>
          <w:sz w:val="22"/>
          <w:szCs w:val="22"/>
        </w:rPr>
        <w:t>Odporność na przebicie statyczne CBR (</w:t>
      </w:r>
      <w:proofErr w:type="spellStart"/>
      <w:r w:rsidRPr="00310434">
        <w:rPr>
          <w:sz w:val="22"/>
          <w:szCs w:val="22"/>
        </w:rPr>
        <w:t>kN</w:t>
      </w:r>
      <w:proofErr w:type="spellEnd"/>
      <w:r w:rsidRPr="00310434">
        <w:rPr>
          <w:sz w:val="22"/>
          <w:szCs w:val="22"/>
        </w:rPr>
        <w:t>)</w:t>
      </w:r>
    </w:p>
    <w:p w14:paraId="3DA9519D" w14:textId="7D732BA4" w:rsidR="00A63D95" w:rsidRPr="00A63D95" w:rsidRDefault="00310434" w:rsidP="00310434">
      <w:pPr>
        <w:jc w:val="both"/>
        <w:rPr>
          <w:sz w:val="22"/>
          <w:szCs w:val="22"/>
        </w:rPr>
      </w:pPr>
      <w:r w:rsidRPr="00310434">
        <w:rPr>
          <w:sz w:val="22"/>
          <w:szCs w:val="22"/>
        </w:rPr>
        <w:t>1</w:t>
      </w:r>
      <w:r w:rsidR="00A63D95" w:rsidRPr="00A63D95">
        <w:rPr>
          <w:sz w:val="22"/>
          <w:szCs w:val="22"/>
        </w:rPr>
        <w:t xml:space="preserve">2.2.2. Szpilki stalowe do przytwierdzania geowłókniny do podłoża </w:t>
      </w:r>
    </w:p>
    <w:p w14:paraId="23ACD0E0" w14:textId="77777777" w:rsidR="00A63D95" w:rsidRPr="00A63D95" w:rsidRDefault="00A63D95" w:rsidP="00A63D95">
      <w:pPr>
        <w:jc w:val="both"/>
        <w:rPr>
          <w:sz w:val="22"/>
          <w:szCs w:val="22"/>
        </w:rPr>
      </w:pPr>
    </w:p>
    <w:p w14:paraId="251DF573" w14:textId="013E339E" w:rsidR="00A63D95" w:rsidRPr="00A63D95" w:rsidRDefault="00A63D95" w:rsidP="00A63D95">
      <w:pPr>
        <w:jc w:val="both"/>
        <w:rPr>
          <w:sz w:val="22"/>
          <w:szCs w:val="22"/>
        </w:rPr>
      </w:pPr>
      <w:r w:rsidRPr="00A63D95">
        <w:rPr>
          <w:sz w:val="22"/>
          <w:szCs w:val="22"/>
        </w:rPr>
        <w:t>Uprzednio rozłożoną na podłożu  gruntowym  geowłókninę należy zabezpieczyć przed możliwością</w:t>
      </w:r>
      <w:r>
        <w:rPr>
          <w:sz w:val="22"/>
          <w:szCs w:val="22"/>
        </w:rPr>
        <w:t xml:space="preserve"> </w:t>
      </w:r>
      <w:r w:rsidRPr="00A63D95">
        <w:rPr>
          <w:sz w:val="22"/>
          <w:szCs w:val="22"/>
        </w:rPr>
        <w:t xml:space="preserve">przemieszczeń  i odkształceń poprzez przytwierdzenie jej do podłoża szpilkami stalowymi w kształcie litery L , wbijanymi na długości zakładu poszczególnych pasów technologicznych geowłókniny w rozstawie co 100 cm, oraz na powierzchni pasa w ilości 1 </w:t>
      </w:r>
      <w:proofErr w:type="spellStart"/>
      <w:r w:rsidRPr="00A63D95">
        <w:rPr>
          <w:sz w:val="22"/>
          <w:szCs w:val="22"/>
        </w:rPr>
        <w:t>szt</w:t>
      </w:r>
      <w:proofErr w:type="spellEnd"/>
      <w:r w:rsidRPr="00A63D95">
        <w:rPr>
          <w:sz w:val="22"/>
          <w:szCs w:val="22"/>
        </w:rPr>
        <w:t>/2m2. Należy bezwzględnie stosować szpilki stalowe o następujących parametrach:</w:t>
      </w:r>
    </w:p>
    <w:p w14:paraId="754C6E78" w14:textId="77777777" w:rsidR="00A63D95" w:rsidRPr="00A63D95" w:rsidRDefault="00A63D95" w:rsidP="00A63D95">
      <w:pPr>
        <w:pStyle w:val="Akapitzlist"/>
        <w:numPr>
          <w:ilvl w:val="0"/>
          <w:numId w:val="150"/>
        </w:numPr>
        <w:jc w:val="both"/>
        <w:rPr>
          <w:rFonts w:ascii="Times New Roman" w:eastAsia="Times New Roman" w:hAnsi="Times New Roman" w:cs="Times New Roman"/>
          <w:lang w:eastAsia="pl-PL"/>
        </w:rPr>
      </w:pPr>
      <w:r w:rsidRPr="00A63D95">
        <w:rPr>
          <w:rFonts w:ascii="Times New Roman" w:eastAsia="Times New Roman" w:hAnsi="Times New Roman" w:cs="Times New Roman"/>
          <w:lang w:eastAsia="pl-PL"/>
        </w:rPr>
        <w:t xml:space="preserve">długość szpilki w części pionowej (wbijanej w podłoże): min. 400 mm, </w:t>
      </w:r>
    </w:p>
    <w:p w14:paraId="1036F2B3" w14:textId="4A4EF01E" w:rsidR="00A63D95" w:rsidRPr="00A63D95" w:rsidRDefault="00A63D95" w:rsidP="00A63D95">
      <w:pPr>
        <w:pStyle w:val="Akapitzlist"/>
        <w:numPr>
          <w:ilvl w:val="0"/>
          <w:numId w:val="150"/>
        </w:numPr>
        <w:jc w:val="both"/>
        <w:rPr>
          <w:rFonts w:ascii="Times New Roman" w:eastAsia="Times New Roman" w:hAnsi="Times New Roman" w:cs="Times New Roman"/>
          <w:lang w:eastAsia="pl-PL"/>
        </w:rPr>
      </w:pPr>
      <w:r w:rsidRPr="00A63D95">
        <w:rPr>
          <w:rFonts w:ascii="Times New Roman" w:eastAsia="Times New Roman" w:hAnsi="Times New Roman" w:cs="Times New Roman"/>
          <w:lang w:eastAsia="pl-PL"/>
        </w:rPr>
        <w:t xml:space="preserve">długość szpilki w części poziomej ( zakład na geowłókninę): min. 150 mm, </w:t>
      </w:r>
    </w:p>
    <w:p w14:paraId="27096F4E" w14:textId="515E7FD2" w:rsidR="00A63D95" w:rsidRPr="00A63D95" w:rsidRDefault="00A63D95" w:rsidP="00A63D95">
      <w:pPr>
        <w:pStyle w:val="Akapitzlist"/>
        <w:numPr>
          <w:ilvl w:val="0"/>
          <w:numId w:val="150"/>
        </w:numPr>
        <w:jc w:val="both"/>
        <w:rPr>
          <w:rFonts w:ascii="Times New Roman" w:eastAsia="Times New Roman" w:hAnsi="Times New Roman" w:cs="Times New Roman"/>
          <w:lang w:eastAsia="pl-PL"/>
        </w:rPr>
      </w:pPr>
      <w:r w:rsidRPr="00A63D95">
        <w:rPr>
          <w:rFonts w:ascii="Times New Roman" w:eastAsia="Times New Roman" w:hAnsi="Times New Roman" w:cs="Times New Roman"/>
          <w:lang w:eastAsia="pl-PL"/>
        </w:rPr>
        <w:t xml:space="preserve">średnica pręta: min. 8 mm, </w:t>
      </w:r>
    </w:p>
    <w:p w14:paraId="49DF991C" w14:textId="5AC2942A" w:rsidR="00A63D95" w:rsidRPr="00C16044" w:rsidRDefault="00A63D95" w:rsidP="00A63D95">
      <w:pPr>
        <w:pStyle w:val="Akapitzlist"/>
        <w:numPr>
          <w:ilvl w:val="0"/>
          <w:numId w:val="150"/>
        </w:numPr>
        <w:jc w:val="both"/>
        <w:rPr>
          <w:rFonts w:ascii="Times New Roman" w:eastAsia="Times New Roman" w:hAnsi="Times New Roman" w:cs="Times New Roman"/>
          <w:lang w:eastAsia="pl-PL"/>
        </w:rPr>
      </w:pPr>
      <w:r w:rsidRPr="00A63D95">
        <w:rPr>
          <w:rFonts w:ascii="Times New Roman" w:eastAsia="Times New Roman" w:hAnsi="Times New Roman" w:cs="Times New Roman"/>
          <w:lang w:eastAsia="pl-PL"/>
        </w:rPr>
        <w:t xml:space="preserve">rodzaj stali: B500. </w:t>
      </w:r>
    </w:p>
    <w:p w14:paraId="2201A9EE" w14:textId="77777777" w:rsidR="00A63D95" w:rsidRPr="00A63D95" w:rsidRDefault="00A63D95" w:rsidP="00A63D95">
      <w:pPr>
        <w:jc w:val="both"/>
        <w:rPr>
          <w:sz w:val="22"/>
          <w:szCs w:val="22"/>
        </w:rPr>
      </w:pPr>
      <w:r w:rsidRPr="00A63D95">
        <w:rPr>
          <w:sz w:val="22"/>
          <w:szCs w:val="22"/>
        </w:rPr>
        <w:t xml:space="preserve">3. SPRZĘT </w:t>
      </w:r>
    </w:p>
    <w:p w14:paraId="27F200CA" w14:textId="77777777" w:rsidR="00A63D95" w:rsidRPr="00A63D95" w:rsidRDefault="00A63D95" w:rsidP="00A63D95">
      <w:pPr>
        <w:jc w:val="both"/>
        <w:rPr>
          <w:sz w:val="22"/>
          <w:szCs w:val="22"/>
        </w:rPr>
      </w:pPr>
    </w:p>
    <w:p w14:paraId="0A151410" w14:textId="77777777" w:rsidR="00A63D95" w:rsidRPr="00A63D95" w:rsidRDefault="00A63D95" w:rsidP="00A63D95">
      <w:pPr>
        <w:jc w:val="both"/>
        <w:rPr>
          <w:sz w:val="22"/>
          <w:szCs w:val="22"/>
        </w:rPr>
      </w:pPr>
      <w:r w:rsidRPr="00A63D95">
        <w:rPr>
          <w:sz w:val="22"/>
          <w:szCs w:val="22"/>
        </w:rPr>
        <w:t xml:space="preserve">3.1. Ogólne warunki stosowania sprzętu </w:t>
      </w:r>
    </w:p>
    <w:p w14:paraId="65AF52A5" w14:textId="77777777" w:rsidR="00A63D95" w:rsidRPr="00A63D95" w:rsidRDefault="00A63D95" w:rsidP="00A63D95">
      <w:pPr>
        <w:jc w:val="both"/>
        <w:rPr>
          <w:sz w:val="22"/>
          <w:szCs w:val="22"/>
        </w:rPr>
      </w:pPr>
      <w:r w:rsidRPr="00A63D95">
        <w:rPr>
          <w:sz w:val="22"/>
          <w:szCs w:val="22"/>
        </w:rPr>
        <w:lastRenderedPageBreak/>
        <w:t xml:space="preserve"> Ogólne warunki stosowania sprzętu podano w Ogólnej Specyfikacji Technicznej. </w:t>
      </w:r>
    </w:p>
    <w:p w14:paraId="5B256140" w14:textId="77777777" w:rsidR="00A63D95" w:rsidRPr="00A63D95" w:rsidRDefault="00A63D95" w:rsidP="00A63D95">
      <w:pPr>
        <w:jc w:val="both"/>
        <w:rPr>
          <w:sz w:val="22"/>
          <w:szCs w:val="22"/>
        </w:rPr>
      </w:pPr>
    </w:p>
    <w:p w14:paraId="4410C7B7" w14:textId="77777777" w:rsidR="00A63D95" w:rsidRPr="00A63D95" w:rsidRDefault="00A63D95" w:rsidP="00A63D95">
      <w:pPr>
        <w:jc w:val="both"/>
        <w:rPr>
          <w:sz w:val="22"/>
          <w:szCs w:val="22"/>
        </w:rPr>
      </w:pPr>
      <w:r w:rsidRPr="00A63D95">
        <w:rPr>
          <w:sz w:val="22"/>
          <w:szCs w:val="22"/>
        </w:rPr>
        <w:t xml:space="preserve">3.2. Sprzęt do wykonania robót </w:t>
      </w:r>
    </w:p>
    <w:p w14:paraId="167891FF" w14:textId="1E50D485" w:rsidR="00A63D95" w:rsidRPr="00A63D95" w:rsidRDefault="00A63D95" w:rsidP="00A63D95">
      <w:pPr>
        <w:jc w:val="both"/>
        <w:rPr>
          <w:sz w:val="22"/>
          <w:szCs w:val="22"/>
        </w:rPr>
      </w:pPr>
      <w:r w:rsidRPr="00A63D95">
        <w:rPr>
          <w:sz w:val="22"/>
          <w:szCs w:val="22"/>
        </w:rPr>
        <w:t xml:space="preserve">Wykonanie warstwy separacyjno-wzmacniającej pod konstrukcję nawierzchni drogi technicznej i drenażu </w:t>
      </w:r>
      <w:proofErr w:type="spellStart"/>
      <w:r w:rsidRPr="00A63D95">
        <w:rPr>
          <w:sz w:val="22"/>
          <w:szCs w:val="22"/>
        </w:rPr>
        <w:t>naskarpowego</w:t>
      </w:r>
      <w:proofErr w:type="spellEnd"/>
      <w:r w:rsidRPr="00A63D95">
        <w:rPr>
          <w:sz w:val="22"/>
          <w:szCs w:val="22"/>
        </w:rPr>
        <w:t xml:space="preserve">  można wykonywać ręcznie lub sposobem mechanicznym . Do wykonywania prac w technologii wykorzystującej sprzęt mechaniczny można stosować ładowarki (dowożące jednocześnie role geowłókniny z placu składowego do miejsca wbudowania), koparki podsiębierne, ciągniki kołowe z przyczepami, ubijaki spalinowe, wszelkiego rodzaju środki transportu, lub koparki chwytakowe dostosowane do tego typu prac – po zainstalowaniu odpowiednich zawiesi montażowych bądź żurawie samojezdne.  </w:t>
      </w:r>
    </w:p>
    <w:p w14:paraId="2A85A7C0" w14:textId="77777777" w:rsidR="00A63D95" w:rsidRPr="00A63D95" w:rsidRDefault="00A63D95" w:rsidP="00A63D95">
      <w:pPr>
        <w:jc w:val="both"/>
        <w:rPr>
          <w:sz w:val="22"/>
          <w:szCs w:val="22"/>
        </w:rPr>
      </w:pPr>
    </w:p>
    <w:p w14:paraId="4DEC642E" w14:textId="77777777" w:rsidR="00A63D95" w:rsidRPr="00A63D95" w:rsidRDefault="00A63D95" w:rsidP="00A63D95">
      <w:pPr>
        <w:jc w:val="both"/>
        <w:rPr>
          <w:sz w:val="22"/>
          <w:szCs w:val="22"/>
        </w:rPr>
      </w:pPr>
      <w:r w:rsidRPr="00A63D95">
        <w:rPr>
          <w:sz w:val="22"/>
          <w:szCs w:val="22"/>
        </w:rPr>
        <w:t xml:space="preserve">4. TRANSPORT </w:t>
      </w:r>
    </w:p>
    <w:p w14:paraId="37B5FC5E" w14:textId="77777777" w:rsidR="00A63D95" w:rsidRPr="00A63D95" w:rsidRDefault="00A63D95" w:rsidP="00A63D95">
      <w:pPr>
        <w:jc w:val="both"/>
        <w:rPr>
          <w:sz w:val="22"/>
          <w:szCs w:val="22"/>
        </w:rPr>
      </w:pPr>
    </w:p>
    <w:p w14:paraId="5B9F8637" w14:textId="77777777" w:rsidR="00A63D95" w:rsidRPr="00A63D95" w:rsidRDefault="00A63D95" w:rsidP="00A63D95">
      <w:pPr>
        <w:jc w:val="both"/>
        <w:rPr>
          <w:sz w:val="22"/>
          <w:szCs w:val="22"/>
        </w:rPr>
      </w:pPr>
      <w:r w:rsidRPr="00A63D95">
        <w:rPr>
          <w:sz w:val="22"/>
          <w:szCs w:val="22"/>
        </w:rPr>
        <w:t xml:space="preserve">4.1. Ogólne wymagania dotyczące transportu </w:t>
      </w:r>
    </w:p>
    <w:p w14:paraId="11ECC8E5" w14:textId="77777777" w:rsidR="00A63D95" w:rsidRPr="00A63D95" w:rsidRDefault="00A63D95" w:rsidP="00A63D95">
      <w:pPr>
        <w:jc w:val="both"/>
        <w:rPr>
          <w:sz w:val="22"/>
          <w:szCs w:val="22"/>
        </w:rPr>
      </w:pPr>
      <w:r w:rsidRPr="00A63D95">
        <w:rPr>
          <w:sz w:val="22"/>
          <w:szCs w:val="22"/>
        </w:rPr>
        <w:t xml:space="preserve"> Ogólne warunki transportu podano w Ogólnej Specyfikacji Technicznej. </w:t>
      </w:r>
    </w:p>
    <w:p w14:paraId="43E3B5A9" w14:textId="77777777" w:rsidR="00A63D95" w:rsidRPr="00A63D95" w:rsidRDefault="00A63D95" w:rsidP="00A63D95">
      <w:pPr>
        <w:jc w:val="both"/>
        <w:rPr>
          <w:sz w:val="22"/>
          <w:szCs w:val="22"/>
        </w:rPr>
      </w:pPr>
      <w:r w:rsidRPr="00A63D95">
        <w:rPr>
          <w:sz w:val="22"/>
          <w:szCs w:val="22"/>
        </w:rPr>
        <w:t xml:space="preserve">  </w:t>
      </w:r>
    </w:p>
    <w:p w14:paraId="11BCDE47" w14:textId="77777777" w:rsidR="00A63D95" w:rsidRPr="00A63D95" w:rsidRDefault="00A63D95" w:rsidP="00A63D95">
      <w:pPr>
        <w:jc w:val="both"/>
        <w:rPr>
          <w:sz w:val="22"/>
          <w:szCs w:val="22"/>
        </w:rPr>
      </w:pPr>
      <w:r w:rsidRPr="00A63D95">
        <w:rPr>
          <w:sz w:val="22"/>
          <w:szCs w:val="22"/>
        </w:rPr>
        <w:t xml:space="preserve">4.2. Transport materiałów </w:t>
      </w:r>
    </w:p>
    <w:p w14:paraId="15BF2B35" w14:textId="4743505F" w:rsidR="00A63D95" w:rsidRPr="00A63D95" w:rsidRDefault="00A63D95" w:rsidP="00A63D95">
      <w:pPr>
        <w:jc w:val="both"/>
        <w:rPr>
          <w:sz w:val="22"/>
          <w:szCs w:val="22"/>
        </w:rPr>
      </w:pPr>
      <w:r w:rsidRPr="00A63D95">
        <w:rPr>
          <w:sz w:val="22"/>
          <w:szCs w:val="22"/>
        </w:rPr>
        <w:t xml:space="preserve">Materiały stosowane do wykonania warstwy separacyjno-wzmacniającej pod nawierzchnię drogi technicznej oraz drenażu  </w:t>
      </w:r>
      <w:proofErr w:type="spellStart"/>
      <w:r w:rsidRPr="00A63D95">
        <w:rPr>
          <w:sz w:val="22"/>
          <w:szCs w:val="22"/>
        </w:rPr>
        <w:t>naskarpowego</w:t>
      </w:r>
      <w:proofErr w:type="spellEnd"/>
      <w:r w:rsidRPr="00A63D95">
        <w:rPr>
          <w:sz w:val="22"/>
          <w:szCs w:val="22"/>
        </w:rPr>
        <w:t xml:space="preserve"> można transportować przy wykorzystaniu powszechnie stosowanych środków transportu – samochody skrzyniowe, samochody samowyładowcze, ciągniki rolnicze z przyczepami. W przypadku samej geowłókniny winna ona być zabezpieczona w trakcie transportu przed możliwością nasączenia wodą oraz długotrwałego oddziaływania światła słonecznego ( uwaga ta dotyczy geowłóknin  nie odpornych na działanie promieniowania ultrafioletowego).  </w:t>
      </w:r>
    </w:p>
    <w:p w14:paraId="61E95BB4" w14:textId="77777777" w:rsidR="00A63D95" w:rsidRPr="00A63D95" w:rsidRDefault="00A63D95" w:rsidP="00A63D95">
      <w:pPr>
        <w:jc w:val="both"/>
        <w:rPr>
          <w:sz w:val="22"/>
          <w:szCs w:val="22"/>
        </w:rPr>
      </w:pPr>
    </w:p>
    <w:p w14:paraId="53FA9F30" w14:textId="77777777" w:rsidR="00A63D95" w:rsidRPr="00A63D95" w:rsidRDefault="00A63D95" w:rsidP="00A63D95">
      <w:pPr>
        <w:jc w:val="both"/>
        <w:rPr>
          <w:sz w:val="22"/>
          <w:szCs w:val="22"/>
        </w:rPr>
      </w:pPr>
      <w:r w:rsidRPr="00A63D95">
        <w:rPr>
          <w:sz w:val="22"/>
          <w:szCs w:val="22"/>
        </w:rPr>
        <w:t xml:space="preserve">5. WYKONANIE ROBÓT </w:t>
      </w:r>
    </w:p>
    <w:p w14:paraId="78066455" w14:textId="77777777" w:rsidR="00A63D95" w:rsidRPr="00A63D95" w:rsidRDefault="00A63D95" w:rsidP="00A63D95">
      <w:pPr>
        <w:jc w:val="both"/>
        <w:rPr>
          <w:sz w:val="22"/>
          <w:szCs w:val="22"/>
        </w:rPr>
      </w:pPr>
    </w:p>
    <w:p w14:paraId="2844071F" w14:textId="77777777" w:rsidR="00A63D95" w:rsidRPr="00A63D95" w:rsidRDefault="00A63D95" w:rsidP="00A63D95">
      <w:pPr>
        <w:jc w:val="both"/>
        <w:rPr>
          <w:sz w:val="22"/>
          <w:szCs w:val="22"/>
        </w:rPr>
      </w:pPr>
      <w:r w:rsidRPr="00A63D95">
        <w:rPr>
          <w:sz w:val="22"/>
          <w:szCs w:val="22"/>
        </w:rPr>
        <w:t xml:space="preserve">5.1. Ogólne warunki wykonania robót </w:t>
      </w:r>
    </w:p>
    <w:p w14:paraId="54D1EC94" w14:textId="77777777" w:rsidR="00A63D95" w:rsidRPr="00A63D95" w:rsidRDefault="00A63D95" w:rsidP="00A63D95">
      <w:pPr>
        <w:jc w:val="both"/>
        <w:rPr>
          <w:sz w:val="22"/>
          <w:szCs w:val="22"/>
        </w:rPr>
      </w:pPr>
      <w:r w:rsidRPr="00A63D95">
        <w:rPr>
          <w:sz w:val="22"/>
          <w:szCs w:val="22"/>
        </w:rPr>
        <w:t xml:space="preserve">Ogólne zasady wykonania robót podano w Ogólnej Specyfikacji Technicznej.  </w:t>
      </w:r>
    </w:p>
    <w:p w14:paraId="146DCC13" w14:textId="77777777" w:rsidR="00A63D95" w:rsidRPr="00A63D95" w:rsidRDefault="00A63D95" w:rsidP="00A63D95">
      <w:pPr>
        <w:jc w:val="both"/>
        <w:rPr>
          <w:sz w:val="22"/>
          <w:szCs w:val="22"/>
        </w:rPr>
      </w:pPr>
      <w:r w:rsidRPr="00A63D95">
        <w:rPr>
          <w:sz w:val="22"/>
          <w:szCs w:val="22"/>
        </w:rPr>
        <w:t xml:space="preserve">5.2. Wykonanie warstwy separacyjno-wzmacniającej </w:t>
      </w:r>
    </w:p>
    <w:p w14:paraId="1FC2A234" w14:textId="77777777" w:rsidR="00A63D95" w:rsidRDefault="00A63D95" w:rsidP="00A63D95">
      <w:pPr>
        <w:jc w:val="both"/>
        <w:rPr>
          <w:sz w:val="22"/>
          <w:szCs w:val="22"/>
        </w:rPr>
      </w:pPr>
      <w:r w:rsidRPr="00A63D95">
        <w:rPr>
          <w:sz w:val="22"/>
          <w:szCs w:val="22"/>
        </w:rPr>
        <w:t xml:space="preserve">Roboty związane z realizacją warstwy separacyjno-wzmacniającej pod drenaż </w:t>
      </w:r>
      <w:proofErr w:type="spellStart"/>
      <w:r w:rsidRPr="00A63D95">
        <w:rPr>
          <w:sz w:val="22"/>
          <w:szCs w:val="22"/>
        </w:rPr>
        <w:t>naskarpowy</w:t>
      </w:r>
      <w:proofErr w:type="spellEnd"/>
      <w:r w:rsidRPr="00A63D95">
        <w:rPr>
          <w:sz w:val="22"/>
          <w:szCs w:val="22"/>
        </w:rPr>
        <w:t xml:space="preserve"> należy wykonać w sposób opisany poniżej:</w:t>
      </w:r>
    </w:p>
    <w:p w14:paraId="2D836DF0" w14:textId="3002E0C2" w:rsidR="00A63D95" w:rsidRPr="00A63D95" w:rsidRDefault="00A63D95" w:rsidP="00A63D95">
      <w:pPr>
        <w:jc w:val="both"/>
        <w:rPr>
          <w:sz w:val="22"/>
          <w:szCs w:val="22"/>
        </w:rPr>
      </w:pPr>
      <w:r>
        <w:rPr>
          <w:sz w:val="22"/>
          <w:szCs w:val="22"/>
        </w:rPr>
        <w:t xml:space="preserve">- </w:t>
      </w:r>
      <w:r w:rsidRPr="00A63D95">
        <w:rPr>
          <w:sz w:val="22"/>
          <w:szCs w:val="22"/>
        </w:rPr>
        <w:t xml:space="preserve"> wyprofilować, wyrównać i dogęścić powierzchniowo podłoże gruntowe uprzednio</w:t>
      </w:r>
      <w:r>
        <w:rPr>
          <w:sz w:val="22"/>
          <w:szCs w:val="22"/>
        </w:rPr>
        <w:t xml:space="preserve"> </w:t>
      </w:r>
      <w:r w:rsidRPr="00A63D95">
        <w:rPr>
          <w:sz w:val="22"/>
          <w:szCs w:val="22"/>
        </w:rPr>
        <w:t xml:space="preserve">przygotowane,  </w:t>
      </w:r>
    </w:p>
    <w:p w14:paraId="6B02000F" w14:textId="778ACA2E" w:rsidR="00A63D95" w:rsidRPr="00A63D95" w:rsidRDefault="00A63D95" w:rsidP="00A63D95">
      <w:pPr>
        <w:jc w:val="both"/>
        <w:rPr>
          <w:sz w:val="22"/>
          <w:szCs w:val="22"/>
        </w:rPr>
      </w:pPr>
      <w:r w:rsidRPr="00A63D95">
        <w:rPr>
          <w:sz w:val="22"/>
          <w:szCs w:val="22"/>
        </w:rPr>
        <w:t xml:space="preserve"> na uprzednio przygotowanym podłożu ułożyć geowłókninę syntetyczną o parametrach zgodnych z wymaganiami zawartymi w niniejszej SST  przy jednoczesnym spełnieniu warunku aby długość zakładów na łączeniu poszczególnych pasm włókniny ( zarówno poziomych jak i pionowych) nie była mniejsza niż 30 cm,  </w:t>
      </w:r>
    </w:p>
    <w:p w14:paraId="2D06F02E" w14:textId="6B6E1295" w:rsidR="00A63D95" w:rsidRPr="00A63D95" w:rsidRDefault="00A63D95" w:rsidP="00A63D95">
      <w:pPr>
        <w:jc w:val="both"/>
        <w:rPr>
          <w:sz w:val="22"/>
          <w:szCs w:val="22"/>
        </w:rPr>
      </w:pPr>
      <w:r>
        <w:rPr>
          <w:sz w:val="22"/>
          <w:szCs w:val="22"/>
        </w:rPr>
        <w:t>-</w:t>
      </w:r>
      <w:r w:rsidRPr="00A63D95">
        <w:rPr>
          <w:sz w:val="22"/>
          <w:szCs w:val="22"/>
        </w:rPr>
        <w:t xml:space="preserve"> przytwierdzić do podłoża warstwę </w:t>
      </w:r>
      <w:proofErr w:type="spellStart"/>
      <w:r w:rsidRPr="00A63D95">
        <w:rPr>
          <w:sz w:val="22"/>
          <w:szCs w:val="22"/>
        </w:rPr>
        <w:t>geowółkniny</w:t>
      </w:r>
      <w:proofErr w:type="spellEnd"/>
      <w:r w:rsidRPr="00A63D95">
        <w:rPr>
          <w:sz w:val="22"/>
          <w:szCs w:val="22"/>
        </w:rPr>
        <w:t xml:space="preserve"> szpilkami stalowymi, wykonanymi zgodnie z wymaganiami niniejszej SST, </w:t>
      </w:r>
    </w:p>
    <w:p w14:paraId="4C8F5D55" w14:textId="27AB66EC" w:rsidR="00A63D95" w:rsidRPr="00A63D95" w:rsidRDefault="00A63D95" w:rsidP="00A63D95">
      <w:pPr>
        <w:jc w:val="both"/>
        <w:rPr>
          <w:sz w:val="22"/>
          <w:szCs w:val="22"/>
        </w:rPr>
      </w:pPr>
      <w:r>
        <w:rPr>
          <w:sz w:val="22"/>
          <w:szCs w:val="22"/>
        </w:rPr>
        <w:t xml:space="preserve">- </w:t>
      </w:r>
      <w:r w:rsidRPr="00A63D95">
        <w:rPr>
          <w:sz w:val="22"/>
          <w:szCs w:val="22"/>
        </w:rPr>
        <w:t xml:space="preserve"> wykonany i odebrany odcinek warstwy separacyjno-wzmacniającej należy w możliwie najkrótszym czasie zabezpieczyć przed oddziaływaniem czynników zewnętrznych (deszcz, mróz, promieniowanie UV) poprzez okrycie warstwą materiału na podbudowę zgodnie z projektem wykonawczym, warstwę tę należy rozkładać ręcznie, przykładając szczególną uwagę aby w trakcie tych robót nie nastąpiły lokalne uszkodzenia – przebicia i dziury,</w:t>
      </w:r>
    </w:p>
    <w:p w14:paraId="4128EDA9" w14:textId="75983B61" w:rsidR="00A63D95" w:rsidRPr="00A63D95" w:rsidRDefault="00A63D95" w:rsidP="00A63D95">
      <w:pPr>
        <w:jc w:val="both"/>
        <w:rPr>
          <w:sz w:val="22"/>
          <w:szCs w:val="22"/>
        </w:rPr>
      </w:pPr>
      <w:r w:rsidRPr="00A63D95">
        <w:rPr>
          <w:sz w:val="22"/>
          <w:szCs w:val="22"/>
        </w:rPr>
        <w:t xml:space="preserve">Roboty należy realizować zgodnie z wymaganiami instrukcji producenta materiału, stosownych przepisów oraz ze wskazaniami zarządzającego realizacją umowy, Inspektora Nadzoru. </w:t>
      </w:r>
    </w:p>
    <w:p w14:paraId="5A323F57" w14:textId="77777777" w:rsidR="00A63D95" w:rsidRPr="00A63D95" w:rsidRDefault="00A63D95" w:rsidP="00A63D95">
      <w:pPr>
        <w:jc w:val="both"/>
        <w:rPr>
          <w:sz w:val="22"/>
          <w:szCs w:val="22"/>
        </w:rPr>
      </w:pPr>
    </w:p>
    <w:p w14:paraId="369DF00B" w14:textId="77777777" w:rsidR="00A63D95" w:rsidRPr="00A63D95" w:rsidRDefault="00A63D95" w:rsidP="00A63D95">
      <w:pPr>
        <w:jc w:val="both"/>
        <w:rPr>
          <w:sz w:val="22"/>
          <w:szCs w:val="22"/>
        </w:rPr>
      </w:pPr>
    </w:p>
    <w:p w14:paraId="640EA81E" w14:textId="77777777" w:rsidR="00A63D95" w:rsidRPr="00A63D95" w:rsidRDefault="00A63D95" w:rsidP="00A63D95">
      <w:pPr>
        <w:jc w:val="both"/>
        <w:rPr>
          <w:sz w:val="22"/>
          <w:szCs w:val="22"/>
        </w:rPr>
      </w:pPr>
      <w:r w:rsidRPr="00A63D95">
        <w:rPr>
          <w:sz w:val="22"/>
          <w:szCs w:val="22"/>
        </w:rPr>
        <w:t xml:space="preserve">6. KONTROLA JAKOŚCI ROBÓT </w:t>
      </w:r>
    </w:p>
    <w:p w14:paraId="041A4F68" w14:textId="00A08A2F" w:rsidR="00A63D95" w:rsidRPr="00A63D95" w:rsidRDefault="00A63D95" w:rsidP="00A63D95">
      <w:pPr>
        <w:jc w:val="both"/>
        <w:rPr>
          <w:sz w:val="22"/>
          <w:szCs w:val="22"/>
        </w:rPr>
      </w:pPr>
      <w:r>
        <w:rPr>
          <w:sz w:val="22"/>
          <w:szCs w:val="22"/>
        </w:rPr>
        <w:t>6</w:t>
      </w:r>
      <w:r w:rsidRPr="00A63D95">
        <w:rPr>
          <w:sz w:val="22"/>
          <w:szCs w:val="22"/>
        </w:rPr>
        <w:t xml:space="preserve">.1. Ogólne zasady kontroli jakości robót </w:t>
      </w:r>
    </w:p>
    <w:p w14:paraId="3CF4C43C" w14:textId="74C9ECDA" w:rsidR="00A63D95" w:rsidRPr="00A63D95" w:rsidRDefault="00A63D95" w:rsidP="00A63D95">
      <w:pPr>
        <w:jc w:val="both"/>
        <w:rPr>
          <w:sz w:val="22"/>
          <w:szCs w:val="22"/>
        </w:rPr>
      </w:pPr>
      <w:r w:rsidRPr="00A63D95">
        <w:rPr>
          <w:sz w:val="22"/>
          <w:szCs w:val="22"/>
        </w:rPr>
        <w:t xml:space="preserve">Ogólne zasady kontroli jakości robót podano w Ogólnej Specyfikacji Technicznej. </w:t>
      </w:r>
    </w:p>
    <w:p w14:paraId="151910E3" w14:textId="77777777" w:rsidR="00A63D95" w:rsidRPr="00A63D95" w:rsidRDefault="00A63D95" w:rsidP="00A63D95">
      <w:pPr>
        <w:jc w:val="both"/>
        <w:rPr>
          <w:sz w:val="22"/>
          <w:szCs w:val="22"/>
        </w:rPr>
      </w:pPr>
      <w:r w:rsidRPr="00A63D95">
        <w:rPr>
          <w:sz w:val="22"/>
          <w:szCs w:val="22"/>
        </w:rPr>
        <w:t xml:space="preserve">6.2. Kontrola jakości robót </w:t>
      </w:r>
    </w:p>
    <w:p w14:paraId="7DA98337" w14:textId="77777777" w:rsidR="00A63D95" w:rsidRPr="00A63D95" w:rsidRDefault="00A63D95" w:rsidP="00A63D95">
      <w:pPr>
        <w:jc w:val="both"/>
        <w:rPr>
          <w:sz w:val="22"/>
          <w:szCs w:val="22"/>
        </w:rPr>
      </w:pPr>
      <w:r w:rsidRPr="00A63D95">
        <w:rPr>
          <w:sz w:val="22"/>
          <w:szCs w:val="22"/>
        </w:rPr>
        <w:t xml:space="preserve">Kontrola polega na sprawdzeniu: </w:t>
      </w:r>
    </w:p>
    <w:p w14:paraId="6B1BE25E" w14:textId="57202D89" w:rsidR="00A63D95" w:rsidRPr="00A63D95" w:rsidRDefault="00A63D95" w:rsidP="00A63D95">
      <w:pPr>
        <w:jc w:val="both"/>
        <w:rPr>
          <w:sz w:val="22"/>
          <w:szCs w:val="22"/>
        </w:rPr>
      </w:pPr>
      <w:r w:rsidRPr="00A63D95">
        <w:rPr>
          <w:sz w:val="22"/>
          <w:szCs w:val="22"/>
        </w:rPr>
        <w:t xml:space="preserve"> </w:t>
      </w:r>
      <w:r>
        <w:rPr>
          <w:sz w:val="22"/>
          <w:szCs w:val="22"/>
        </w:rPr>
        <w:t xml:space="preserve">- </w:t>
      </w:r>
      <w:r w:rsidRPr="00A63D95">
        <w:rPr>
          <w:sz w:val="22"/>
          <w:szCs w:val="22"/>
        </w:rPr>
        <w:t xml:space="preserve">rzędnych przygotowanego podłoża gruntowego pod warstwę separacyjną, </w:t>
      </w:r>
    </w:p>
    <w:p w14:paraId="448F4E7B" w14:textId="78C78372" w:rsidR="00A63D95" w:rsidRPr="00A63D95" w:rsidRDefault="00A63D95" w:rsidP="00A63D95">
      <w:pPr>
        <w:jc w:val="both"/>
        <w:rPr>
          <w:sz w:val="22"/>
          <w:szCs w:val="22"/>
        </w:rPr>
      </w:pPr>
      <w:r w:rsidRPr="00A63D95">
        <w:rPr>
          <w:sz w:val="22"/>
          <w:szCs w:val="22"/>
        </w:rPr>
        <w:t xml:space="preserve"> </w:t>
      </w:r>
      <w:r>
        <w:rPr>
          <w:sz w:val="22"/>
          <w:szCs w:val="22"/>
        </w:rPr>
        <w:t xml:space="preserve">- </w:t>
      </w:r>
      <w:r w:rsidRPr="00A63D95">
        <w:rPr>
          <w:sz w:val="22"/>
          <w:szCs w:val="22"/>
        </w:rPr>
        <w:t xml:space="preserve">zgodności rodzaju materiałów z wymaganiami określonymi w projekcie i niniejszej szczegółowej </w:t>
      </w:r>
      <w:r>
        <w:rPr>
          <w:sz w:val="22"/>
          <w:szCs w:val="22"/>
        </w:rPr>
        <w:t xml:space="preserve"> </w:t>
      </w:r>
      <w:r w:rsidRPr="00A63D95">
        <w:rPr>
          <w:sz w:val="22"/>
          <w:szCs w:val="22"/>
        </w:rPr>
        <w:t xml:space="preserve">specyfikacji technicznej, </w:t>
      </w:r>
    </w:p>
    <w:p w14:paraId="6A5A0E1A" w14:textId="190AB769" w:rsidR="00A63D95" w:rsidRPr="00A63D95" w:rsidRDefault="00A63D95" w:rsidP="00A63D95">
      <w:pPr>
        <w:jc w:val="both"/>
        <w:rPr>
          <w:sz w:val="22"/>
          <w:szCs w:val="22"/>
        </w:rPr>
      </w:pPr>
      <w:r>
        <w:rPr>
          <w:sz w:val="22"/>
          <w:szCs w:val="22"/>
        </w:rPr>
        <w:lastRenderedPageBreak/>
        <w:t xml:space="preserve">- </w:t>
      </w:r>
      <w:r w:rsidRPr="00A63D95">
        <w:rPr>
          <w:sz w:val="22"/>
          <w:szCs w:val="22"/>
        </w:rPr>
        <w:t xml:space="preserve"> prawidłowości ułożenia warstwy geowłókniny (brak sfałdowań, właściwa długość zakładu łączonych pasów geowłókniny), </w:t>
      </w:r>
    </w:p>
    <w:p w14:paraId="1BDBFCA0" w14:textId="639D109C" w:rsidR="00A63D95" w:rsidRPr="00A63D95" w:rsidRDefault="00A63D95" w:rsidP="00A63D95">
      <w:pPr>
        <w:jc w:val="both"/>
        <w:rPr>
          <w:sz w:val="22"/>
          <w:szCs w:val="22"/>
        </w:rPr>
      </w:pPr>
      <w:r>
        <w:rPr>
          <w:sz w:val="22"/>
          <w:szCs w:val="22"/>
        </w:rPr>
        <w:t>-</w:t>
      </w:r>
      <w:r w:rsidRPr="00A63D95">
        <w:rPr>
          <w:sz w:val="22"/>
          <w:szCs w:val="22"/>
        </w:rPr>
        <w:t xml:space="preserve"> sposób i wysokość wywinięcia końców pasm geowłókniny na ścianę pionową, </w:t>
      </w:r>
    </w:p>
    <w:p w14:paraId="1AC4E87B" w14:textId="48272B0E" w:rsidR="00A63D95" w:rsidRPr="00A63D95" w:rsidRDefault="00A63D95" w:rsidP="00A63D95">
      <w:pPr>
        <w:jc w:val="both"/>
        <w:rPr>
          <w:sz w:val="22"/>
          <w:szCs w:val="22"/>
        </w:rPr>
      </w:pPr>
      <w:r>
        <w:rPr>
          <w:sz w:val="22"/>
          <w:szCs w:val="22"/>
        </w:rPr>
        <w:t>-</w:t>
      </w:r>
      <w:r w:rsidRPr="00A63D95">
        <w:rPr>
          <w:sz w:val="22"/>
          <w:szCs w:val="22"/>
        </w:rPr>
        <w:t xml:space="preserve"> ilość i rozstaw szpilek kotwiących geowłókninę. </w:t>
      </w:r>
    </w:p>
    <w:p w14:paraId="0F177B06" w14:textId="77777777" w:rsidR="00A63D95" w:rsidRPr="00A63D95" w:rsidRDefault="00A63D95" w:rsidP="00A63D95">
      <w:pPr>
        <w:jc w:val="both"/>
        <w:rPr>
          <w:sz w:val="22"/>
          <w:szCs w:val="22"/>
        </w:rPr>
      </w:pPr>
    </w:p>
    <w:p w14:paraId="12D73B79" w14:textId="77777777" w:rsidR="00A63D95" w:rsidRPr="00A63D95" w:rsidRDefault="00A63D95" w:rsidP="00A63D95">
      <w:pPr>
        <w:jc w:val="both"/>
        <w:rPr>
          <w:sz w:val="22"/>
          <w:szCs w:val="22"/>
        </w:rPr>
      </w:pPr>
      <w:r w:rsidRPr="00A63D95">
        <w:rPr>
          <w:sz w:val="22"/>
          <w:szCs w:val="22"/>
        </w:rPr>
        <w:t xml:space="preserve">7. OBMIAR ROBÓT </w:t>
      </w:r>
    </w:p>
    <w:p w14:paraId="6325C331" w14:textId="77777777" w:rsidR="00A63D95" w:rsidRPr="00A63D95" w:rsidRDefault="00A63D95" w:rsidP="00A63D95">
      <w:pPr>
        <w:jc w:val="both"/>
        <w:rPr>
          <w:sz w:val="22"/>
          <w:szCs w:val="22"/>
        </w:rPr>
      </w:pPr>
    </w:p>
    <w:p w14:paraId="3ABE26E9" w14:textId="77777777" w:rsidR="00A63D95" w:rsidRPr="00A63D95" w:rsidRDefault="00A63D95" w:rsidP="00A63D95">
      <w:pPr>
        <w:jc w:val="both"/>
        <w:rPr>
          <w:sz w:val="22"/>
          <w:szCs w:val="22"/>
        </w:rPr>
      </w:pPr>
      <w:r w:rsidRPr="00A63D95">
        <w:rPr>
          <w:sz w:val="22"/>
          <w:szCs w:val="22"/>
        </w:rPr>
        <w:t xml:space="preserve">7.1. Ogólne zasady obmiaru robót </w:t>
      </w:r>
    </w:p>
    <w:p w14:paraId="2BE79901" w14:textId="77777777" w:rsidR="00A63D95" w:rsidRPr="00A63D95" w:rsidRDefault="00A63D95" w:rsidP="00A63D95">
      <w:pPr>
        <w:jc w:val="both"/>
        <w:rPr>
          <w:sz w:val="22"/>
          <w:szCs w:val="22"/>
        </w:rPr>
      </w:pPr>
      <w:r w:rsidRPr="00A63D95">
        <w:rPr>
          <w:sz w:val="22"/>
          <w:szCs w:val="22"/>
        </w:rPr>
        <w:t xml:space="preserve">Ogólne zasady obmiaru robót podano w Ogólnej Specyfikacji Technicznej. </w:t>
      </w:r>
    </w:p>
    <w:p w14:paraId="6EE58577" w14:textId="77777777" w:rsidR="00A63D95" w:rsidRPr="00A63D95" w:rsidRDefault="00A63D95" w:rsidP="00A63D95">
      <w:pPr>
        <w:jc w:val="both"/>
        <w:rPr>
          <w:sz w:val="22"/>
          <w:szCs w:val="22"/>
        </w:rPr>
      </w:pPr>
      <w:r w:rsidRPr="00A63D95">
        <w:rPr>
          <w:sz w:val="22"/>
          <w:szCs w:val="22"/>
        </w:rPr>
        <w:t xml:space="preserve">  </w:t>
      </w:r>
    </w:p>
    <w:p w14:paraId="763E18B8" w14:textId="77777777" w:rsidR="00A63D95" w:rsidRPr="00A63D95" w:rsidRDefault="00A63D95" w:rsidP="00A63D95">
      <w:pPr>
        <w:jc w:val="both"/>
        <w:rPr>
          <w:sz w:val="22"/>
          <w:szCs w:val="22"/>
        </w:rPr>
      </w:pPr>
      <w:r w:rsidRPr="00A63D95">
        <w:rPr>
          <w:sz w:val="22"/>
          <w:szCs w:val="22"/>
        </w:rPr>
        <w:t xml:space="preserve">7.2. Jednostka obmiarowa </w:t>
      </w:r>
    </w:p>
    <w:p w14:paraId="395D3E89" w14:textId="148C452D" w:rsidR="00A63D95" w:rsidRPr="00A63D95" w:rsidRDefault="00A63D95" w:rsidP="00A63D95">
      <w:pPr>
        <w:jc w:val="both"/>
        <w:rPr>
          <w:sz w:val="22"/>
          <w:szCs w:val="22"/>
        </w:rPr>
      </w:pPr>
      <w:r w:rsidRPr="00A63D95">
        <w:rPr>
          <w:sz w:val="22"/>
          <w:szCs w:val="22"/>
        </w:rPr>
        <w:t xml:space="preserve">Jednostką obmiarową jest m2 (metr kwadratowy) ułożonej prawidłowo warstwy separacyjnej pod drenaż </w:t>
      </w:r>
      <w:proofErr w:type="spellStart"/>
      <w:r w:rsidRPr="00A63D95">
        <w:rPr>
          <w:sz w:val="22"/>
          <w:szCs w:val="22"/>
        </w:rPr>
        <w:t>naskarpowy</w:t>
      </w:r>
      <w:proofErr w:type="spellEnd"/>
      <w:r w:rsidRPr="00A63D95">
        <w:rPr>
          <w:sz w:val="22"/>
          <w:szCs w:val="22"/>
        </w:rPr>
        <w:t xml:space="preserve"> liczony jako iloczyn długości koryta pod nawierzchnię i szerokości mierzonej w świetle obramowania nawierzchni. </w:t>
      </w:r>
    </w:p>
    <w:p w14:paraId="2D957431" w14:textId="77777777" w:rsidR="00A63D95" w:rsidRPr="00A63D95" w:rsidRDefault="00A63D95" w:rsidP="00A63D95">
      <w:pPr>
        <w:jc w:val="both"/>
        <w:rPr>
          <w:sz w:val="22"/>
          <w:szCs w:val="22"/>
        </w:rPr>
      </w:pPr>
    </w:p>
    <w:p w14:paraId="59973B7D" w14:textId="77777777" w:rsidR="00A63D95" w:rsidRPr="00A63D95" w:rsidRDefault="00A63D95" w:rsidP="00A63D95">
      <w:pPr>
        <w:jc w:val="both"/>
        <w:rPr>
          <w:sz w:val="22"/>
          <w:szCs w:val="22"/>
        </w:rPr>
      </w:pPr>
      <w:r w:rsidRPr="00A63D95">
        <w:rPr>
          <w:sz w:val="22"/>
          <w:szCs w:val="22"/>
        </w:rPr>
        <w:t xml:space="preserve">8. ODBIÓR ROBÓT </w:t>
      </w:r>
    </w:p>
    <w:p w14:paraId="19D21363" w14:textId="77777777" w:rsidR="00A63D95" w:rsidRPr="00A63D95" w:rsidRDefault="00A63D95" w:rsidP="00A63D95">
      <w:pPr>
        <w:jc w:val="both"/>
        <w:rPr>
          <w:sz w:val="22"/>
          <w:szCs w:val="22"/>
        </w:rPr>
      </w:pPr>
      <w:r w:rsidRPr="00A63D95">
        <w:rPr>
          <w:sz w:val="22"/>
          <w:szCs w:val="22"/>
        </w:rPr>
        <w:t xml:space="preserve">Ogólne zasady odbioru robót podano w Ogólnej Specyfikacji Technicznej.  </w:t>
      </w:r>
    </w:p>
    <w:p w14:paraId="2B3E82CD" w14:textId="77777777" w:rsidR="00A63D95" w:rsidRPr="00A63D95" w:rsidRDefault="00A63D95" w:rsidP="00A63D95">
      <w:pPr>
        <w:jc w:val="both"/>
        <w:rPr>
          <w:sz w:val="22"/>
          <w:szCs w:val="22"/>
        </w:rPr>
      </w:pPr>
      <w:r w:rsidRPr="00A63D95">
        <w:rPr>
          <w:sz w:val="22"/>
          <w:szCs w:val="22"/>
        </w:rPr>
        <w:t xml:space="preserve">Roboty uznaje się za wykonane zgodnie z ST, Dokumentacją Projektową i wymaganiami Inżyniera </w:t>
      </w:r>
    </w:p>
    <w:p w14:paraId="182CB10A" w14:textId="77777777" w:rsidR="00A63D95" w:rsidRPr="00A63D95" w:rsidRDefault="00A63D95" w:rsidP="00A63D95">
      <w:pPr>
        <w:jc w:val="both"/>
        <w:rPr>
          <w:sz w:val="22"/>
          <w:szCs w:val="22"/>
        </w:rPr>
      </w:pPr>
      <w:r w:rsidRPr="00A63D95">
        <w:rPr>
          <w:sz w:val="22"/>
          <w:szCs w:val="22"/>
        </w:rPr>
        <w:t xml:space="preserve">Kontraktu, jeżeli wszystkie pomiary i kontrole prowadzone wg. pkt. 6 dały wyniki pozytywne. </w:t>
      </w:r>
    </w:p>
    <w:p w14:paraId="286911B3" w14:textId="77777777" w:rsidR="00A63D95" w:rsidRPr="00A63D95" w:rsidRDefault="00A63D95" w:rsidP="00A63D95">
      <w:pPr>
        <w:jc w:val="both"/>
        <w:rPr>
          <w:sz w:val="22"/>
          <w:szCs w:val="22"/>
        </w:rPr>
      </w:pPr>
      <w:r w:rsidRPr="00A63D95">
        <w:rPr>
          <w:sz w:val="22"/>
          <w:szCs w:val="22"/>
        </w:rPr>
        <w:t xml:space="preserve"> </w:t>
      </w:r>
    </w:p>
    <w:p w14:paraId="61D8B91F" w14:textId="77777777" w:rsidR="00A63D95" w:rsidRPr="00A63D95" w:rsidRDefault="00A63D95" w:rsidP="00A63D95">
      <w:pPr>
        <w:jc w:val="both"/>
        <w:rPr>
          <w:sz w:val="22"/>
          <w:szCs w:val="22"/>
        </w:rPr>
      </w:pPr>
    </w:p>
    <w:p w14:paraId="5242C3D6" w14:textId="77777777" w:rsidR="00A63D95" w:rsidRPr="00A63D95" w:rsidRDefault="00A63D95" w:rsidP="00A63D95">
      <w:pPr>
        <w:jc w:val="both"/>
        <w:rPr>
          <w:sz w:val="22"/>
          <w:szCs w:val="22"/>
        </w:rPr>
      </w:pPr>
      <w:r w:rsidRPr="00A63D95">
        <w:rPr>
          <w:sz w:val="22"/>
          <w:szCs w:val="22"/>
        </w:rPr>
        <w:t xml:space="preserve">9. PODSTAWA PŁATNOŚCI </w:t>
      </w:r>
    </w:p>
    <w:p w14:paraId="6C36DAB0" w14:textId="77777777" w:rsidR="00A63D95" w:rsidRPr="00A63D95" w:rsidRDefault="00A63D95" w:rsidP="00A63D95">
      <w:pPr>
        <w:jc w:val="both"/>
        <w:rPr>
          <w:sz w:val="22"/>
          <w:szCs w:val="22"/>
        </w:rPr>
      </w:pPr>
    </w:p>
    <w:p w14:paraId="0F70796B" w14:textId="77777777" w:rsidR="00A63D95" w:rsidRPr="00A63D95" w:rsidRDefault="00A63D95" w:rsidP="00A63D95">
      <w:pPr>
        <w:jc w:val="both"/>
        <w:rPr>
          <w:sz w:val="22"/>
          <w:szCs w:val="22"/>
        </w:rPr>
      </w:pPr>
      <w:r w:rsidRPr="00A63D95">
        <w:rPr>
          <w:sz w:val="22"/>
          <w:szCs w:val="22"/>
        </w:rPr>
        <w:t xml:space="preserve">9.1. Ogólne ustalenia dotyczące podstawy płatności </w:t>
      </w:r>
    </w:p>
    <w:p w14:paraId="68EEC26E" w14:textId="77777777" w:rsidR="00A63D95" w:rsidRPr="00A63D95" w:rsidRDefault="00A63D95" w:rsidP="00A63D95">
      <w:pPr>
        <w:jc w:val="both"/>
        <w:rPr>
          <w:sz w:val="22"/>
          <w:szCs w:val="22"/>
        </w:rPr>
      </w:pPr>
      <w:r w:rsidRPr="00A63D95">
        <w:rPr>
          <w:sz w:val="22"/>
          <w:szCs w:val="22"/>
        </w:rPr>
        <w:t xml:space="preserve">Ogólne ustalenia dotyczące podstawy płatności podano w Ogólnej Specyfikacji Technicznej. </w:t>
      </w:r>
    </w:p>
    <w:p w14:paraId="2AA5D785" w14:textId="77777777" w:rsidR="00A63D95" w:rsidRPr="00A63D95" w:rsidRDefault="00A63D95" w:rsidP="00A63D95">
      <w:pPr>
        <w:jc w:val="both"/>
        <w:rPr>
          <w:sz w:val="22"/>
          <w:szCs w:val="22"/>
        </w:rPr>
      </w:pPr>
      <w:r w:rsidRPr="00A63D95">
        <w:rPr>
          <w:sz w:val="22"/>
          <w:szCs w:val="22"/>
        </w:rPr>
        <w:t xml:space="preserve">  </w:t>
      </w:r>
    </w:p>
    <w:p w14:paraId="3749CFD3" w14:textId="77777777" w:rsidR="00A63D95" w:rsidRPr="00A63D95" w:rsidRDefault="00A63D95" w:rsidP="00A63D95">
      <w:pPr>
        <w:jc w:val="both"/>
        <w:rPr>
          <w:sz w:val="22"/>
          <w:szCs w:val="22"/>
        </w:rPr>
      </w:pPr>
      <w:r w:rsidRPr="00A63D95">
        <w:rPr>
          <w:sz w:val="22"/>
          <w:szCs w:val="22"/>
        </w:rPr>
        <w:t xml:space="preserve">9.2. Cena jednostki obmiarowej </w:t>
      </w:r>
    </w:p>
    <w:p w14:paraId="6B6DB77D" w14:textId="121C5816" w:rsidR="00A63D95" w:rsidRPr="00A63D95" w:rsidRDefault="00A63D95" w:rsidP="00A63D95">
      <w:pPr>
        <w:jc w:val="both"/>
        <w:rPr>
          <w:sz w:val="22"/>
          <w:szCs w:val="22"/>
        </w:rPr>
      </w:pPr>
      <w:r w:rsidRPr="00A63D95">
        <w:rPr>
          <w:sz w:val="22"/>
          <w:szCs w:val="22"/>
        </w:rPr>
        <w:t xml:space="preserve">Cena 1 m2 (metra kwadratowego) ułożonej prawidłowo warstwy separacyjnej pod drogę techniczną oraz pod drenaż </w:t>
      </w:r>
      <w:proofErr w:type="spellStart"/>
      <w:r w:rsidRPr="00A63D95">
        <w:rPr>
          <w:sz w:val="22"/>
          <w:szCs w:val="22"/>
        </w:rPr>
        <w:t>naskarpowy</w:t>
      </w:r>
      <w:proofErr w:type="spellEnd"/>
      <w:r w:rsidRPr="00A63D95">
        <w:rPr>
          <w:sz w:val="22"/>
          <w:szCs w:val="22"/>
        </w:rPr>
        <w:t xml:space="preserve"> obejmuje: </w:t>
      </w:r>
    </w:p>
    <w:p w14:paraId="6B251711" w14:textId="1BBCB6E2" w:rsidR="00A63D95" w:rsidRPr="00A63D95" w:rsidRDefault="00A63D95" w:rsidP="00A63D95">
      <w:pPr>
        <w:jc w:val="both"/>
        <w:rPr>
          <w:sz w:val="22"/>
          <w:szCs w:val="22"/>
        </w:rPr>
      </w:pPr>
    </w:p>
    <w:p w14:paraId="08F2CD4F" w14:textId="109EE184" w:rsidR="00A63D95" w:rsidRPr="00A63D95" w:rsidRDefault="00A63D95" w:rsidP="00A63D95">
      <w:pPr>
        <w:pStyle w:val="Akapitzlist"/>
        <w:numPr>
          <w:ilvl w:val="0"/>
          <w:numId w:val="151"/>
        </w:numPr>
        <w:jc w:val="both"/>
        <w:rPr>
          <w:rFonts w:ascii="Times New Roman" w:eastAsia="Times New Roman" w:hAnsi="Times New Roman" w:cs="Times New Roman"/>
          <w:lang w:eastAsia="pl-PL"/>
        </w:rPr>
      </w:pPr>
      <w:r w:rsidRPr="00A63D95">
        <w:rPr>
          <w:rFonts w:ascii="Times New Roman" w:eastAsia="Times New Roman" w:hAnsi="Times New Roman" w:cs="Times New Roman"/>
          <w:lang w:eastAsia="pl-PL"/>
        </w:rPr>
        <w:t xml:space="preserve">wykonanie niwelacji i dogęszczenia podłoża, </w:t>
      </w:r>
    </w:p>
    <w:p w14:paraId="5008C2F4" w14:textId="7E91925E" w:rsidR="00A63D95" w:rsidRPr="00D20CBA" w:rsidRDefault="00A63D95" w:rsidP="0062153C">
      <w:pPr>
        <w:pStyle w:val="Akapitzlist"/>
        <w:numPr>
          <w:ilvl w:val="0"/>
          <w:numId w:val="151"/>
        </w:numPr>
        <w:jc w:val="both"/>
        <w:rPr>
          <w:rFonts w:ascii="Times New Roman" w:eastAsia="Times New Roman" w:hAnsi="Times New Roman" w:cs="Times New Roman"/>
          <w:lang w:eastAsia="pl-PL"/>
        </w:rPr>
      </w:pPr>
      <w:r w:rsidRPr="00D20CBA">
        <w:rPr>
          <w:rFonts w:ascii="Times New Roman" w:eastAsia="Times New Roman" w:hAnsi="Times New Roman" w:cs="Times New Roman"/>
          <w:lang w:eastAsia="pl-PL"/>
        </w:rPr>
        <w:t xml:space="preserve">ułożenie geowłókniny wraz z wykonaniem zakładów w sposób zgodny z instrukcją montażu geowłókniny oraz wraz z jej przytwierdzeniem do podłoża szpilkami stalowymi, </w:t>
      </w:r>
    </w:p>
    <w:p w14:paraId="7B2BEBD2" w14:textId="4C313E34" w:rsidR="00A63D95" w:rsidRPr="00A63D95" w:rsidRDefault="00A63D95" w:rsidP="00A63D95">
      <w:pPr>
        <w:pStyle w:val="Akapitzlist"/>
        <w:numPr>
          <w:ilvl w:val="0"/>
          <w:numId w:val="151"/>
        </w:numPr>
        <w:jc w:val="both"/>
        <w:rPr>
          <w:rFonts w:ascii="Times New Roman" w:eastAsia="Times New Roman" w:hAnsi="Times New Roman" w:cs="Times New Roman"/>
          <w:lang w:eastAsia="pl-PL"/>
        </w:rPr>
      </w:pPr>
      <w:r w:rsidRPr="00A63D95">
        <w:rPr>
          <w:rFonts w:ascii="Times New Roman" w:eastAsia="Times New Roman" w:hAnsi="Times New Roman" w:cs="Times New Roman"/>
          <w:lang w:eastAsia="pl-PL"/>
        </w:rPr>
        <w:t xml:space="preserve">dostarczenie wszystkich materiałów podstawowych i pomocniczych, </w:t>
      </w:r>
    </w:p>
    <w:p w14:paraId="08B349BD" w14:textId="4A89FE9C" w:rsidR="00A63D95" w:rsidRPr="00D20CBA" w:rsidRDefault="00A63D95" w:rsidP="0062153C">
      <w:pPr>
        <w:pStyle w:val="Akapitzlist"/>
        <w:numPr>
          <w:ilvl w:val="0"/>
          <w:numId w:val="151"/>
        </w:numPr>
        <w:jc w:val="both"/>
        <w:rPr>
          <w:rFonts w:ascii="Times New Roman" w:eastAsia="Times New Roman" w:hAnsi="Times New Roman" w:cs="Times New Roman"/>
          <w:lang w:eastAsia="pl-PL"/>
        </w:rPr>
      </w:pPr>
      <w:r w:rsidRPr="00D20CBA">
        <w:rPr>
          <w:rFonts w:ascii="Times New Roman" w:eastAsia="Times New Roman" w:hAnsi="Times New Roman" w:cs="Times New Roman"/>
          <w:lang w:eastAsia="pl-PL"/>
        </w:rPr>
        <w:t>zastosowanie niezbędnego sprzętu (ubijaków, ładowarek, koparek, spycharek, środków</w:t>
      </w:r>
      <w:r w:rsidR="00D20CBA">
        <w:rPr>
          <w:rFonts w:ascii="Times New Roman" w:eastAsia="Times New Roman" w:hAnsi="Times New Roman" w:cs="Times New Roman"/>
          <w:lang w:eastAsia="pl-PL"/>
        </w:rPr>
        <w:t xml:space="preserve"> </w:t>
      </w:r>
      <w:r w:rsidRPr="00D20CBA">
        <w:rPr>
          <w:rFonts w:ascii="Times New Roman" w:eastAsia="Times New Roman" w:hAnsi="Times New Roman" w:cs="Times New Roman"/>
          <w:lang w:eastAsia="pl-PL"/>
        </w:rPr>
        <w:t xml:space="preserve">transportowych) i konstrukcji pomocniczych (trawersy), </w:t>
      </w:r>
    </w:p>
    <w:p w14:paraId="61207DDF" w14:textId="636F9E96" w:rsidR="00A63D95" w:rsidRPr="00A63D95" w:rsidRDefault="00A63D95" w:rsidP="00A63D95">
      <w:pPr>
        <w:pStyle w:val="Akapitzlist"/>
        <w:numPr>
          <w:ilvl w:val="0"/>
          <w:numId w:val="151"/>
        </w:numPr>
        <w:jc w:val="both"/>
        <w:rPr>
          <w:rFonts w:ascii="Times New Roman" w:eastAsia="Times New Roman" w:hAnsi="Times New Roman" w:cs="Times New Roman"/>
          <w:lang w:eastAsia="pl-PL"/>
        </w:rPr>
      </w:pPr>
      <w:r w:rsidRPr="00A63D95">
        <w:rPr>
          <w:rFonts w:ascii="Times New Roman" w:eastAsia="Times New Roman" w:hAnsi="Times New Roman" w:cs="Times New Roman"/>
          <w:lang w:eastAsia="pl-PL"/>
        </w:rPr>
        <w:t xml:space="preserve">oczyszczenie sprzętu i miejsca robót, </w:t>
      </w:r>
    </w:p>
    <w:p w14:paraId="5E886BB5" w14:textId="71C0BC05" w:rsidR="00A63D95" w:rsidRPr="00D20CBA" w:rsidRDefault="00A63D95" w:rsidP="0062153C">
      <w:pPr>
        <w:pStyle w:val="Akapitzlist"/>
        <w:numPr>
          <w:ilvl w:val="0"/>
          <w:numId w:val="151"/>
        </w:numPr>
        <w:jc w:val="both"/>
        <w:rPr>
          <w:rFonts w:ascii="Times New Roman" w:eastAsia="Times New Roman" w:hAnsi="Times New Roman" w:cs="Times New Roman"/>
          <w:lang w:eastAsia="pl-PL"/>
        </w:rPr>
      </w:pPr>
      <w:r w:rsidRPr="00D20CBA">
        <w:rPr>
          <w:rFonts w:ascii="Times New Roman" w:eastAsia="Times New Roman" w:hAnsi="Times New Roman" w:cs="Times New Roman"/>
          <w:lang w:eastAsia="pl-PL"/>
        </w:rPr>
        <w:t xml:space="preserve">odwiezienie materiałów odpadowych na miejsce zaakceptowane przez zarządzającego realizacją umowy , </w:t>
      </w:r>
    </w:p>
    <w:p w14:paraId="3298D765" w14:textId="5F873892" w:rsidR="00A63D95" w:rsidRPr="00A63D95" w:rsidRDefault="00A63D95" w:rsidP="00A63D95">
      <w:pPr>
        <w:pStyle w:val="Akapitzlist"/>
        <w:numPr>
          <w:ilvl w:val="0"/>
          <w:numId w:val="151"/>
        </w:numPr>
        <w:jc w:val="both"/>
        <w:rPr>
          <w:rFonts w:ascii="Times New Roman" w:eastAsia="Times New Roman" w:hAnsi="Times New Roman" w:cs="Times New Roman"/>
          <w:lang w:eastAsia="pl-PL"/>
        </w:rPr>
      </w:pPr>
      <w:r w:rsidRPr="00A63D95">
        <w:rPr>
          <w:rFonts w:ascii="Times New Roman" w:eastAsia="Times New Roman" w:hAnsi="Times New Roman" w:cs="Times New Roman"/>
          <w:lang w:eastAsia="pl-PL"/>
        </w:rPr>
        <w:t xml:space="preserve">montaż, demontaż i przemieszczanie w obrębie budowy urządzeń towarzyszących, </w:t>
      </w:r>
    </w:p>
    <w:p w14:paraId="2C8C12F6" w14:textId="23A0079D" w:rsidR="00A63D95" w:rsidRPr="00A63D95" w:rsidRDefault="00A63D95" w:rsidP="00A63D95">
      <w:pPr>
        <w:pStyle w:val="Akapitzlist"/>
        <w:numPr>
          <w:ilvl w:val="0"/>
          <w:numId w:val="151"/>
        </w:numPr>
        <w:jc w:val="both"/>
        <w:rPr>
          <w:rFonts w:ascii="Times New Roman" w:eastAsia="Times New Roman" w:hAnsi="Times New Roman" w:cs="Times New Roman"/>
          <w:lang w:eastAsia="pl-PL"/>
        </w:rPr>
      </w:pPr>
      <w:r w:rsidRPr="00A63D95">
        <w:rPr>
          <w:rFonts w:ascii="Times New Roman" w:eastAsia="Times New Roman" w:hAnsi="Times New Roman" w:cs="Times New Roman"/>
          <w:lang w:eastAsia="pl-PL"/>
        </w:rPr>
        <w:t>wykonanie badań i pomiarów zgodnych z SST.</w:t>
      </w:r>
    </w:p>
    <w:p w14:paraId="3CD7EB39" w14:textId="77777777" w:rsidR="00A63D95" w:rsidRPr="00A63D95" w:rsidRDefault="00A63D95" w:rsidP="00A63D95">
      <w:pPr>
        <w:jc w:val="both"/>
        <w:rPr>
          <w:sz w:val="22"/>
          <w:szCs w:val="22"/>
        </w:rPr>
      </w:pPr>
      <w:r w:rsidRPr="00A63D95">
        <w:rPr>
          <w:sz w:val="22"/>
          <w:szCs w:val="22"/>
        </w:rPr>
        <w:t xml:space="preserve">10 PRZEPISY ZWIĄZANE </w:t>
      </w:r>
    </w:p>
    <w:p w14:paraId="7E258F49" w14:textId="77777777" w:rsidR="00A63D95" w:rsidRPr="00A63D95" w:rsidRDefault="00A63D95" w:rsidP="00A63D95">
      <w:pPr>
        <w:jc w:val="both"/>
        <w:rPr>
          <w:sz w:val="22"/>
          <w:szCs w:val="22"/>
        </w:rPr>
      </w:pPr>
      <w:r w:rsidRPr="00A63D95">
        <w:rPr>
          <w:sz w:val="22"/>
          <w:szCs w:val="22"/>
        </w:rPr>
        <w:t xml:space="preserve">10.1. Normy </w:t>
      </w:r>
    </w:p>
    <w:p w14:paraId="01F6D916" w14:textId="77777777" w:rsidR="00A63D95" w:rsidRPr="00A63D95" w:rsidRDefault="00A63D95" w:rsidP="00A63D95">
      <w:pPr>
        <w:jc w:val="both"/>
        <w:rPr>
          <w:sz w:val="22"/>
          <w:szCs w:val="22"/>
        </w:rPr>
      </w:pPr>
      <w:r w:rsidRPr="00A63D95">
        <w:rPr>
          <w:sz w:val="22"/>
          <w:szCs w:val="22"/>
        </w:rPr>
        <w:t xml:space="preserve">PN EN 13252:2005 Systemy drenażowe </w:t>
      </w:r>
    </w:p>
    <w:p w14:paraId="75F2D451" w14:textId="77777777" w:rsidR="00A63D95" w:rsidRPr="00A63D95" w:rsidRDefault="00A63D95" w:rsidP="00A63D95">
      <w:pPr>
        <w:jc w:val="both"/>
        <w:rPr>
          <w:sz w:val="22"/>
          <w:szCs w:val="22"/>
        </w:rPr>
      </w:pPr>
      <w:r w:rsidRPr="00A63D95">
        <w:rPr>
          <w:sz w:val="22"/>
          <w:szCs w:val="22"/>
        </w:rPr>
        <w:t xml:space="preserve">PN EN 13253:2005 Zabezpieczenia przeciwerozyjne </w:t>
      </w:r>
    </w:p>
    <w:p w14:paraId="7FC81186" w14:textId="77777777" w:rsidR="00A63D95" w:rsidRPr="00A63D95" w:rsidRDefault="00A63D95" w:rsidP="00A63D95">
      <w:pPr>
        <w:jc w:val="both"/>
        <w:rPr>
          <w:sz w:val="22"/>
          <w:szCs w:val="22"/>
        </w:rPr>
      </w:pPr>
      <w:r w:rsidRPr="00A63D95">
        <w:rPr>
          <w:sz w:val="22"/>
          <w:szCs w:val="22"/>
        </w:rPr>
        <w:t>PN EN 13254:2005 Zbiorniki wodne i zapory</w:t>
      </w:r>
    </w:p>
    <w:p w14:paraId="29562B95" w14:textId="69D2BE21" w:rsidR="006B31F1" w:rsidRDefault="006B31F1" w:rsidP="00655279"/>
    <w:p w14:paraId="23FDA791" w14:textId="77777777" w:rsidR="00310434" w:rsidRDefault="00310434" w:rsidP="00655279"/>
    <w:p w14:paraId="32DA3927" w14:textId="77777777" w:rsidR="00310434" w:rsidRDefault="00310434" w:rsidP="00655279"/>
    <w:p w14:paraId="4370FA49" w14:textId="77777777" w:rsidR="00310434" w:rsidRDefault="00310434" w:rsidP="00655279"/>
    <w:p w14:paraId="5AAB61FE" w14:textId="77777777" w:rsidR="00310434" w:rsidRDefault="00310434" w:rsidP="00655279"/>
    <w:p w14:paraId="2360FF39" w14:textId="77777777" w:rsidR="00310434" w:rsidRDefault="00310434" w:rsidP="00655279"/>
    <w:p w14:paraId="5D5DCA67" w14:textId="77777777" w:rsidR="0062153C" w:rsidRDefault="0062153C" w:rsidP="006B31F1">
      <w:pPr>
        <w:pStyle w:val="Nagwek7"/>
        <w:tabs>
          <w:tab w:val="left" w:pos="1987"/>
        </w:tabs>
        <w:spacing w:before="5" w:line="264" w:lineRule="exact"/>
        <w:rPr>
          <w:color w:val="000000"/>
          <w:sz w:val="28"/>
        </w:rPr>
      </w:pPr>
    </w:p>
    <w:p w14:paraId="586A6085" w14:textId="0EA4A515" w:rsidR="006B31F1" w:rsidRPr="00914882" w:rsidRDefault="006B31F1" w:rsidP="006B31F1">
      <w:pPr>
        <w:pStyle w:val="Nagwek7"/>
        <w:tabs>
          <w:tab w:val="left" w:pos="1987"/>
        </w:tabs>
        <w:spacing w:before="5" w:line="264" w:lineRule="exact"/>
        <w:rPr>
          <w:color w:val="000000"/>
          <w:spacing w:val="-2"/>
          <w:sz w:val="28"/>
        </w:rPr>
      </w:pPr>
      <w:r w:rsidRPr="00914882">
        <w:rPr>
          <w:color w:val="000000"/>
          <w:sz w:val="28"/>
        </w:rPr>
        <w:t>SZCZEGÓŁOWA SPECYFIKACJA TECHNICZNA</w:t>
      </w:r>
    </w:p>
    <w:p w14:paraId="0405C588" w14:textId="0B1316C1" w:rsidR="006B31F1" w:rsidRPr="00914882" w:rsidRDefault="006B31F1" w:rsidP="006B31F1">
      <w:pPr>
        <w:jc w:val="center"/>
        <w:rPr>
          <w:b/>
          <w:bCs/>
          <w:color w:val="000000"/>
          <w:sz w:val="28"/>
          <w:szCs w:val="28"/>
          <w:u w:val="single"/>
        </w:rPr>
      </w:pPr>
      <w:r w:rsidRPr="00914882">
        <w:rPr>
          <w:b/>
          <w:bCs/>
          <w:color w:val="000000"/>
          <w:sz w:val="28"/>
          <w:szCs w:val="28"/>
          <w:u w:val="single"/>
        </w:rPr>
        <w:t>SST B 45</w:t>
      </w:r>
      <w:r>
        <w:rPr>
          <w:b/>
          <w:bCs/>
          <w:color w:val="000000"/>
          <w:sz w:val="28"/>
          <w:szCs w:val="28"/>
          <w:u w:val="single"/>
        </w:rPr>
        <w:t>3-</w:t>
      </w:r>
      <w:r w:rsidR="00A63D95">
        <w:rPr>
          <w:b/>
          <w:bCs/>
          <w:color w:val="000000"/>
          <w:sz w:val="28"/>
          <w:szCs w:val="28"/>
          <w:u w:val="single"/>
        </w:rPr>
        <w:t>2</w:t>
      </w:r>
    </w:p>
    <w:p w14:paraId="6C77A581" w14:textId="77777777" w:rsidR="006B31F1" w:rsidRPr="00914882" w:rsidRDefault="006B31F1" w:rsidP="006B31F1">
      <w:pPr>
        <w:jc w:val="center"/>
        <w:rPr>
          <w:b/>
          <w:bCs/>
          <w:color w:val="000000"/>
          <w:sz w:val="28"/>
          <w:szCs w:val="28"/>
          <w:u w:val="single"/>
        </w:rPr>
      </w:pPr>
    </w:p>
    <w:p w14:paraId="1AA90583" w14:textId="61452D7B" w:rsidR="006B31F1" w:rsidRPr="006B31F1" w:rsidRDefault="006B31F1" w:rsidP="006B31F1">
      <w:pPr>
        <w:jc w:val="center"/>
        <w:rPr>
          <w:b/>
          <w:bCs/>
          <w:color w:val="000000"/>
          <w:sz w:val="28"/>
          <w:szCs w:val="28"/>
          <w:u w:val="single"/>
        </w:rPr>
      </w:pPr>
    </w:p>
    <w:p w14:paraId="647F7812" w14:textId="7F835B9B" w:rsidR="006B31F1" w:rsidRPr="006B31F1" w:rsidRDefault="006B31F1" w:rsidP="006B31F1">
      <w:pPr>
        <w:jc w:val="center"/>
        <w:rPr>
          <w:b/>
          <w:bCs/>
          <w:color w:val="000000"/>
          <w:sz w:val="28"/>
          <w:szCs w:val="28"/>
          <w:u w:val="single"/>
        </w:rPr>
      </w:pPr>
      <w:r w:rsidRPr="006B31F1">
        <w:rPr>
          <w:b/>
          <w:bCs/>
          <w:color w:val="000000"/>
          <w:sz w:val="28"/>
          <w:szCs w:val="28"/>
          <w:u w:val="single"/>
        </w:rPr>
        <w:t xml:space="preserve">UMOCNIENIE  SKARP  </w:t>
      </w:r>
      <w:r w:rsidR="00F35DCD">
        <w:rPr>
          <w:b/>
          <w:bCs/>
          <w:color w:val="000000"/>
          <w:sz w:val="28"/>
          <w:szCs w:val="28"/>
          <w:u w:val="single"/>
        </w:rPr>
        <w:t>GEOSYNTETYKIEM</w:t>
      </w:r>
      <w:r w:rsidRPr="006B31F1">
        <w:rPr>
          <w:b/>
          <w:bCs/>
          <w:color w:val="000000"/>
          <w:sz w:val="28"/>
          <w:szCs w:val="28"/>
          <w:u w:val="single"/>
        </w:rPr>
        <w:t xml:space="preserve"> </w:t>
      </w:r>
    </w:p>
    <w:p w14:paraId="092E2475" w14:textId="77777777" w:rsidR="006B31F1" w:rsidRPr="006B31F1" w:rsidRDefault="006B31F1" w:rsidP="006B31F1">
      <w:pPr>
        <w:jc w:val="both"/>
        <w:rPr>
          <w:sz w:val="22"/>
          <w:szCs w:val="22"/>
        </w:rPr>
      </w:pPr>
    </w:p>
    <w:p w14:paraId="4A394EC8" w14:textId="77777777" w:rsidR="006B31F1" w:rsidRPr="006B31F1" w:rsidRDefault="006B31F1" w:rsidP="006B31F1">
      <w:pPr>
        <w:jc w:val="both"/>
        <w:rPr>
          <w:sz w:val="22"/>
          <w:szCs w:val="22"/>
        </w:rPr>
      </w:pPr>
      <w:r w:rsidRPr="006B31F1">
        <w:rPr>
          <w:sz w:val="22"/>
          <w:szCs w:val="22"/>
        </w:rPr>
        <w:t xml:space="preserve"> </w:t>
      </w:r>
    </w:p>
    <w:p w14:paraId="139023ED" w14:textId="77777777" w:rsidR="006B31F1" w:rsidRPr="006B31F1" w:rsidRDefault="006B31F1" w:rsidP="006B31F1">
      <w:pPr>
        <w:jc w:val="both"/>
        <w:rPr>
          <w:sz w:val="22"/>
          <w:szCs w:val="22"/>
        </w:rPr>
      </w:pPr>
    </w:p>
    <w:p w14:paraId="03259A76" w14:textId="77777777" w:rsidR="00310434" w:rsidRPr="00310434" w:rsidRDefault="00310434" w:rsidP="00310434">
      <w:pPr>
        <w:jc w:val="both"/>
        <w:rPr>
          <w:sz w:val="22"/>
          <w:szCs w:val="22"/>
        </w:rPr>
      </w:pPr>
      <w:r w:rsidRPr="00310434">
        <w:rPr>
          <w:sz w:val="22"/>
          <w:szCs w:val="22"/>
        </w:rPr>
        <w:t xml:space="preserve">WSTĘP </w:t>
      </w:r>
    </w:p>
    <w:p w14:paraId="54A3449B" w14:textId="77777777" w:rsidR="00310434" w:rsidRPr="00310434" w:rsidRDefault="00310434" w:rsidP="00310434">
      <w:pPr>
        <w:jc w:val="both"/>
        <w:rPr>
          <w:sz w:val="22"/>
          <w:szCs w:val="22"/>
        </w:rPr>
      </w:pPr>
      <w:r w:rsidRPr="00310434">
        <w:rPr>
          <w:sz w:val="22"/>
          <w:szCs w:val="22"/>
        </w:rPr>
        <w:t xml:space="preserve"> </w:t>
      </w:r>
    </w:p>
    <w:p w14:paraId="168BE0CE" w14:textId="77777777" w:rsidR="00310434" w:rsidRPr="00310434" w:rsidRDefault="00310434" w:rsidP="00310434">
      <w:pPr>
        <w:jc w:val="both"/>
        <w:rPr>
          <w:sz w:val="22"/>
          <w:szCs w:val="22"/>
        </w:rPr>
      </w:pPr>
      <w:r w:rsidRPr="00310434">
        <w:rPr>
          <w:sz w:val="22"/>
          <w:szCs w:val="22"/>
        </w:rPr>
        <w:t xml:space="preserve">1.1 Przedmiot SST </w:t>
      </w:r>
    </w:p>
    <w:p w14:paraId="0F3BF7EF" w14:textId="77777777" w:rsidR="00310434" w:rsidRPr="00310434" w:rsidRDefault="00310434" w:rsidP="00310434">
      <w:pPr>
        <w:jc w:val="both"/>
        <w:rPr>
          <w:sz w:val="22"/>
          <w:szCs w:val="22"/>
        </w:rPr>
      </w:pPr>
      <w:r w:rsidRPr="00310434">
        <w:rPr>
          <w:sz w:val="22"/>
          <w:szCs w:val="22"/>
        </w:rPr>
        <w:t xml:space="preserve"> </w:t>
      </w:r>
    </w:p>
    <w:p w14:paraId="0AA34F0A" w14:textId="77777777" w:rsidR="00310434" w:rsidRPr="00310434" w:rsidRDefault="00310434" w:rsidP="00310434">
      <w:pPr>
        <w:jc w:val="both"/>
        <w:rPr>
          <w:sz w:val="22"/>
          <w:szCs w:val="22"/>
        </w:rPr>
      </w:pPr>
      <w:r w:rsidRPr="00310434">
        <w:rPr>
          <w:sz w:val="22"/>
          <w:szCs w:val="22"/>
        </w:rPr>
        <w:t xml:space="preserve">Przedmiotem  niniejszej  Szczegółowej  Specyfikacji  Technicznej  są  wymagania  dotyczące </w:t>
      </w:r>
    </w:p>
    <w:p w14:paraId="361BE37D" w14:textId="77777777" w:rsidR="00310434" w:rsidRPr="00310434" w:rsidRDefault="00310434" w:rsidP="00310434">
      <w:pPr>
        <w:jc w:val="both"/>
        <w:rPr>
          <w:sz w:val="22"/>
          <w:szCs w:val="22"/>
        </w:rPr>
      </w:pPr>
      <w:r w:rsidRPr="00310434">
        <w:rPr>
          <w:sz w:val="22"/>
          <w:szCs w:val="22"/>
        </w:rPr>
        <w:t xml:space="preserve">wykonywania i odbioru robót budowlanych polegających na wykonaniu trwałego umocnienia </w:t>
      </w:r>
    </w:p>
    <w:p w14:paraId="11E26AB0" w14:textId="25F878C5" w:rsidR="00310434" w:rsidRPr="00310434" w:rsidRDefault="00310434" w:rsidP="00310434">
      <w:pPr>
        <w:jc w:val="both"/>
        <w:rPr>
          <w:sz w:val="22"/>
          <w:szCs w:val="22"/>
        </w:rPr>
      </w:pPr>
      <w:r w:rsidRPr="00310434">
        <w:rPr>
          <w:sz w:val="22"/>
          <w:szCs w:val="22"/>
        </w:rPr>
        <w:t>w linii wody skarp brzegów zbiornika z narzutu kamiennego w siatce komórkowej (</w:t>
      </w:r>
      <w:proofErr w:type="spellStart"/>
      <w:r w:rsidRPr="00310434">
        <w:rPr>
          <w:sz w:val="22"/>
          <w:szCs w:val="22"/>
        </w:rPr>
        <w:t>geokrata</w:t>
      </w:r>
      <w:proofErr w:type="spellEnd"/>
      <w:r w:rsidRPr="00310434">
        <w:rPr>
          <w:sz w:val="22"/>
          <w:szCs w:val="22"/>
        </w:rPr>
        <w:t xml:space="preserve">).  </w:t>
      </w:r>
    </w:p>
    <w:p w14:paraId="3623A30D" w14:textId="77777777" w:rsidR="00310434" w:rsidRPr="00310434" w:rsidRDefault="00310434" w:rsidP="00310434">
      <w:pPr>
        <w:jc w:val="both"/>
        <w:rPr>
          <w:sz w:val="22"/>
          <w:szCs w:val="22"/>
        </w:rPr>
      </w:pPr>
      <w:r w:rsidRPr="00310434">
        <w:rPr>
          <w:sz w:val="22"/>
          <w:szCs w:val="22"/>
        </w:rPr>
        <w:t xml:space="preserve"> </w:t>
      </w:r>
    </w:p>
    <w:p w14:paraId="1032FDA5" w14:textId="77777777" w:rsidR="00310434" w:rsidRPr="00310434" w:rsidRDefault="00310434" w:rsidP="00310434">
      <w:pPr>
        <w:jc w:val="both"/>
        <w:rPr>
          <w:sz w:val="22"/>
          <w:szCs w:val="22"/>
        </w:rPr>
      </w:pPr>
      <w:r w:rsidRPr="00310434">
        <w:rPr>
          <w:sz w:val="22"/>
          <w:szCs w:val="22"/>
        </w:rPr>
        <w:t xml:space="preserve">1.2 Zakres stosowania SST </w:t>
      </w:r>
    </w:p>
    <w:p w14:paraId="0F396734" w14:textId="77777777" w:rsidR="00310434" w:rsidRPr="00310434" w:rsidRDefault="00310434" w:rsidP="00310434">
      <w:pPr>
        <w:jc w:val="both"/>
        <w:rPr>
          <w:sz w:val="22"/>
          <w:szCs w:val="22"/>
        </w:rPr>
      </w:pPr>
      <w:r w:rsidRPr="00310434">
        <w:rPr>
          <w:sz w:val="22"/>
          <w:szCs w:val="22"/>
        </w:rPr>
        <w:t xml:space="preserve"> </w:t>
      </w:r>
    </w:p>
    <w:p w14:paraId="2838FB93" w14:textId="77777777" w:rsidR="00310434" w:rsidRPr="00310434" w:rsidRDefault="00310434" w:rsidP="00310434">
      <w:pPr>
        <w:jc w:val="both"/>
        <w:rPr>
          <w:sz w:val="22"/>
          <w:szCs w:val="22"/>
        </w:rPr>
      </w:pPr>
      <w:r w:rsidRPr="00310434">
        <w:rPr>
          <w:sz w:val="22"/>
          <w:szCs w:val="22"/>
        </w:rPr>
        <w:t xml:space="preserve">Niniejsza SST jest dokumentem przetargowym i kontraktowym przy zlecaniu i realizacji robót </w:t>
      </w:r>
    </w:p>
    <w:p w14:paraId="2D180D65" w14:textId="77777777" w:rsidR="00310434" w:rsidRDefault="00310434" w:rsidP="00310434">
      <w:pPr>
        <w:jc w:val="both"/>
        <w:rPr>
          <w:sz w:val="22"/>
          <w:szCs w:val="22"/>
        </w:rPr>
      </w:pPr>
      <w:r w:rsidRPr="00310434">
        <w:rPr>
          <w:sz w:val="22"/>
          <w:szCs w:val="22"/>
        </w:rPr>
        <w:t xml:space="preserve">wymienionych w pkt. 1.1. </w:t>
      </w:r>
    </w:p>
    <w:p w14:paraId="0A075C74" w14:textId="77777777" w:rsidR="00310434" w:rsidRPr="00310434" w:rsidRDefault="00310434" w:rsidP="00310434">
      <w:pPr>
        <w:jc w:val="both"/>
        <w:rPr>
          <w:sz w:val="22"/>
          <w:szCs w:val="22"/>
        </w:rPr>
      </w:pPr>
    </w:p>
    <w:p w14:paraId="0EC6B11D" w14:textId="77777777" w:rsidR="00310434" w:rsidRPr="00310434" w:rsidRDefault="00310434" w:rsidP="00310434">
      <w:pPr>
        <w:jc w:val="both"/>
        <w:rPr>
          <w:sz w:val="22"/>
          <w:szCs w:val="22"/>
        </w:rPr>
      </w:pPr>
      <w:r w:rsidRPr="00310434">
        <w:rPr>
          <w:sz w:val="22"/>
          <w:szCs w:val="22"/>
        </w:rPr>
        <w:t xml:space="preserve">1.3 Zakres robót objętych SST </w:t>
      </w:r>
    </w:p>
    <w:p w14:paraId="77855BB5" w14:textId="77777777" w:rsidR="00310434" w:rsidRPr="00310434" w:rsidRDefault="00310434" w:rsidP="00310434">
      <w:pPr>
        <w:jc w:val="both"/>
        <w:rPr>
          <w:sz w:val="22"/>
          <w:szCs w:val="22"/>
        </w:rPr>
      </w:pPr>
      <w:r w:rsidRPr="00310434">
        <w:rPr>
          <w:sz w:val="22"/>
          <w:szCs w:val="22"/>
        </w:rPr>
        <w:t xml:space="preserve"> </w:t>
      </w:r>
    </w:p>
    <w:p w14:paraId="521C151B" w14:textId="77777777" w:rsidR="00310434" w:rsidRPr="00310434" w:rsidRDefault="00310434" w:rsidP="00310434">
      <w:pPr>
        <w:jc w:val="both"/>
        <w:rPr>
          <w:sz w:val="22"/>
          <w:szCs w:val="22"/>
        </w:rPr>
      </w:pPr>
      <w:r w:rsidRPr="00310434">
        <w:rPr>
          <w:sz w:val="22"/>
          <w:szCs w:val="22"/>
        </w:rPr>
        <w:t xml:space="preserve">Roboty, których dotyczy specyfikacja, obejmują wszystkie czynności umożliwiające i mające </w:t>
      </w:r>
    </w:p>
    <w:p w14:paraId="1A628B72" w14:textId="77777777" w:rsidR="00310434" w:rsidRPr="00310434" w:rsidRDefault="00310434" w:rsidP="00310434">
      <w:pPr>
        <w:jc w:val="both"/>
        <w:rPr>
          <w:sz w:val="22"/>
          <w:szCs w:val="22"/>
        </w:rPr>
      </w:pPr>
      <w:r w:rsidRPr="00310434">
        <w:rPr>
          <w:sz w:val="22"/>
          <w:szCs w:val="22"/>
        </w:rPr>
        <w:t xml:space="preserve">na celu wykonanie robót wymienionych w pkt. 1.1. </w:t>
      </w:r>
    </w:p>
    <w:p w14:paraId="518C57B3" w14:textId="77777777" w:rsidR="00310434" w:rsidRPr="00310434" w:rsidRDefault="00310434" w:rsidP="00310434">
      <w:pPr>
        <w:jc w:val="both"/>
        <w:rPr>
          <w:sz w:val="22"/>
          <w:szCs w:val="22"/>
        </w:rPr>
      </w:pPr>
      <w:r w:rsidRPr="00310434">
        <w:rPr>
          <w:sz w:val="22"/>
          <w:szCs w:val="22"/>
        </w:rPr>
        <w:t xml:space="preserve"> </w:t>
      </w:r>
    </w:p>
    <w:p w14:paraId="100D4C37" w14:textId="77777777" w:rsidR="00310434" w:rsidRPr="00310434" w:rsidRDefault="00310434" w:rsidP="00310434">
      <w:pPr>
        <w:jc w:val="both"/>
        <w:rPr>
          <w:sz w:val="22"/>
          <w:szCs w:val="22"/>
        </w:rPr>
      </w:pPr>
      <w:r w:rsidRPr="00310434">
        <w:rPr>
          <w:sz w:val="22"/>
          <w:szCs w:val="22"/>
        </w:rPr>
        <w:t xml:space="preserve">1.4 Podstawowe pojęcia </w:t>
      </w:r>
    </w:p>
    <w:p w14:paraId="693199D1" w14:textId="77777777" w:rsidR="00310434" w:rsidRPr="00310434" w:rsidRDefault="00310434" w:rsidP="00310434">
      <w:pPr>
        <w:jc w:val="both"/>
        <w:rPr>
          <w:sz w:val="22"/>
          <w:szCs w:val="22"/>
        </w:rPr>
      </w:pPr>
      <w:r w:rsidRPr="00310434">
        <w:rPr>
          <w:sz w:val="22"/>
          <w:szCs w:val="22"/>
        </w:rPr>
        <w:t xml:space="preserve"> </w:t>
      </w:r>
    </w:p>
    <w:p w14:paraId="2EE6DDD7" w14:textId="77777777" w:rsidR="00310434" w:rsidRPr="00310434" w:rsidRDefault="00310434" w:rsidP="00310434">
      <w:pPr>
        <w:jc w:val="both"/>
        <w:rPr>
          <w:sz w:val="22"/>
          <w:szCs w:val="22"/>
        </w:rPr>
      </w:pPr>
      <w:r w:rsidRPr="00310434">
        <w:rPr>
          <w:sz w:val="22"/>
          <w:szCs w:val="22"/>
        </w:rPr>
        <w:t xml:space="preserve">Wg specyfikacji ogólnej.  </w:t>
      </w:r>
    </w:p>
    <w:p w14:paraId="69D93EB2" w14:textId="77777777" w:rsidR="00310434" w:rsidRPr="00310434" w:rsidRDefault="00310434" w:rsidP="00310434">
      <w:pPr>
        <w:jc w:val="both"/>
        <w:rPr>
          <w:sz w:val="22"/>
          <w:szCs w:val="22"/>
        </w:rPr>
      </w:pPr>
      <w:r w:rsidRPr="00310434">
        <w:rPr>
          <w:sz w:val="22"/>
          <w:szCs w:val="22"/>
        </w:rPr>
        <w:t xml:space="preserve"> </w:t>
      </w:r>
    </w:p>
    <w:p w14:paraId="4E471857" w14:textId="77777777" w:rsidR="00310434" w:rsidRPr="00310434" w:rsidRDefault="00310434" w:rsidP="00310434">
      <w:pPr>
        <w:jc w:val="both"/>
        <w:rPr>
          <w:sz w:val="22"/>
          <w:szCs w:val="22"/>
        </w:rPr>
      </w:pPr>
      <w:r w:rsidRPr="00310434">
        <w:rPr>
          <w:sz w:val="22"/>
          <w:szCs w:val="22"/>
        </w:rPr>
        <w:t xml:space="preserve">1.5 Ogólne wymagania dotyczące robót </w:t>
      </w:r>
    </w:p>
    <w:p w14:paraId="187DAE1B" w14:textId="77777777" w:rsidR="00310434" w:rsidRPr="00310434" w:rsidRDefault="00310434" w:rsidP="00310434">
      <w:pPr>
        <w:jc w:val="both"/>
        <w:rPr>
          <w:sz w:val="22"/>
          <w:szCs w:val="22"/>
        </w:rPr>
      </w:pPr>
      <w:r w:rsidRPr="00310434">
        <w:rPr>
          <w:sz w:val="22"/>
          <w:szCs w:val="22"/>
        </w:rPr>
        <w:t xml:space="preserve"> </w:t>
      </w:r>
    </w:p>
    <w:p w14:paraId="288CF5E3" w14:textId="77777777" w:rsidR="00310434" w:rsidRPr="00310434" w:rsidRDefault="00310434" w:rsidP="00310434">
      <w:pPr>
        <w:jc w:val="both"/>
        <w:rPr>
          <w:sz w:val="22"/>
          <w:szCs w:val="22"/>
        </w:rPr>
      </w:pPr>
      <w:r w:rsidRPr="00310434">
        <w:rPr>
          <w:sz w:val="22"/>
          <w:szCs w:val="22"/>
        </w:rPr>
        <w:t xml:space="preserve">Wymagania ogólne zostały zawarte w specyfikacji ogólnej, w punkcie 2.1  </w:t>
      </w:r>
    </w:p>
    <w:p w14:paraId="42C1C228" w14:textId="77777777" w:rsidR="00310434" w:rsidRPr="00310434" w:rsidRDefault="00310434" w:rsidP="00310434">
      <w:pPr>
        <w:jc w:val="both"/>
        <w:rPr>
          <w:sz w:val="22"/>
          <w:szCs w:val="22"/>
        </w:rPr>
      </w:pPr>
      <w:r w:rsidRPr="00310434">
        <w:rPr>
          <w:sz w:val="22"/>
          <w:szCs w:val="22"/>
        </w:rPr>
        <w:t xml:space="preserve"> </w:t>
      </w:r>
    </w:p>
    <w:p w14:paraId="1E425751" w14:textId="77777777" w:rsidR="00310434" w:rsidRPr="00310434" w:rsidRDefault="00310434" w:rsidP="00310434">
      <w:pPr>
        <w:jc w:val="both"/>
        <w:rPr>
          <w:sz w:val="22"/>
          <w:szCs w:val="22"/>
        </w:rPr>
      </w:pPr>
      <w:r w:rsidRPr="00310434">
        <w:rPr>
          <w:sz w:val="22"/>
          <w:szCs w:val="22"/>
        </w:rPr>
        <w:t xml:space="preserve">2. MATERIAŁY </w:t>
      </w:r>
    </w:p>
    <w:p w14:paraId="721C8FA5" w14:textId="77777777" w:rsidR="00310434" w:rsidRPr="00310434" w:rsidRDefault="00310434" w:rsidP="00310434">
      <w:pPr>
        <w:jc w:val="both"/>
        <w:rPr>
          <w:sz w:val="22"/>
          <w:szCs w:val="22"/>
        </w:rPr>
      </w:pPr>
      <w:r w:rsidRPr="00310434">
        <w:rPr>
          <w:sz w:val="22"/>
          <w:szCs w:val="22"/>
        </w:rPr>
        <w:t xml:space="preserve"> </w:t>
      </w:r>
    </w:p>
    <w:p w14:paraId="4CBFA93F" w14:textId="77777777" w:rsidR="00310434" w:rsidRPr="00310434" w:rsidRDefault="00310434" w:rsidP="00310434">
      <w:pPr>
        <w:jc w:val="both"/>
        <w:rPr>
          <w:sz w:val="22"/>
          <w:szCs w:val="22"/>
        </w:rPr>
      </w:pPr>
      <w:r w:rsidRPr="00310434">
        <w:rPr>
          <w:sz w:val="22"/>
          <w:szCs w:val="22"/>
        </w:rPr>
        <w:t xml:space="preserve">Wymagania ogólne dotyczące robót podano w specyfikacji ogólnej. </w:t>
      </w:r>
    </w:p>
    <w:p w14:paraId="6FCCBCE9" w14:textId="77777777" w:rsidR="00310434" w:rsidRPr="00310434" w:rsidRDefault="00310434" w:rsidP="00310434">
      <w:pPr>
        <w:jc w:val="both"/>
        <w:rPr>
          <w:sz w:val="22"/>
          <w:szCs w:val="22"/>
        </w:rPr>
      </w:pPr>
      <w:r w:rsidRPr="00310434">
        <w:rPr>
          <w:sz w:val="22"/>
          <w:szCs w:val="22"/>
        </w:rPr>
        <w:t xml:space="preserve"> </w:t>
      </w:r>
    </w:p>
    <w:p w14:paraId="7199A467" w14:textId="77777777" w:rsidR="00310434" w:rsidRPr="00310434" w:rsidRDefault="00310434" w:rsidP="00310434">
      <w:pPr>
        <w:jc w:val="both"/>
        <w:rPr>
          <w:sz w:val="22"/>
          <w:szCs w:val="22"/>
        </w:rPr>
      </w:pPr>
      <w:r w:rsidRPr="00310434">
        <w:rPr>
          <w:sz w:val="22"/>
          <w:szCs w:val="22"/>
        </w:rPr>
        <w:t xml:space="preserve">2.1. </w:t>
      </w:r>
      <w:proofErr w:type="spellStart"/>
      <w:r w:rsidRPr="00310434">
        <w:rPr>
          <w:sz w:val="22"/>
          <w:szCs w:val="22"/>
        </w:rPr>
        <w:t>Geokrata</w:t>
      </w:r>
      <w:proofErr w:type="spellEnd"/>
      <w:r w:rsidRPr="00310434">
        <w:rPr>
          <w:sz w:val="22"/>
          <w:szCs w:val="22"/>
        </w:rPr>
        <w:t xml:space="preserve"> </w:t>
      </w:r>
    </w:p>
    <w:p w14:paraId="2E44E4FA" w14:textId="77777777" w:rsidR="00310434" w:rsidRPr="00310434" w:rsidRDefault="00310434" w:rsidP="00310434">
      <w:pPr>
        <w:jc w:val="both"/>
        <w:rPr>
          <w:sz w:val="22"/>
          <w:szCs w:val="22"/>
        </w:rPr>
      </w:pPr>
      <w:r w:rsidRPr="00310434">
        <w:rPr>
          <w:sz w:val="22"/>
          <w:szCs w:val="22"/>
        </w:rPr>
        <w:t xml:space="preserve"> </w:t>
      </w:r>
    </w:p>
    <w:p w14:paraId="4197E9A3" w14:textId="6C9C9E77" w:rsidR="00310434" w:rsidRDefault="00310434" w:rsidP="00310434">
      <w:pPr>
        <w:jc w:val="both"/>
        <w:rPr>
          <w:sz w:val="22"/>
          <w:szCs w:val="22"/>
        </w:rPr>
      </w:pPr>
      <w:r w:rsidRPr="00310434">
        <w:rPr>
          <w:sz w:val="22"/>
          <w:szCs w:val="22"/>
        </w:rPr>
        <w:t xml:space="preserve">Zastosowana  </w:t>
      </w:r>
      <w:proofErr w:type="spellStart"/>
      <w:r w:rsidRPr="00310434">
        <w:rPr>
          <w:sz w:val="22"/>
          <w:szCs w:val="22"/>
        </w:rPr>
        <w:t>geokrata</w:t>
      </w:r>
      <w:proofErr w:type="spellEnd"/>
      <w:r w:rsidRPr="00310434">
        <w:rPr>
          <w:sz w:val="22"/>
          <w:szCs w:val="22"/>
        </w:rPr>
        <w:t xml:space="preserve">  powinna  posiadać  aktualną  Aprobatę  Techniczną.  Wykonawca dostarczy Inspektorowi nadzoru zaświadczenia producenta potwierdzające spełnienie przez materiał wymaganych właściwości oraz trwałości, a także wyniki przeprowadzonych badań. Przewiduje się zastosowanie geokraty o wysokości 15 cm (+/- 10%) o komórkach rzędu 210 x 260 mm oraz spełniające następujące parametry:</w:t>
      </w:r>
    </w:p>
    <w:p w14:paraId="72DBFFCD" w14:textId="77777777" w:rsidR="00310434" w:rsidRDefault="00310434" w:rsidP="00310434">
      <w:pPr>
        <w:jc w:val="both"/>
        <w:rPr>
          <w:sz w:val="22"/>
          <w:szCs w:val="22"/>
        </w:rPr>
      </w:pPr>
    </w:p>
    <w:p w14:paraId="53090593" w14:textId="6B0BBD6C" w:rsidR="00310434" w:rsidRDefault="00310434" w:rsidP="00310434">
      <w:pPr>
        <w:jc w:val="both"/>
        <w:rPr>
          <w:sz w:val="22"/>
          <w:szCs w:val="22"/>
        </w:rPr>
      </w:pPr>
      <w:r>
        <w:rPr>
          <w:noProof/>
        </w:rPr>
        <w:lastRenderedPageBreak/>
        <w:drawing>
          <wp:inline distT="0" distB="0" distL="0" distR="0" wp14:anchorId="3C6ED48A" wp14:editId="092487C2">
            <wp:extent cx="5760720" cy="1280160"/>
            <wp:effectExtent l="0" t="0" r="0" b="0"/>
            <wp:docPr id="1518744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7445" name=""/>
                    <pic:cNvPicPr/>
                  </pic:nvPicPr>
                  <pic:blipFill>
                    <a:blip r:embed="rId11"/>
                    <a:stretch>
                      <a:fillRect/>
                    </a:stretch>
                  </pic:blipFill>
                  <pic:spPr>
                    <a:xfrm>
                      <a:off x="0" y="0"/>
                      <a:ext cx="5760720" cy="1280160"/>
                    </a:xfrm>
                    <a:prstGeom prst="rect">
                      <a:avLst/>
                    </a:prstGeom>
                  </pic:spPr>
                </pic:pic>
              </a:graphicData>
            </a:graphic>
          </wp:inline>
        </w:drawing>
      </w:r>
    </w:p>
    <w:p w14:paraId="3CDEE450" w14:textId="77777777" w:rsidR="00310434" w:rsidRDefault="00310434" w:rsidP="00310434">
      <w:pPr>
        <w:jc w:val="both"/>
        <w:rPr>
          <w:sz w:val="22"/>
          <w:szCs w:val="22"/>
        </w:rPr>
      </w:pPr>
    </w:p>
    <w:p w14:paraId="17683BF0" w14:textId="77777777" w:rsidR="00310434" w:rsidRDefault="00310434" w:rsidP="00310434">
      <w:pPr>
        <w:jc w:val="both"/>
        <w:rPr>
          <w:sz w:val="22"/>
          <w:szCs w:val="22"/>
        </w:rPr>
      </w:pPr>
    </w:p>
    <w:p w14:paraId="7213E920" w14:textId="2D000374" w:rsidR="00310434" w:rsidRPr="00310434" w:rsidRDefault="00310434" w:rsidP="00310434">
      <w:pPr>
        <w:jc w:val="both"/>
        <w:rPr>
          <w:sz w:val="22"/>
          <w:szCs w:val="22"/>
        </w:rPr>
      </w:pPr>
      <w:r w:rsidRPr="00310434">
        <w:rPr>
          <w:sz w:val="22"/>
          <w:szCs w:val="22"/>
        </w:rPr>
        <w:t xml:space="preserve">Sekcje </w:t>
      </w:r>
      <w:proofErr w:type="spellStart"/>
      <w:r w:rsidRPr="00310434">
        <w:rPr>
          <w:sz w:val="22"/>
          <w:szCs w:val="22"/>
        </w:rPr>
        <w:t>geosiatki</w:t>
      </w:r>
      <w:proofErr w:type="spellEnd"/>
      <w:r w:rsidRPr="00310434">
        <w:rPr>
          <w:sz w:val="22"/>
          <w:szCs w:val="22"/>
        </w:rPr>
        <w:t xml:space="preserve"> rozłożone na płaskiej, poziomej powierzchni powinny mieć kształt prostopadłościanu. Górna powierzchnia siatki powinna być płaska bez widocznych sfalowań. </w:t>
      </w:r>
    </w:p>
    <w:p w14:paraId="00E3546F" w14:textId="77777777" w:rsidR="00310434" w:rsidRPr="00310434" w:rsidRDefault="00310434" w:rsidP="00310434">
      <w:pPr>
        <w:jc w:val="both"/>
        <w:rPr>
          <w:sz w:val="22"/>
          <w:szCs w:val="22"/>
        </w:rPr>
      </w:pPr>
      <w:r w:rsidRPr="00310434">
        <w:rPr>
          <w:sz w:val="22"/>
          <w:szCs w:val="22"/>
        </w:rPr>
        <w:t xml:space="preserve"> </w:t>
      </w:r>
    </w:p>
    <w:p w14:paraId="2C2AD7B4" w14:textId="77777777" w:rsidR="00310434" w:rsidRPr="00310434" w:rsidRDefault="00310434" w:rsidP="00310434">
      <w:pPr>
        <w:jc w:val="both"/>
        <w:rPr>
          <w:sz w:val="22"/>
          <w:szCs w:val="22"/>
        </w:rPr>
      </w:pPr>
      <w:r w:rsidRPr="00310434">
        <w:rPr>
          <w:sz w:val="22"/>
          <w:szCs w:val="22"/>
        </w:rPr>
        <w:t xml:space="preserve">2.3. Tłuczeń </w:t>
      </w:r>
    </w:p>
    <w:p w14:paraId="02A1E2C5" w14:textId="77777777" w:rsidR="00310434" w:rsidRPr="00310434" w:rsidRDefault="00310434" w:rsidP="00310434">
      <w:pPr>
        <w:jc w:val="both"/>
        <w:rPr>
          <w:sz w:val="22"/>
          <w:szCs w:val="22"/>
        </w:rPr>
      </w:pPr>
      <w:r w:rsidRPr="00310434">
        <w:rPr>
          <w:sz w:val="22"/>
          <w:szCs w:val="22"/>
        </w:rPr>
        <w:t xml:space="preserve"> </w:t>
      </w:r>
    </w:p>
    <w:p w14:paraId="17855E66" w14:textId="77777777" w:rsidR="00310434" w:rsidRPr="00310434" w:rsidRDefault="00310434" w:rsidP="00310434">
      <w:pPr>
        <w:jc w:val="both"/>
        <w:rPr>
          <w:sz w:val="22"/>
          <w:szCs w:val="22"/>
        </w:rPr>
      </w:pPr>
      <w:r w:rsidRPr="00310434">
        <w:rPr>
          <w:sz w:val="22"/>
          <w:szCs w:val="22"/>
        </w:rPr>
        <w:t xml:space="preserve">Tłuczeń  do  wypełnień  siatek  komórkowych  na  skarpach,  sortowany  ze  skał  magmowych  i </w:t>
      </w:r>
    </w:p>
    <w:p w14:paraId="72831B13" w14:textId="77777777" w:rsidR="00310434" w:rsidRPr="00310434" w:rsidRDefault="00310434" w:rsidP="00310434">
      <w:pPr>
        <w:jc w:val="both"/>
        <w:rPr>
          <w:sz w:val="22"/>
          <w:szCs w:val="22"/>
        </w:rPr>
      </w:pPr>
      <w:r w:rsidRPr="00310434">
        <w:rPr>
          <w:sz w:val="22"/>
          <w:szCs w:val="22"/>
        </w:rPr>
        <w:t>wulkanicznych, klasy ≥ 500, o cechach fizycznych i chemicznych określonych w normie PN-</w:t>
      </w:r>
    </w:p>
    <w:p w14:paraId="2AB2A0F3" w14:textId="77777777" w:rsidR="00310434" w:rsidRPr="00310434" w:rsidRDefault="00310434" w:rsidP="00310434">
      <w:pPr>
        <w:jc w:val="both"/>
        <w:rPr>
          <w:sz w:val="22"/>
          <w:szCs w:val="22"/>
        </w:rPr>
      </w:pPr>
      <w:r w:rsidRPr="00310434">
        <w:rPr>
          <w:sz w:val="22"/>
          <w:szCs w:val="22"/>
        </w:rPr>
        <w:t xml:space="preserve">59/B-06710, PN-EN 13242: tłuczeń frakcji 63 – 120 mm. </w:t>
      </w:r>
    </w:p>
    <w:p w14:paraId="21D561DF" w14:textId="77777777" w:rsidR="00310434" w:rsidRPr="00310434" w:rsidRDefault="00310434" w:rsidP="00310434">
      <w:pPr>
        <w:jc w:val="both"/>
        <w:rPr>
          <w:sz w:val="22"/>
          <w:szCs w:val="22"/>
        </w:rPr>
      </w:pPr>
      <w:r w:rsidRPr="00310434">
        <w:rPr>
          <w:sz w:val="22"/>
          <w:szCs w:val="22"/>
        </w:rPr>
        <w:t xml:space="preserve"> </w:t>
      </w:r>
    </w:p>
    <w:p w14:paraId="0B80622D" w14:textId="5F84DE30" w:rsidR="00310434" w:rsidRPr="00310434" w:rsidRDefault="00310434" w:rsidP="00310434">
      <w:pPr>
        <w:jc w:val="both"/>
        <w:rPr>
          <w:sz w:val="22"/>
          <w:szCs w:val="22"/>
        </w:rPr>
      </w:pPr>
    </w:p>
    <w:p w14:paraId="57431D5B" w14:textId="77777777" w:rsidR="00310434" w:rsidRPr="00310434" w:rsidRDefault="00310434" w:rsidP="00310434">
      <w:pPr>
        <w:jc w:val="both"/>
        <w:rPr>
          <w:sz w:val="22"/>
          <w:szCs w:val="22"/>
        </w:rPr>
      </w:pPr>
      <w:r w:rsidRPr="00310434">
        <w:rPr>
          <w:sz w:val="22"/>
          <w:szCs w:val="22"/>
        </w:rPr>
        <w:t xml:space="preserve">3. SPRZĘT </w:t>
      </w:r>
    </w:p>
    <w:p w14:paraId="44CA1110" w14:textId="77777777" w:rsidR="00310434" w:rsidRPr="00310434" w:rsidRDefault="00310434" w:rsidP="00310434">
      <w:pPr>
        <w:jc w:val="both"/>
        <w:rPr>
          <w:sz w:val="22"/>
          <w:szCs w:val="22"/>
        </w:rPr>
      </w:pPr>
      <w:r w:rsidRPr="00310434">
        <w:rPr>
          <w:sz w:val="22"/>
          <w:szCs w:val="22"/>
        </w:rPr>
        <w:t xml:space="preserve"> </w:t>
      </w:r>
    </w:p>
    <w:p w14:paraId="16FD66F6" w14:textId="77777777" w:rsidR="00310434" w:rsidRPr="00310434" w:rsidRDefault="00310434" w:rsidP="00310434">
      <w:pPr>
        <w:jc w:val="both"/>
        <w:rPr>
          <w:sz w:val="22"/>
          <w:szCs w:val="22"/>
        </w:rPr>
      </w:pPr>
      <w:r w:rsidRPr="00310434">
        <w:rPr>
          <w:sz w:val="22"/>
          <w:szCs w:val="22"/>
        </w:rPr>
        <w:t xml:space="preserve">3.1. Ogólne wymagania dotyczące sprzętu </w:t>
      </w:r>
    </w:p>
    <w:p w14:paraId="12639E2C" w14:textId="77777777" w:rsidR="00310434" w:rsidRPr="00310434" w:rsidRDefault="00310434" w:rsidP="00310434">
      <w:pPr>
        <w:jc w:val="both"/>
        <w:rPr>
          <w:sz w:val="22"/>
          <w:szCs w:val="22"/>
        </w:rPr>
      </w:pPr>
      <w:r w:rsidRPr="00310434">
        <w:rPr>
          <w:sz w:val="22"/>
          <w:szCs w:val="22"/>
        </w:rPr>
        <w:t xml:space="preserve"> </w:t>
      </w:r>
    </w:p>
    <w:p w14:paraId="7E96E4F2" w14:textId="12B7B74F" w:rsidR="00310434" w:rsidRDefault="00310434" w:rsidP="00310434">
      <w:pPr>
        <w:jc w:val="both"/>
        <w:rPr>
          <w:sz w:val="22"/>
          <w:szCs w:val="22"/>
        </w:rPr>
      </w:pPr>
      <w:r w:rsidRPr="00310434">
        <w:rPr>
          <w:sz w:val="22"/>
          <w:szCs w:val="22"/>
        </w:rPr>
        <w:t>Ogólne wymagania dotyczące sprzętu podano w specyfikacji ogólnej.</w:t>
      </w:r>
    </w:p>
    <w:p w14:paraId="2FE52ACA" w14:textId="77777777" w:rsidR="00310434" w:rsidRDefault="00310434" w:rsidP="006B31F1">
      <w:pPr>
        <w:jc w:val="both"/>
        <w:rPr>
          <w:sz w:val="22"/>
          <w:szCs w:val="22"/>
        </w:rPr>
      </w:pPr>
    </w:p>
    <w:p w14:paraId="7E97B86A" w14:textId="77777777" w:rsidR="00310434" w:rsidRDefault="00310434" w:rsidP="006B31F1">
      <w:pPr>
        <w:jc w:val="both"/>
        <w:rPr>
          <w:sz w:val="22"/>
          <w:szCs w:val="22"/>
        </w:rPr>
      </w:pPr>
    </w:p>
    <w:p w14:paraId="181881B4" w14:textId="77777777" w:rsidR="002426E2" w:rsidRPr="002426E2" w:rsidRDefault="002426E2" w:rsidP="002426E2">
      <w:pPr>
        <w:jc w:val="both"/>
        <w:rPr>
          <w:sz w:val="22"/>
          <w:szCs w:val="22"/>
        </w:rPr>
      </w:pPr>
      <w:r w:rsidRPr="002426E2">
        <w:rPr>
          <w:sz w:val="22"/>
          <w:szCs w:val="22"/>
        </w:rPr>
        <w:t xml:space="preserve">3.2. Sprzęt do wykonania robót </w:t>
      </w:r>
    </w:p>
    <w:p w14:paraId="7F3487FD" w14:textId="77777777" w:rsidR="002426E2" w:rsidRPr="002426E2" w:rsidRDefault="002426E2" w:rsidP="002426E2">
      <w:pPr>
        <w:jc w:val="both"/>
        <w:rPr>
          <w:sz w:val="22"/>
          <w:szCs w:val="22"/>
        </w:rPr>
      </w:pPr>
      <w:r w:rsidRPr="002426E2">
        <w:rPr>
          <w:sz w:val="22"/>
          <w:szCs w:val="22"/>
        </w:rPr>
        <w:t xml:space="preserve"> </w:t>
      </w:r>
    </w:p>
    <w:p w14:paraId="1D51FE8E" w14:textId="77777777" w:rsidR="002426E2" w:rsidRPr="002426E2" w:rsidRDefault="002426E2" w:rsidP="002426E2">
      <w:pPr>
        <w:jc w:val="both"/>
        <w:rPr>
          <w:sz w:val="22"/>
          <w:szCs w:val="22"/>
        </w:rPr>
      </w:pPr>
      <w:r w:rsidRPr="002426E2">
        <w:rPr>
          <w:sz w:val="22"/>
          <w:szCs w:val="22"/>
        </w:rPr>
        <w:t xml:space="preserve">Ogólne wymagania dotyczące sprzętu podano w specyfikacji ogólnej.  </w:t>
      </w:r>
    </w:p>
    <w:p w14:paraId="6D9F5AFC" w14:textId="77777777" w:rsidR="002426E2" w:rsidRPr="002426E2" w:rsidRDefault="002426E2" w:rsidP="002426E2">
      <w:pPr>
        <w:jc w:val="both"/>
        <w:rPr>
          <w:sz w:val="22"/>
          <w:szCs w:val="22"/>
        </w:rPr>
      </w:pPr>
      <w:r w:rsidRPr="002426E2">
        <w:rPr>
          <w:sz w:val="22"/>
          <w:szCs w:val="22"/>
        </w:rPr>
        <w:t xml:space="preserve">Roboty mogą być wykonywane mechanicznie bądź ręcznie. </w:t>
      </w:r>
    </w:p>
    <w:p w14:paraId="157267BE" w14:textId="77777777" w:rsidR="002426E2" w:rsidRPr="002426E2" w:rsidRDefault="002426E2" w:rsidP="002426E2">
      <w:pPr>
        <w:jc w:val="both"/>
        <w:rPr>
          <w:sz w:val="22"/>
          <w:szCs w:val="22"/>
        </w:rPr>
      </w:pPr>
      <w:r w:rsidRPr="002426E2">
        <w:rPr>
          <w:sz w:val="22"/>
          <w:szCs w:val="22"/>
        </w:rPr>
        <w:t xml:space="preserve"> </w:t>
      </w:r>
    </w:p>
    <w:p w14:paraId="6102909B" w14:textId="0E4E03AC" w:rsidR="002426E2" w:rsidRPr="002426E2" w:rsidRDefault="002426E2" w:rsidP="002426E2">
      <w:pPr>
        <w:jc w:val="both"/>
        <w:rPr>
          <w:sz w:val="22"/>
          <w:szCs w:val="22"/>
        </w:rPr>
      </w:pPr>
      <w:r w:rsidRPr="002426E2">
        <w:rPr>
          <w:sz w:val="22"/>
          <w:szCs w:val="22"/>
        </w:rPr>
        <w:t xml:space="preserve">Wykonawca przystępujący do wykonania robót związanych z wykonaniem </w:t>
      </w:r>
      <w:r w:rsidR="008A6FA7">
        <w:rPr>
          <w:sz w:val="22"/>
          <w:szCs w:val="22"/>
        </w:rPr>
        <w:t>przebudowy</w:t>
      </w:r>
      <w:r w:rsidRPr="002426E2">
        <w:rPr>
          <w:sz w:val="22"/>
          <w:szCs w:val="22"/>
        </w:rPr>
        <w:t xml:space="preserve"> zbiornika </w:t>
      </w:r>
    </w:p>
    <w:p w14:paraId="3A726712" w14:textId="77777777" w:rsidR="002426E2" w:rsidRPr="002426E2" w:rsidRDefault="002426E2" w:rsidP="002426E2">
      <w:pPr>
        <w:jc w:val="both"/>
        <w:rPr>
          <w:sz w:val="22"/>
          <w:szCs w:val="22"/>
        </w:rPr>
      </w:pPr>
      <w:r w:rsidRPr="002426E2">
        <w:rPr>
          <w:sz w:val="22"/>
          <w:szCs w:val="22"/>
        </w:rPr>
        <w:t xml:space="preserve">i  umocnieniem  brzegów  powinien  wykazać  się  możliwością  korzystania  z  następującego </w:t>
      </w:r>
    </w:p>
    <w:p w14:paraId="51E8F26F" w14:textId="77777777" w:rsidR="002426E2" w:rsidRPr="002426E2" w:rsidRDefault="002426E2" w:rsidP="002426E2">
      <w:pPr>
        <w:jc w:val="both"/>
        <w:rPr>
          <w:sz w:val="22"/>
          <w:szCs w:val="22"/>
        </w:rPr>
      </w:pPr>
      <w:r w:rsidRPr="002426E2">
        <w:rPr>
          <w:sz w:val="22"/>
          <w:szCs w:val="22"/>
        </w:rPr>
        <w:t xml:space="preserve">sprzętu: </w:t>
      </w:r>
    </w:p>
    <w:p w14:paraId="70A95E71" w14:textId="77777777" w:rsidR="002426E2" w:rsidRPr="002426E2" w:rsidRDefault="002426E2" w:rsidP="002426E2">
      <w:pPr>
        <w:jc w:val="both"/>
        <w:rPr>
          <w:sz w:val="22"/>
          <w:szCs w:val="22"/>
        </w:rPr>
      </w:pPr>
      <w:r w:rsidRPr="002426E2">
        <w:rPr>
          <w:sz w:val="22"/>
          <w:szCs w:val="22"/>
        </w:rPr>
        <w:t xml:space="preserve">− równiarek lub spycharek </w:t>
      </w:r>
    </w:p>
    <w:p w14:paraId="2C991840" w14:textId="77777777" w:rsidR="002426E2" w:rsidRPr="002426E2" w:rsidRDefault="002426E2" w:rsidP="002426E2">
      <w:pPr>
        <w:jc w:val="both"/>
        <w:rPr>
          <w:sz w:val="22"/>
          <w:szCs w:val="22"/>
        </w:rPr>
      </w:pPr>
      <w:r w:rsidRPr="002426E2">
        <w:rPr>
          <w:sz w:val="22"/>
          <w:szCs w:val="22"/>
        </w:rPr>
        <w:t xml:space="preserve">− ubijaków </w:t>
      </w:r>
    </w:p>
    <w:p w14:paraId="08442B31" w14:textId="77777777" w:rsidR="002426E2" w:rsidRPr="002426E2" w:rsidRDefault="002426E2" w:rsidP="002426E2">
      <w:pPr>
        <w:jc w:val="both"/>
        <w:rPr>
          <w:sz w:val="22"/>
          <w:szCs w:val="22"/>
        </w:rPr>
      </w:pPr>
      <w:r w:rsidRPr="002426E2">
        <w:rPr>
          <w:sz w:val="22"/>
          <w:szCs w:val="22"/>
        </w:rPr>
        <w:t xml:space="preserve">− koparek zbierakowych i podsiębiernych </w:t>
      </w:r>
    </w:p>
    <w:p w14:paraId="3A39A568" w14:textId="77777777" w:rsidR="002426E2" w:rsidRPr="002426E2" w:rsidRDefault="002426E2" w:rsidP="002426E2">
      <w:pPr>
        <w:jc w:val="both"/>
        <w:rPr>
          <w:sz w:val="22"/>
          <w:szCs w:val="22"/>
        </w:rPr>
      </w:pPr>
      <w:r w:rsidRPr="002426E2">
        <w:rPr>
          <w:sz w:val="22"/>
          <w:szCs w:val="22"/>
        </w:rPr>
        <w:t xml:space="preserve">− specjalne oprzyrządowanie do rozciągania geowłókniny i geokraty </w:t>
      </w:r>
    </w:p>
    <w:p w14:paraId="508B5FDF" w14:textId="77777777" w:rsidR="002426E2" w:rsidRPr="002426E2" w:rsidRDefault="002426E2" w:rsidP="002426E2">
      <w:pPr>
        <w:jc w:val="both"/>
        <w:rPr>
          <w:sz w:val="22"/>
          <w:szCs w:val="22"/>
        </w:rPr>
      </w:pPr>
      <w:r w:rsidRPr="002426E2">
        <w:rPr>
          <w:sz w:val="22"/>
          <w:szCs w:val="22"/>
        </w:rPr>
        <w:t xml:space="preserve"> </w:t>
      </w:r>
    </w:p>
    <w:p w14:paraId="0DE9C6BB" w14:textId="77777777" w:rsidR="002426E2" w:rsidRPr="002426E2" w:rsidRDefault="002426E2" w:rsidP="002426E2">
      <w:pPr>
        <w:jc w:val="both"/>
        <w:rPr>
          <w:sz w:val="22"/>
          <w:szCs w:val="22"/>
        </w:rPr>
      </w:pPr>
      <w:r w:rsidRPr="002426E2">
        <w:rPr>
          <w:sz w:val="22"/>
          <w:szCs w:val="22"/>
        </w:rPr>
        <w:t xml:space="preserve">Środki  transportu  i  sprzęt  muszą  być  w  pełni  sprawne  i  dostosowane  do  technologii  i </w:t>
      </w:r>
    </w:p>
    <w:p w14:paraId="5C79A9CE" w14:textId="77777777" w:rsidR="002426E2" w:rsidRPr="002426E2" w:rsidRDefault="002426E2" w:rsidP="002426E2">
      <w:pPr>
        <w:jc w:val="both"/>
        <w:rPr>
          <w:sz w:val="22"/>
          <w:szCs w:val="22"/>
        </w:rPr>
      </w:pPr>
      <w:r w:rsidRPr="002426E2">
        <w:rPr>
          <w:sz w:val="22"/>
          <w:szCs w:val="22"/>
        </w:rPr>
        <w:t xml:space="preserve">warunków  wykonywanych  robót.  Sposób  wykonania  robót  powinien  być  zaakceptowany </w:t>
      </w:r>
    </w:p>
    <w:p w14:paraId="427434AE" w14:textId="77777777" w:rsidR="002426E2" w:rsidRPr="002426E2" w:rsidRDefault="002426E2" w:rsidP="002426E2">
      <w:pPr>
        <w:jc w:val="both"/>
        <w:rPr>
          <w:sz w:val="22"/>
          <w:szCs w:val="22"/>
        </w:rPr>
      </w:pPr>
      <w:r w:rsidRPr="002426E2">
        <w:rPr>
          <w:sz w:val="22"/>
          <w:szCs w:val="22"/>
        </w:rPr>
        <w:t xml:space="preserve">przez Inspektora nadzoru. </w:t>
      </w:r>
    </w:p>
    <w:p w14:paraId="7F15BFD0" w14:textId="77777777" w:rsidR="002426E2" w:rsidRPr="002426E2" w:rsidRDefault="002426E2" w:rsidP="002426E2">
      <w:pPr>
        <w:jc w:val="both"/>
        <w:rPr>
          <w:sz w:val="22"/>
          <w:szCs w:val="22"/>
        </w:rPr>
      </w:pPr>
      <w:r w:rsidRPr="002426E2">
        <w:rPr>
          <w:sz w:val="22"/>
          <w:szCs w:val="22"/>
        </w:rPr>
        <w:t xml:space="preserve"> </w:t>
      </w:r>
    </w:p>
    <w:p w14:paraId="006C8F25" w14:textId="77777777" w:rsidR="002426E2" w:rsidRPr="002426E2" w:rsidRDefault="002426E2" w:rsidP="002426E2">
      <w:pPr>
        <w:jc w:val="both"/>
        <w:rPr>
          <w:sz w:val="22"/>
          <w:szCs w:val="22"/>
        </w:rPr>
      </w:pPr>
      <w:r w:rsidRPr="002426E2">
        <w:rPr>
          <w:sz w:val="22"/>
          <w:szCs w:val="22"/>
        </w:rPr>
        <w:t xml:space="preserve">4. TRANSPORT </w:t>
      </w:r>
    </w:p>
    <w:p w14:paraId="5FBC263A" w14:textId="77777777" w:rsidR="002426E2" w:rsidRPr="002426E2" w:rsidRDefault="002426E2" w:rsidP="002426E2">
      <w:pPr>
        <w:jc w:val="both"/>
        <w:rPr>
          <w:sz w:val="22"/>
          <w:szCs w:val="22"/>
        </w:rPr>
      </w:pPr>
      <w:r w:rsidRPr="002426E2">
        <w:rPr>
          <w:sz w:val="22"/>
          <w:szCs w:val="22"/>
        </w:rPr>
        <w:t xml:space="preserve"> </w:t>
      </w:r>
    </w:p>
    <w:p w14:paraId="50136A38" w14:textId="77777777" w:rsidR="002426E2" w:rsidRPr="002426E2" w:rsidRDefault="002426E2" w:rsidP="002426E2">
      <w:pPr>
        <w:jc w:val="both"/>
        <w:rPr>
          <w:sz w:val="22"/>
          <w:szCs w:val="22"/>
        </w:rPr>
      </w:pPr>
      <w:r w:rsidRPr="002426E2">
        <w:rPr>
          <w:sz w:val="22"/>
          <w:szCs w:val="22"/>
        </w:rPr>
        <w:t xml:space="preserve">4.1. Ogólne wymagania dotyczące transportu </w:t>
      </w:r>
    </w:p>
    <w:p w14:paraId="13DEC1E9" w14:textId="77777777" w:rsidR="002426E2" w:rsidRPr="002426E2" w:rsidRDefault="002426E2" w:rsidP="002426E2">
      <w:pPr>
        <w:jc w:val="both"/>
        <w:rPr>
          <w:sz w:val="22"/>
          <w:szCs w:val="22"/>
        </w:rPr>
      </w:pPr>
      <w:r w:rsidRPr="002426E2">
        <w:rPr>
          <w:sz w:val="22"/>
          <w:szCs w:val="22"/>
        </w:rPr>
        <w:t xml:space="preserve"> </w:t>
      </w:r>
    </w:p>
    <w:p w14:paraId="63C1B9C5" w14:textId="77777777" w:rsidR="002426E2" w:rsidRPr="002426E2" w:rsidRDefault="002426E2" w:rsidP="002426E2">
      <w:pPr>
        <w:jc w:val="both"/>
        <w:rPr>
          <w:sz w:val="22"/>
          <w:szCs w:val="22"/>
        </w:rPr>
      </w:pPr>
      <w:r w:rsidRPr="002426E2">
        <w:rPr>
          <w:sz w:val="22"/>
          <w:szCs w:val="22"/>
        </w:rPr>
        <w:t xml:space="preserve">Wymagania ogólne podano w specyfikacji ogólnej. </w:t>
      </w:r>
    </w:p>
    <w:p w14:paraId="1A00A844" w14:textId="77777777" w:rsidR="002426E2" w:rsidRPr="002426E2" w:rsidRDefault="002426E2" w:rsidP="002426E2">
      <w:pPr>
        <w:jc w:val="both"/>
        <w:rPr>
          <w:sz w:val="22"/>
          <w:szCs w:val="22"/>
        </w:rPr>
      </w:pPr>
      <w:r w:rsidRPr="002426E2">
        <w:rPr>
          <w:sz w:val="22"/>
          <w:szCs w:val="22"/>
        </w:rPr>
        <w:t xml:space="preserve"> </w:t>
      </w:r>
    </w:p>
    <w:p w14:paraId="2643E92F" w14:textId="77777777" w:rsidR="002426E2" w:rsidRPr="002426E2" w:rsidRDefault="002426E2" w:rsidP="002426E2">
      <w:pPr>
        <w:jc w:val="both"/>
        <w:rPr>
          <w:sz w:val="22"/>
          <w:szCs w:val="22"/>
        </w:rPr>
      </w:pPr>
      <w:r w:rsidRPr="002426E2">
        <w:rPr>
          <w:sz w:val="22"/>
          <w:szCs w:val="22"/>
        </w:rPr>
        <w:t xml:space="preserve">5. WYKONANIE ROBÓT </w:t>
      </w:r>
    </w:p>
    <w:p w14:paraId="1655778F" w14:textId="77777777" w:rsidR="002426E2" w:rsidRPr="002426E2" w:rsidRDefault="002426E2" w:rsidP="002426E2">
      <w:pPr>
        <w:jc w:val="both"/>
        <w:rPr>
          <w:sz w:val="22"/>
          <w:szCs w:val="22"/>
        </w:rPr>
      </w:pPr>
      <w:r w:rsidRPr="002426E2">
        <w:rPr>
          <w:sz w:val="22"/>
          <w:szCs w:val="22"/>
        </w:rPr>
        <w:t xml:space="preserve"> </w:t>
      </w:r>
    </w:p>
    <w:p w14:paraId="67D8675D" w14:textId="77777777" w:rsidR="002426E2" w:rsidRPr="002426E2" w:rsidRDefault="002426E2" w:rsidP="002426E2">
      <w:pPr>
        <w:jc w:val="both"/>
        <w:rPr>
          <w:sz w:val="22"/>
          <w:szCs w:val="22"/>
        </w:rPr>
      </w:pPr>
      <w:r w:rsidRPr="002426E2">
        <w:rPr>
          <w:sz w:val="22"/>
          <w:szCs w:val="22"/>
        </w:rPr>
        <w:t xml:space="preserve">5.1. Wykonanie oczyszczenia, profilowania dna i skarp zbiornika </w:t>
      </w:r>
    </w:p>
    <w:p w14:paraId="74024063" w14:textId="77777777" w:rsidR="002426E2" w:rsidRPr="002426E2" w:rsidRDefault="002426E2" w:rsidP="002426E2">
      <w:pPr>
        <w:jc w:val="both"/>
        <w:rPr>
          <w:sz w:val="22"/>
          <w:szCs w:val="22"/>
        </w:rPr>
      </w:pPr>
      <w:r w:rsidRPr="002426E2">
        <w:rPr>
          <w:sz w:val="22"/>
          <w:szCs w:val="22"/>
        </w:rPr>
        <w:t xml:space="preserve"> </w:t>
      </w:r>
    </w:p>
    <w:p w14:paraId="0BF1AAFF" w14:textId="77777777" w:rsidR="002426E2" w:rsidRDefault="002426E2" w:rsidP="002426E2">
      <w:pPr>
        <w:jc w:val="both"/>
        <w:rPr>
          <w:sz w:val="22"/>
          <w:szCs w:val="22"/>
        </w:rPr>
      </w:pPr>
      <w:r w:rsidRPr="002426E2">
        <w:rPr>
          <w:sz w:val="22"/>
          <w:szCs w:val="22"/>
        </w:rPr>
        <w:lastRenderedPageBreak/>
        <w:t>Wykonawca powinien przystąpić do wykonania profilowania dna i skarp oraz zagęszczenia</w:t>
      </w:r>
      <w:r>
        <w:rPr>
          <w:sz w:val="22"/>
          <w:szCs w:val="22"/>
        </w:rPr>
        <w:t xml:space="preserve">  </w:t>
      </w:r>
      <w:r w:rsidRPr="002426E2">
        <w:rPr>
          <w:sz w:val="22"/>
          <w:szCs w:val="22"/>
        </w:rPr>
        <w:t xml:space="preserve">podłoża po wcześniejszym wypompowaniu wody ze zbiornika i usunięciu warstwy namułów. </w:t>
      </w:r>
    </w:p>
    <w:p w14:paraId="30CF85A5" w14:textId="4F5308A8" w:rsidR="002426E2" w:rsidRPr="002426E2" w:rsidRDefault="002426E2" w:rsidP="002426E2">
      <w:pPr>
        <w:jc w:val="both"/>
        <w:rPr>
          <w:sz w:val="22"/>
          <w:szCs w:val="22"/>
        </w:rPr>
      </w:pPr>
      <w:r w:rsidRPr="002426E2">
        <w:rPr>
          <w:sz w:val="22"/>
          <w:szCs w:val="22"/>
        </w:rPr>
        <w:t xml:space="preserve">W  wykonanym  dnie  oraz  po  wyprofilowanym  i  zagęszczonym  podłożu  skarp  nie  może odbywać  się  ruch  budowlany,  niezwiązany  bezpośrednio  z  wykonaniem  warstwy </w:t>
      </w:r>
      <w:r>
        <w:rPr>
          <w:sz w:val="22"/>
          <w:szCs w:val="22"/>
        </w:rPr>
        <w:t xml:space="preserve"> </w:t>
      </w:r>
      <w:r w:rsidRPr="002426E2">
        <w:rPr>
          <w:sz w:val="22"/>
          <w:szCs w:val="22"/>
        </w:rPr>
        <w:t xml:space="preserve">stabilizującej i podkładowej dla geowłókniny. </w:t>
      </w:r>
    </w:p>
    <w:p w14:paraId="4D5F2E5D" w14:textId="6A39B205" w:rsidR="002426E2" w:rsidRPr="002426E2" w:rsidRDefault="002426E2" w:rsidP="002426E2">
      <w:pPr>
        <w:jc w:val="both"/>
        <w:rPr>
          <w:sz w:val="22"/>
          <w:szCs w:val="22"/>
        </w:rPr>
      </w:pPr>
      <w:r w:rsidRPr="002426E2">
        <w:rPr>
          <w:sz w:val="22"/>
          <w:szCs w:val="22"/>
        </w:rPr>
        <w:t>Bezpośrednio  po  profilowaniu  podłoża  należy  przystąpić  do  jego  zagęszczenia.  Wskaźnik</w:t>
      </w:r>
      <w:r>
        <w:rPr>
          <w:sz w:val="22"/>
          <w:szCs w:val="22"/>
        </w:rPr>
        <w:t xml:space="preserve"> </w:t>
      </w:r>
      <w:r w:rsidRPr="002426E2">
        <w:rPr>
          <w:sz w:val="22"/>
          <w:szCs w:val="22"/>
        </w:rPr>
        <w:t xml:space="preserve">zagęszczenia gruntu dna i skarp powinien wynosić co najmniej I s  </w:t>
      </w:r>
      <w:r>
        <w:rPr>
          <w:sz w:val="22"/>
          <w:szCs w:val="22"/>
        </w:rPr>
        <w:t>&gt;</w:t>
      </w:r>
      <w:r w:rsidRPr="002426E2">
        <w:rPr>
          <w:sz w:val="22"/>
          <w:szCs w:val="22"/>
        </w:rPr>
        <w:t xml:space="preserve"> 0,97. </w:t>
      </w:r>
    </w:p>
    <w:p w14:paraId="462D1A5D" w14:textId="79617F4F" w:rsidR="002426E2" w:rsidRPr="002426E2" w:rsidRDefault="002426E2" w:rsidP="002426E2">
      <w:pPr>
        <w:jc w:val="both"/>
        <w:rPr>
          <w:sz w:val="22"/>
          <w:szCs w:val="22"/>
        </w:rPr>
      </w:pPr>
      <w:r w:rsidRPr="002426E2">
        <w:rPr>
          <w:sz w:val="22"/>
          <w:szCs w:val="22"/>
        </w:rPr>
        <w:t>Wilgotność  gruntu  podczas  zagęszczania  powinna  być  równa  wilgotności  optymalnej</w:t>
      </w:r>
      <w:r>
        <w:rPr>
          <w:sz w:val="22"/>
          <w:szCs w:val="22"/>
        </w:rPr>
        <w:t xml:space="preserve"> </w:t>
      </w:r>
      <w:r w:rsidRPr="002426E2">
        <w:rPr>
          <w:sz w:val="22"/>
          <w:szCs w:val="22"/>
        </w:rPr>
        <w:t xml:space="preserve">z tolerancją od - 20% do +10%.  </w:t>
      </w:r>
    </w:p>
    <w:p w14:paraId="4B593C39" w14:textId="77777777" w:rsidR="002426E2" w:rsidRPr="002426E2" w:rsidRDefault="002426E2" w:rsidP="002426E2">
      <w:pPr>
        <w:jc w:val="both"/>
        <w:rPr>
          <w:sz w:val="22"/>
          <w:szCs w:val="22"/>
        </w:rPr>
      </w:pPr>
      <w:r w:rsidRPr="002426E2">
        <w:rPr>
          <w:sz w:val="22"/>
          <w:szCs w:val="22"/>
        </w:rPr>
        <w:t xml:space="preserve"> </w:t>
      </w:r>
    </w:p>
    <w:p w14:paraId="10B3BF62" w14:textId="0D22D6BE" w:rsidR="002426E2" w:rsidRPr="002426E2" w:rsidRDefault="002426E2" w:rsidP="002426E2">
      <w:pPr>
        <w:jc w:val="both"/>
        <w:rPr>
          <w:sz w:val="22"/>
          <w:szCs w:val="22"/>
        </w:rPr>
      </w:pPr>
      <w:r w:rsidRPr="002426E2">
        <w:rPr>
          <w:sz w:val="22"/>
          <w:szCs w:val="22"/>
        </w:rPr>
        <w:t>Dno  i  skarpy  po  wyprofilowaniu  powinny  być  utrzymane  w  dobrym  stanie.  Jeżeli  po</w:t>
      </w:r>
      <w:r>
        <w:rPr>
          <w:sz w:val="22"/>
          <w:szCs w:val="22"/>
        </w:rPr>
        <w:t xml:space="preserve"> </w:t>
      </w:r>
      <w:r w:rsidRPr="002426E2">
        <w:rPr>
          <w:sz w:val="22"/>
          <w:szCs w:val="22"/>
        </w:rPr>
        <w:t xml:space="preserve">wykonaniu  robót  związanych  z  profilowaniem  i  zagęszczaniem  podłoża  nastąpi  przerwa </w:t>
      </w:r>
      <w:r>
        <w:rPr>
          <w:sz w:val="22"/>
          <w:szCs w:val="22"/>
        </w:rPr>
        <w:t xml:space="preserve"> </w:t>
      </w:r>
      <w:r w:rsidRPr="002426E2">
        <w:rPr>
          <w:sz w:val="22"/>
          <w:szCs w:val="22"/>
        </w:rPr>
        <w:t xml:space="preserve">w pracach,  to  należy  zabezpieczyć  podłoże  przed  nadmiernym  zawilgoceniem.  Jeżeli podłoże  uległo  nadmiernemu  zawilgoceniu,  to  do  układania  kolejnej  warstwy  można przystąpić dopiero po jego naturalnym osuszeniu. </w:t>
      </w:r>
    </w:p>
    <w:p w14:paraId="5AC1DC1B" w14:textId="77777777" w:rsidR="002426E2" w:rsidRPr="002426E2" w:rsidRDefault="002426E2" w:rsidP="002426E2">
      <w:pPr>
        <w:jc w:val="both"/>
        <w:rPr>
          <w:sz w:val="22"/>
          <w:szCs w:val="22"/>
        </w:rPr>
      </w:pPr>
      <w:r w:rsidRPr="002426E2">
        <w:rPr>
          <w:sz w:val="22"/>
          <w:szCs w:val="22"/>
        </w:rPr>
        <w:t xml:space="preserve"> </w:t>
      </w:r>
    </w:p>
    <w:p w14:paraId="5A25D8EA" w14:textId="77777777" w:rsidR="002426E2" w:rsidRPr="002426E2" w:rsidRDefault="002426E2" w:rsidP="002426E2">
      <w:pPr>
        <w:jc w:val="both"/>
        <w:rPr>
          <w:sz w:val="22"/>
          <w:szCs w:val="22"/>
        </w:rPr>
      </w:pPr>
      <w:r w:rsidRPr="002426E2">
        <w:rPr>
          <w:sz w:val="22"/>
          <w:szCs w:val="22"/>
        </w:rPr>
        <w:t xml:space="preserve">5.2 Wykonanie umocnienia brzegów zbiornika </w:t>
      </w:r>
    </w:p>
    <w:p w14:paraId="78FF726E" w14:textId="77777777" w:rsidR="002426E2" w:rsidRPr="002426E2" w:rsidRDefault="002426E2" w:rsidP="002426E2">
      <w:pPr>
        <w:jc w:val="both"/>
        <w:rPr>
          <w:sz w:val="22"/>
          <w:szCs w:val="22"/>
        </w:rPr>
      </w:pPr>
      <w:r w:rsidRPr="002426E2">
        <w:rPr>
          <w:sz w:val="22"/>
          <w:szCs w:val="22"/>
        </w:rPr>
        <w:t xml:space="preserve"> </w:t>
      </w:r>
    </w:p>
    <w:p w14:paraId="7AD5D59A" w14:textId="77777777" w:rsidR="002426E2" w:rsidRPr="002426E2" w:rsidRDefault="002426E2" w:rsidP="002426E2">
      <w:pPr>
        <w:jc w:val="both"/>
        <w:rPr>
          <w:sz w:val="22"/>
          <w:szCs w:val="22"/>
        </w:rPr>
      </w:pPr>
      <w:r w:rsidRPr="002426E2">
        <w:rPr>
          <w:sz w:val="22"/>
          <w:szCs w:val="22"/>
        </w:rPr>
        <w:t xml:space="preserve">Wykonanie umocnienia brzegów obejmuje kolejno następujące roboty: </w:t>
      </w:r>
    </w:p>
    <w:p w14:paraId="787067A8" w14:textId="77777777" w:rsidR="002426E2" w:rsidRPr="002426E2" w:rsidRDefault="002426E2" w:rsidP="002426E2">
      <w:pPr>
        <w:jc w:val="both"/>
        <w:rPr>
          <w:sz w:val="22"/>
          <w:szCs w:val="22"/>
        </w:rPr>
      </w:pPr>
      <w:r w:rsidRPr="002426E2">
        <w:rPr>
          <w:sz w:val="22"/>
          <w:szCs w:val="22"/>
        </w:rPr>
        <w:t xml:space="preserve">−  wykonanie  na  przygotowanych  i  wyprofilowanych  skarpach  warstwy  wyrównawczej  z </w:t>
      </w:r>
    </w:p>
    <w:p w14:paraId="24C97C00" w14:textId="0C6D8564" w:rsidR="002426E2" w:rsidRDefault="002426E2" w:rsidP="002426E2">
      <w:pPr>
        <w:jc w:val="both"/>
        <w:rPr>
          <w:sz w:val="22"/>
          <w:szCs w:val="22"/>
        </w:rPr>
      </w:pPr>
      <w:r w:rsidRPr="002426E2">
        <w:rPr>
          <w:sz w:val="22"/>
          <w:szCs w:val="22"/>
        </w:rPr>
        <w:t xml:space="preserve">podsypki piaskowo-cementowej o grubości warstwy po zagęszczeniu nie mniejszej niż </w:t>
      </w:r>
      <w:r>
        <w:rPr>
          <w:sz w:val="22"/>
          <w:szCs w:val="22"/>
        </w:rPr>
        <w:t>10</w:t>
      </w:r>
      <w:r w:rsidRPr="002426E2">
        <w:rPr>
          <w:sz w:val="22"/>
          <w:szCs w:val="22"/>
        </w:rPr>
        <w:t xml:space="preserve"> cm</w:t>
      </w:r>
    </w:p>
    <w:p w14:paraId="433017B2" w14:textId="77777777" w:rsidR="002426E2" w:rsidRPr="002426E2" w:rsidRDefault="002426E2" w:rsidP="002426E2">
      <w:pPr>
        <w:jc w:val="both"/>
        <w:rPr>
          <w:sz w:val="22"/>
          <w:szCs w:val="22"/>
        </w:rPr>
      </w:pPr>
      <w:r w:rsidRPr="002426E2">
        <w:rPr>
          <w:sz w:val="22"/>
          <w:szCs w:val="22"/>
        </w:rPr>
        <w:t xml:space="preserve">− ułożenie włókniny filtracyjnej (geowłókniny) na wcześniej przygotowanym podłożu  </w:t>
      </w:r>
    </w:p>
    <w:p w14:paraId="2709D478" w14:textId="77777777" w:rsidR="002426E2" w:rsidRPr="002426E2" w:rsidRDefault="002426E2" w:rsidP="002426E2">
      <w:pPr>
        <w:jc w:val="both"/>
        <w:rPr>
          <w:sz w:val="22"/>
          <w:szCs w:val="22"/>
        </w:rPr>
      </w:pPr>
      <w:r w:rsidRPr="002426E2">
        <w:rPr>
          <w:sz w:val="22"/>
          <w:szCs w:val="22"/>
        </w:rPr>
        <w:t xml:space="preserve">−  ułożenie  i  </w:t>
      </w:r>
      <w:proofErr w:type="spellStart"/>
      <w:r w:rsidRPr="002426E2">
        <w:rPr>
          <w:sz w:val="22"/>
          <w:szCs w:val="22"/>
        </w:rPr>
        <w:t>zastabilizowanie</w:t>
      </w:r>
      <w:proofErr w:type="spellEnd"/>
      <w:r w:rsidRPr="002426E2">
        <w:rPr>
          <w:sz w:val="22"/>
          <w:szCs w:val="22"/>
        </w:rPr>
        <w:t xml:space="preserve">  geokraty  (stabilizacja  palikami  w  komórkach  skrajnych  i  przy </w:t>
      </w:r>
    </w:p>
    <w:p w14:paraId="3F28BA0A" w14:textId="77777777" w:rsidR="002426E2" w:rsidRPr="002426E2" w:rsidRDefault="002426E2" w:rsidP="002426E2">
      <w:pPr>
        <w:jc w:val="both"/>
        <w:rPr>
          <w:sz w:val="22"/>
          <w:szCs w:val="22"/>
        </w:rPr>
      </w:pPr>
      <w:r w:rsidRPr="002426E2">
        <w:rPr>
          <w:sz w:val="22"/>
          <w:szCs w:val="22"/>
        </w:rPr>
        <w:t xml:space="preserve">połączeniach) </w:t>
      </w:r>
    </w:p>
    <w:p w14:paraId="006DEDD0" w14:textId="19FE6140" w:rsidR="002426E2" w:rsidRPr="002426E2" w:rsidRDefault="002426E2" w:rsidP="002426E2">
      <w:pPr>
        <w:jc w:val="both"/>
        <w:rPr>
          <w:sz w:val="22"/>
          <w:szCs w:val="22"/>
        </w:rPr>
      </w:pPr>
      <w:r w:rsidRPr="002426E2">
        <w:rPr>
          <w:sz w:val="22"/>
          <w:szCs w:val="22"/>
        </w:rPr>
        <w:t xml:space="preserve">− wypełnienie </w:t>
      </w:r>
      <w:r>
        <w:rPr>
          <w:sz w:val="22"/>
          <w:szCs w:val="22"/>
        </w:rPr>
        <w:t>kom</w:t>
      </w:r>
      <w:r w:rsidRPr="002426E2">
        <w:rPr>
          <w:sz w:val="22"/>
          <w:szCs w:val="22"/>
        </w:rPr>
        <w:t xml:space="preserve">órek geokraty tłuczniem kamiennym o granulacji 63 do 120 mm /uwaga: </w:t>
      </w:r>
      <w:proofErr w:type="spellStart"/>
      <w:r w:rsidRPr="002426E2">
        <w:rPr>
          <w:sz w:val="22"/>
          <w:szCs w:val="22"/>
        </w:rPr>
        <w:t>wypełniene</w:t>
      </w:r>
      <w:proofErr w:type="spellEnd"/>
      <w:r w:rsidRPr="002426E2">
        <w:rPr>
          <w:sz w:val="22"/>
          <w:szCs w:val="22"/>
        </w:rPr>
        <w:t xml:space="preserve"> z materiału kamiennego zalecanego do robót hydrotechnicznych/ </w:t>
      </w:r>
    </w:p>
    <w:p w14:paraId="6D7568C2" w14:textId="77777777" w:rsidR="002426E2" w:rsidRPr="002426E2" w:rsidRDefault="002426E2" w:rsidP="002426E2">
      <w:pPr>
        <w:jc w:val="both"/>
        <w:rPr>
          <w:sz w:val="22"/>
          <w:szCs w:val="22"/>
        </w:rPr>
      </w:pPr>
      <w:r w:rsidRPr="002426E2">
        <w:rPr>
          <w:sz w:val="22"/>
          <w:szCs w:val="22"/>
        </w:rPr>
        <w:t xml:space="preserve">− wypełnienie pozostałej objętości komórek geokraty tłuczniem kamiennym i zagęszczenie </w:t>
      </w:r>
    </w:p>
    <w:p w14:paraId="4C40CA1F" w14:textId="7B8FBAEA" w:rsidR="002426E2" w:rsidRPr="002426E2" w:rsidRDefault="002426E2" w:rsidP="002426E2">
      <w:pPr>
        <w:jc w:val="both"/>
        <w:rPr>
          <w:sz w:val="22"/>
          <w:szCs w:val="22"/>
        </w:rPr>
      </w:pPr>
      <w:r w:rsidRPr="002426E2">
        <w:rPr>
          <w:sz w:val="22"/>
          <w:szCs w:val="22"/>
        </w:rPr>
        <w:t>mechaniczne całości nasypu</w:t>
      </w:r>
      <w:r>
        <w:rPr>
          <w:sz w:val="22"/>
          <w:szCs w:val="22"/>
        </w:rPr>
        <w:t>.</w:t>
      </w:r>
      <w:r w:rsidRPr="002426E2">
        <w:rPr>
          <w:sz w:val="22"/>
          <w:szCs w:val="22"/>
        </w:rPr>
        <w:t xml:space="preserve">      </w:t>
      </w:r>
    </w:p>
    <w:p w14:paraId="6C96D39C" w14:textId="77777777" w:rsidR="002426E2" w:rsidRPr="002426E2" w:rsidRDefault="002426E2" w:rsidP="002426E2">
      <w:pPr>
        <w:jc w:val="both"/>
        <w:rPr>
          <w:sz w:val="22"/>
          <w:szCs w:val="22"/>
        </w:rPr>
      </w:pPr>
      <w:r w:rsidRPr="002426E2">
        <w:rPr>
          <w:sz w:val="22"/>
          <w:szCs w:val="22"/>
        </w:rPr>
        <w:t xml:space="preserve">  </w:t>
      </w:r>
    </w:p>
    <w:p w14:paraId="43C74C6D" w14:textId="74673C9F" w:rsidR="002426E2" w:rsidRPr="002426E2" w:rsidRDefault="002426E2" w:rsidP="002426E2">
      <w:pPr>
        <w:jc w:val="both"/>
        <w:rPr>
          <w:sz w:val="22"/>
          <w:szCs w:val="22"/>
        </w:rPr>
      </w:pPr>
      <w:r w:rsidRPr="002426E2">
        <w:rPr>
          <w:sz w:val="22"/>
          <w:szCs w:val="22"/>
        </w:rPr>
        <w:t xml:space="preserve">Do </w:t>
      </w:r>
      <w:proofErr w:type="spellStart"/>
      <w:r w:rsidRPr="002426E2">
        <w:rPr>
          <w:sz w:val="22"/>
          <w:szCs w:val="22"/>
        </w:rPr>
        <w:t>kotwienia</w:t>
      </w:r>
      <w:proofErr w:type="spellEnd"/>
      <w:r w:rsidRPr="002426E2">
        <w:rPr>
          <w:sz w:val="22"/>
          <w:szCs w:val="22"/>
        </w:rPr>
        <w:t xml:space="preserve"> używać palików kotwiących fi 7-8 cm i długości 1 m. Paliki te należy wbijać do</w:t>
      </w:r>
      <w:r>
        <w:rPr>
          <w:sz w:val="22"/>
          <w:szCs w:val="22"/>
        </w:rPr>
        <w:t xml:space="preserve"> </w:t>
      </w:r>
      <w:r w:rsidRPr="002426E2">
        <w:rPr>
          <w:sz w:val="22"/>
          <w:szCs w:val="22"/>
        </w:rPr>
        <w:t xml:space="preserve">gruntu w każdą skrajną komórkę, górnej krawędzi w pozycji pionowej, dolną prostopadle do skarpy, tak aby zabezpieczyć instalowane sekcje przed zsuwaniem się podczas rozkładania. </w:t>
      </w:r>
    </w:p>
    <w:p w14:paraId="0C247563" w14:textId="589C5098" w:rsidR="002426E2" w:rsidRPr="002426E2" w:rsidRDefault="002426E2" w:rsidP="002426E2">
      <w:pPr>
        <w:jc w:val="both"/>
        <w:rPr>
          <w:sz w:val="22"/>
          <w:szCs w:val="22"/>
        </w:rPr>
      </w:pPr>
      <w:r w:rsidRPr="002426E2">
        <w:rPr>
          <w:sz w:val="22"/>
          <w:szCs w:val="22"/>
        </w:rPr>
        <w:t xml:space="preserve">Poszczególne  sekcje  geokraty  łączyć  właściwym  systemem  producenta  (np.  zszycie  lub opaski  zaciskowe).  </w:t>
      </w:r>
    </w:p>
    <w:p w14:paraId="6DB802CC" w14:textId="77777777" w:rsidR="002426E2" w:rsidRPr="002426E2" w:rsidRDefault="002426E2" w:rsidP="002426E2">
      <w:pPr>
        <w:jc w:val="both"/>
        <w:rPr>
          <w:sz w:val="22"/>
          <w:szCs w:val="22"/>
        </w:rPr>
      </w:pPr>
      <w:r w:rsidRPr="002426E2">
        <w:rPr>
          <w:sz w:val="22"/>
          <w:szCs w:val="22"/>
        </w:rPr>
        <w:t xml:space="preserve"> </w:t>
      </w:r>
    </w:p>
    <w:p w14:paraId="47502FEA" w14:textId="77777777" w:rsidR="002426E2" w:rsidRPr="002426E2" w:rsidRDefault="002426E2" w:rsidP="002426E2">
      <w:pPr>
        <w:jc w:val="both"/>
        <w:rPr>
          <w:sz w:val="22"/>
          <w:szCs w:val="22"/>
        </w:rPr>
      </w:pPr>
      <w:r w:rsidRPr="002426E2">
        <w:rPr>
          <w:sz w:val="22"/>
          <w:szCs w:val="22"/>
        </w:rPr>
        <w:t xml:space="preserve">6. KONTROLA JAKOŚCI </w:t>
      </w:r>
    </w:p>
    <w:p w14:paraId="6A4AFBBF" w14:textId="77777777" w:rsidR="002426E2" w:rsidRPr="002426E2" w:rsidRDefault="002426E2" w:rsidP="002426E2">
      <w:pPr>
        <w:jc w:val="both"/>
        <w:rPr>
          <w:sz w:val="22"/>
          <w:szCs w:val="22"/>
        </w:rPr>
      </w:pPr>
      <w:r w:rsidRPr="002426E2">
        <w:rPr>
          <w:sz w:val="22"/>
          <w:szCs w:val="22"/>
        </w:rPr>
        <w:t xml:space="preserve"> </w:t>
      </w:r>
    </w:p>
    <w:p w14:paraId="59A8C320" w14:textId="77777777" w:rsidR="002426E2" w:rsidRPr="002426E2" w:rsidRDefault="002426E2" w:rsidP="002426E2">
      <w:pPr>
        <w:jc w:val="both"/>
        <w:rPr>
          <w:sz w:val="22"/>
          <w:szCs w:val="22"/>
        </w:rPr>
      </w:pPr>
      <w:r w:rsidRPr="002426E2">
        <w:rPr>
          <w:sz w:val="22"/>
          <w:szCs w:val="22"/>
        </w:rPr>
        <w:t xml:space="preserve">6.1. Ogólne zasady kontroli jakości </w:t>
      </w:r>
    </w:p>
    <w:p w14:paraId="3A527C51" w14:textId="77777777" w:rsidR="002426E2" w:rsidRPr="002426E2" w:rsidRDefault="002426E2" w:rsidP="002426E2">
      <w:pPr>
        <w:jc w:val="both"/>
        <w:rPr>
          <w:sz w:val="22"/>
          <w:szCs w:val="22"/>
        </w:rPr>
      </w:pPr>
      <w:r w:rsidRPr="002426E2">
        <w:rPr>
          <w:sz w:val="22"/>
          <w:szCs w:val="22"/>
        </w:rPr>
        <w:t xml:space="preserve"> </w:t>
      </w:r>
    </w:p>
    <w:p w14:paraId="4B7DC252" w14:textId="003B3126" w:rsidR="002426E2" w:rsidRPr="002426E2" w:rsidRDefault="002426E2" w:rsidP="002426E2">
      <w:pPr>
        <w:jc w:val="both"/>
        <w:rPr>
          <w:sz w:val="22"/>
          <w:szCs w:val="22"/>
        </w:rPr>
      </w:pPr>
      <w:r w:rsidRPr="002426E2">
        <w:rPr>
          <w:sz w:val="22"/>
          <w:szCs w:val="22"/>
        </w:rPr>
        <w:t xml:space="preserve">Ogólne  zasady  kontroli  jakości  robót  podano  w  ogólnej  specyfikacji  techniczne.  Kontrola związana  z  wykonywaniem  przedmiotowych  robót  powinna  być  przeprowadzana  w  czasie wszystkich  faz  robót.  Wyniki  przeprowadzanych  badań  należy  uznać  za  spełnione,  jeżeli wszystkie wymagania dla danej fazy robót zostały spełnione. Jeśli którekolwiek z wymagań nie  jest  spełnione,  należy  dną  fazę  robót  uznać  za  niezgodną  z  wymogami  normy  i  po wykonaniu  poprawek  przeprowadzić  badania  powtórnie.  Kontrola  jakości  robót  powinna obejmować następujące fazy robót: </w:t>
      </w:r>
    </w:p>
    <w:p w14:paraId="3294A7AB" w14:textId="77777777" w:rsidR="002426E2" w:rsidRPr="002426E2" w:rsidRDefault="002426E2" w:rsidP="002426E2">
      <w:pPr>
        <w:jc w:val="both"/>
        <w:rPr>
          <w:sz w:val="22"/>
          <w:szCs w:val="22"/>
        </w:rPr>
      </w:pPr>
      <w:r w:rsidRPr="002426E2">
        <w:rPr>
          <w:sz w:val="22"/>
          <w:szCs w:val="22"/>
        </w:rPr>
        <w:t xml:space="preserve">- przygotowanie podłoża (oczyszczenie, wyrównanie, zagęszczenie) </w:t>
      </w:r>
    </w:p>
    <w:p w14:paraId="0BF129D5" w14:textId="77777777" w:rsidR="002426E2" w:rsidRPr="002426E2" w:rsidRDefault="002426E2" w:rsidP="002426E2">
      <w:pPr>
        <w:jc w:val="both"/>
        <w:rPr>
          <w:sz w:val="22"/>
          <w:szCs w:val="22"/>
        </w:rPr>
      </w:pPr>
      <w:r w:rsidRPr="002426E2">
        <w:rPr>
          <w:sz w:val="22"/>
          <w:szCs w:val="22"/>
        </w:rPr>
        <w:t xml:space="preserve">- ułożenie podłoża pod geowłókninę </w:t>
      </w:r>
    </w:p>
    <w:p w14:paraId="3DDE9AA2" w14:textId="77777777" w:rsidR="002426E2" w:rsidRPr="002426E2" w:rsidRDefault="002426E2" w:rsidP="002426E2">
      <w:pPr>
        <w:jc w:val="both"/>
        <w:rPr>
          <w:sz w:val="22"/>
          <w:szCs w:val="22"/>
        </w:rPr>
      </w:pPr>
      <w:r w:rsidRPr="002426E2">
        <w:rPr>
          <w:sz w:val="22"/>
          <w:szCs w:val="22"/>
        </w:rPr>
        <w:t xml:space="preserve">- ułożenie geowłókniny na przygotowanym podłożu </w:t>
      </w:r>
    </w:p>
    <w:p w14:paraId="1FDF12EB" w14:textId="77777777" w:rsidR="002426E2" w:rsidRPr="002426E2" w:rsidRDefault="002426E2" w:rsidP="002426E2">
      <w:pPr>
        <w:jc w:val="both"/>
        <w:rPr>
          <w:sz w:val="22"/>
          <w:szCs w:val="22"/>
        </w:rPr>
      </w:pPr>
      <w:r w:rsidRPr="002426E2">
        <w:rPr>
          <w:sz w:val="22"/>
          <w:szCs w:val="22"/>
        </w:rPr>
        <w:t xml:space="preserve">- ułożenie geokraty </w:t>
      </w:r>
    </w:p>
    <w:p w14:paraId="4BE58196" w14:textId="77777777" w:rsidR="002426E2" w:rsidRPr="002426E2" w:rsidRDefault="002426E2" w:rsidP="002426E2">
      <w:pPr>
        <w:jc w:val="both"/>
        <w:rPr>
          <w:sz w:val="22"/>
          <w:szCs w:val="22"/>
        </w:rPr>
      </w:pPr>
      <w:r w:rsidRPr="002426E2">
        <w:rPr>
          <w:sz w:val="22"/>
          <w:szCs w:val="22"/>
        </w:rPr>
        <w:t xml:space="preserve">- wypełnienie geokraty materiałem kamiennym </w:t>
      </w:r>
    </w:p>
    <w:p w14:paraId="79EAD1AA" w14:textId="77777777" w:rsidR="002426E2" w:rsidRPr="002426E2" w:rsidRDefault="002426E2" w:rsidP="002426E2">
      <w:pPr>
        <w:jc w:val="both"/>
        <w:rPr>
          <w:sz w:val="22"/>
          <w:szCs w:val="22"/>
        </w:rPr>
      </w:pPr>
      <w:r w:rsidRPr="002426E2">
        <w:rPr>
          <w:sz w:val="22"/>
          <w:szCs w:val="22"/>
        </w:rPr>
        <w:t xml:space="preserve"> </w:t>
      </w:r>
    </w:p>
    <w:p w14:paraId="407A4E4F" w14:textId="77777777" w:rsidR="002426E2" w:rsidRPr="002426E2" w:rsidRDefault="002426E2" w:rsidP="002426E2">
      <w:pPr>
        <w:jc w:val="both"/>
        <w:rPr>
          <w:sz w:val="22"/>
          <w:szCs w:val="22"/>
        </w:rPr>
      </w:pPr>
      <w:r w:rsidRPr="002426E2">
        <w:rPr>
          <w:sz w:val="22"/>
          <w:szCs w:val="22"/>
        </w:rPr>
        <w:t xml:space="preserve">6.2. Badanie parametrów robót ziemnych </w:t>
      </w:r>
    </w:p>
    <w:p w14:paraId="2F1B07BD" w14:textId="77777777" w:rsidR="002426E2" w:rsidRPr="002426E2" w:rsidRDefault="002426E2" w:rsidP="002426E2">
      <w:pPr>
        <w:jc w:val="both"/>
        <w:rPr>
          <w:sz w:val="22"/>
          <w:szCs w:val="22"/>
        </w:rPr>
      </w:pPr>
      <w:r w:rsidRPr="002426E2">
        <w:rPr>
          <w:sz w:val="22"/>
          <w:szCs w:val="22"/>
        </w:rPr>
        <w:t xml:space="preserve">  </w:t>
      </w:r>
    </w:p>
    <w:p w14:paraId="7B98D41F" w14:textId="7FA40AF7" w:rsidR="002426E2" w:rsidRDefault="002426E2" w:rsidP="002426E2">
      <w:pPr>
        <w:jc w:val="both"/>
        <w:rPr>
          <w:sz w:val="22"/>
          <w:szCs w:val="22"/>
        </w:rPr>
      </w:pPr>
      <w:r w:rsidRPr="002426E2">
        <w:rPr>
          <w:sz w:val="22"/>
          <w:szCs w:val="22"/>
        </w:rPr>
        <w:lastRenderedPageBreak/>
        <w:t xml:space="preserve">Zagęszczenie podłoża – bieżąca ocena szacunkowa Inspektora nadzoru. Kontrola kształtu i </w:t>
      </w:r>
      <w:r>
        <w:rPr>
          <w:sz w:val="22"/>
          <w:szCs w:val="22"/>
        </w:rPr>
        <w:t xml:space="preserve"> </w:t>
      </w:r>
      <w:r w:rsidRPr="002426E2">
        <w:rPr>
          <w:sz w:val="22"/>
          <w:szCs w:val="22"/>
        </w:rPr>
        <w:t>wymiarów odtworzonych skarp i podłoża pod umocnienia przy użyciu sprzętu pomiarowego tj.  taśmy,  łaty.  Kontrola  charakterystycznych  rzędnych  wysokościowych  oraz  pochylenia skarp.</w:t>
      </w:r>
    </w:p>
    <w:p w14:paraId="1AC74922" w14:textId="77777777" w:rsidR="002426E2" w:rsidRDefault="002426E2" w:rsidP="006B31F1">
      <w:pPr>
        <w:jc w:val="both"/>
        <w:rPr>
          <w:sz w:val="22"/>
          <w:szCs w:val="22"/>
        </w:rPr>
      </w:pPr>
    </w:p>
    <w:p w14:paraId="37C5D147" w14:textId="77777777" w:rsidR="002426E2" w:rsidRDefault="002426E2" w:rsidP="006B31F1">
      <w:pPr>
        <w:jc w:val="both"/>
        <w:rPr>
          <w:sz w:val="22"/>
          <w:szCs w:val="22"/>
        </w:rPr>
      </w:pPr>
    </w:p>
    <w:p w14:paraId="42ADBEA9" w14:textId="77777777" w:rsidR="002426E2" w:rsidRPr="002426E2" w:rsidRDefault="002426E2" w:rsidP="002426E2">
      <w:pPr>
        <w:jc w:val="both"/>
        <w:rPr>
          <w:sz w:val="22"/>
          <w:szCs w:val="22"/>
        </w:rPr>
      </w:pPr>
      <w:r w:rsidRPr="002426E2">
        <w:rPr>
          <w:sz w:val="22"/>
          <w:szCs w:val="22"/>
        </w:rPr>
        <w:t xml:space="preserve">6.4. Ułożenie geokraty </w:t>
      </w:r>
    </w:p>
    <w:p w14:paraId="1E782BD1" w14:textId="77777777" w:rsidR="002426E2" w:rsidRPr="002426E2" w:rsidRDefault="002426E2" w:rsidP="002426E2">
      <w:pPr>
        <w:jc w:val="both"/>
        <w:rPr>
          <w:sz w:val="22"/>
          <w:szCs w:val="22"/>
        </w:rPr>
      </w:pPr>
      <w:r w:rsidRPr="002426E2">
        <w:rPr>
          <w:sz w:val="22"/>
          <w:szCs w:val="22"/>
        </w:rPr>
        <w:t xml:space="preserve">  </w:t>
      </w:r>
    </w:p>
    <w:p w14:paraId="62C77665" w14:textId="32BE27E7" w:rsidR="002426E2" w:rsidRPr="002426E2" w:rsidRDefault="002426E2" w:rsidP="002426E2">
      <w:pPr>
        <w:jc w:val="both"/>
        <w:rPr>
          <w:sz w:val="22"/>
          <w:szCs w:val="22"/>
        </w:rPr>
      </w:pPr>
      <w:r w:rsidRPr="002426E2">
        <w:rPr>
          <w:sz w:val="22"/>
          <w:szCs w:val="22"/>
        </w:rPr>
        <w:t xml:space="preserve">Kontrola  ułożenia  geowłókniny  polega  na  sprawdzeniu  materiału  na  podstawie  Aprobaty Technicznej  i  porównania  z  wymaganiami  Dokumentacji  Projektowej.  Ułożenie  geokraty należy  sprawdzić  poprzez  oględziny  zewnętrzne  i  pomiar  kontrolny  szerokości  i równomierności  rozłożenia  i  naciągu.  </w:t>
      </w:r>
      <w:proofErr w:type="spellStart"/>
      <w:r w:rsidRPr="002426E2">
        <w:rPr>
          <w:sz w:val="22"/>
          <w:szCs w:val="22"/>
        </w:rPr>
        <w:t>Geokrata</w:t>
      </w:r>
      <w:proofErr w:type="spellEnd"/>
      <w:r w:rsidRPr="002426E2">
        <w:rPr>
          <w:sz w:val="22"/>
          <w:szCs w:val="22"/>
        </w:rPr>
        <w:t xml:space="preserve">  nie  powinna  mieć  zagięć,  wybrzuszeń, powinna być ustabilizowana palikami i powiązana lub zszyta na granicach sekcji oraz winna przylegać do podłoża. </w:t>
      </w:r>
    </w:p>
    <w:p w14:paraId="1915F402" w14:textId="77777777" w:rsidR="002426E2" w:rsidRPr="002426E2" w:rsidRDefault="002426E2" w:rsidP="002426E2">
      <w:pPr>
        <w:jc w:val="both"/>
        <w:rPr>
          <w:sz w:val="22"/>
          <w:szCs w:val="22"/>
        </w:rPr>
      </w:pPr>
      <w:r w:rsidRPr="002426E2">
        <w:rPr>
          <w:sz w:val="22"/>
          <w:szCs w:val="22"/>
        </w:rPr>
        <w:t xml:space="preserve"> </w:t>
      </w:r>
    </w:p>
    <w:p w14:paraId="7A3EB91B" w14:textId="77777777" w:rsidR="002426E2" w:rsidRPr="002426E2" w:rsidRDefault="002426E2" w:rsidP="002426E2">
      <w:pPr>
        <w:jc w:val="both"/>
        <w:rPr>
          <w:sz w:val="22"/>
          <w:szCs w:val="22"/>
        </w:rPr>
      </w:pPr>
      <w:r w:rsidRPr="002426E2">
        <w:rPr>
          <w:sz w:val="22"/>
          <w:szCs w:val="22"/>
        </w:rPr>
        <w:t xml:space="preserve">6.5. Wypełnienie geokraty </w:t>
      </w:r>
    </w:p>
    <w:p w14:paraId="53502C7B" w14:textId="77777777" w:rsidR="002426E2" w:rsidRPr="002426E2" w:rsidRDefault="002426E2" w:rsidP="002426E2">
      <w:pPr>
        <w:jc w:val="both"/>
        <w:rPr>
          <w:sz w:val="22"/>
          <w:szCs w:val="22"/>
        </w:rPr>
      </w:pPr>
      <w:r w:rsidRPr="002426E2">
        <w:rPr>
          <w:sz w:val="22"/>
          <w:szCs w:val="22"/>
        </w:rPr>
        <w:t xml:space="preserve">  </w:t>
      </w:r>
    </w:p>
    <w:p w14:paraId="6A9D93C9" w14:textId="595ECC39" w:rsidR="002426E2" w:rsidRPr="002426E2" w:rsidRDefault="002426E2" w:rsidP="002426E2">
      <w:pPr>
        <w:jc w:val="both"/>
        <w:rPr>
          <w:sz w:val="22"/>
          <w:szCs w:val="22"/>
        </w:rPr>
      </w:pPr>
      <w:r w:rsidRPr="002426E2">
        <w:rPr>
          <w:sz w:val="22"/>
          <w:szCs w:val="22"/>
        </w:rPr>
        <w:t>Kontrola  wypełnienia  geokraty  polega  na  sprawdzeniu  zastosowanego  materiału</w:t>
      </w:r>
      <w:r>
        <w:rPr>
          <w:sz w:val="22"/>
          <w:szCs w:val="22"/>
        </w:rPr>
        <w:t xml:space="preserve"> </w:t>
      </w:r>
      <w:r w:rsidRPr="002426E2">
        <w:rPr>
          <w:sz w:val="22"/>
          <w:szCs w:val="22"/>
        </w:rPr>
        <w:t xml:space="preserve">kamiennego  i  porównania  jego  z  wymaganiami  Dokumentacji  Projektowej.  Sprawdzeniu podlega w szczególności uziarnienie materiału zasypowego oraz stan jego zagęszczenia na skarpie. Warstwa narzutu kamiennego po zagęszczeniu powinna się licować lub wystawać nie więcej niż 2 cm ponad </w:t>
      </w:r>
      <w:proofErr w:type="spellStart"/>
      <w:r w:rsidRPr="002426E2">
        <w:rPr>
          <w:sz w:val="22"/>
          <w:szCs w:val="22"/>
        </w:rPr>
        <w:t>geokratę</w:t>
      </w:r>
      <w:proofErr w:type="spellEnd"/>
      <w:r w:rsidRPr="002426E2">
        <w:rPr>
          <w:sz w:val="22"/>
          <w:szCs w:val="22"/>
        </w:rPr>
        <w:t xml:space="preserve">.  </w:t>
      </w:r>
    </w:p>
    <w:p w14:paraId="3A3B6A20" w14:textId="77777777" w:rsidR="002426E2" w:rsidRPr="002426E2" w:rsidRDefault="002426E2" w:rsidP="002426E2">
      <w:pPr>
        <w:jc w:val="both"/>
        <w:rPr>
          <w:sz w:val="22"/>
          <w:szCs w:val="22"/>
        </w:rPr>
      </w:pPr>
      <w:r w:rsidRPr="002426E2">
        <w:rPr>
          <w:sz w:val="22"/>
          <w:szCs w:val="22"/>
        </w:rPr>
        <w:t xml:space="preserve"> </w:t>
      </w:r>
    </w:p>
    <w:p w14:paraId="14631AE1" w14:textId="77777777" w:rsidR="002426E2" w:rsidRPr="002426E2" w:rsidRDefault="002426E2" w:rsidP="002426E2">
      <w:pPr>
        <w:jc w:val="both"/>
        <w:rPr>
          <w:sz w:val="22"/>
          <w:szCs w:val="22"/>
        </w:rPr>
      </w:pPr>
      <w:r w:rsidRPr="002426E2">
        <w:rPr>
          <w:sz w:val="22"/>
          <w:szCs w:val="22"/>
        </w:rPr>
        <w:t xml:space="preserve">7. OBMIAR ROBÓT </w:t>
      </w:r>
    </w:p>
    <w:p w14:paraId="390AE7A1" w14:textId="77777777" w:rsidR="002426E2" w:rsidRPr="002426E2" w:rsidRDefault="002426E2" w:rsidP="002426E2">
      <w:pPr>
        <w:jc w:val="both"/>
        <w:rPr>
          <w:sz w:val="22"/>
          <w:szCs w:val="22"/>
        </w:rPr>
      </w:pPr>
      <w:r w:rsidRPr="002426E2">
        <w:rPr>
          <w:sz w:val="22"/>
          <w:szCs w:val="22"/>
        </w:rPr>
        <w:t xml:space="preserve"> </w:t>
      </w:r>
    </w:p>
    <w:p w14:paraId="14E8F9E5" w14:textId="5C58B26D" w:rsidR="002426E2" w:rsidRPr="002426E2" w:rsidRDefault="002426E2" w:rsidP="002426E2">
      <w:pPr>
        <w:jc w:val="both"/>
        <w:rPr>
          <w:sz w:val="22"/>
          <w:szCs w:val="22"/>
        </w:rPr>
      </w:pPr>
      <w:r w:rsidRPr="002426E2">
        <w:rPr>
          <w:sz w:val="22"/>
          <w:szCs w:val="22"/>
        </w:rPr>
        <w:t>Zaleca  się  prowadzenie  przez  Wykonawcę  książki  obmiaru  robót  oraz  dokonywanie</w:t>
      </w:r>
      <w:r>
        <w:rPr>
          <w:sz w:val="22"/>
          <w:szCs w:val="22"/>
        </w:rPr>
        <w:t xml:space="preserve"> </w:t>
      </w:r>
      <w:r w:rsidRPr="002426E2">
        <w:rPr>
          <w:sz w:val="22"/>
          <w:szCs w:val="22"/>
        </w:rPr>
        <w:t xml:space="preserve">obmiarów zgodnie z powszechnie stosowanymi w tym zakresie zasadami lecz w przypadku ryczałtowego sposobu  zapłaty  za  wykonanie robót,  prowadzenie  książki obmiarów  nie jest konieczne, a obmiary nie będą stanowić podstawy płatności. </w:t>
      </w:r>
    </w:p>
    <w:p w14:paraId="48C778EB" w14:textId="77777777" w:rsidR="002426E2" w:rsidRPr="002426E2" w:rsidRDefault="002426E2" w:rsidP="002426E2">
      <w:pPr>
        <w:jc w:val="both"/>
        <w:rPr>
          <w:sz w:val="22"/>
          <w:szCs w:val="22"/>
        </w:rPr>
      </w:pPr>
      <w:r w:rsidRPr="002426E2">
        <w:rPr>
          <w:sz w:val="22"/>
          <w:szCs w:val="22"/>
        </w:rPr>
        <w:t xml:space="preserve"> </w:t>
      </w:r>
    </w:p>
    <w:p w14:paraId="2776A817" w14:textId="77777777" w:rsidR="002426E2" w:rsidRPr="002426E2" w:rsidRDefault="002426E2" w:rsidP="002426E2">
      <w:pPr>
        <w:jc w:val="both"/>
        <w:rPr>
          <w:sz w:val="22"/>
          <w:szCs w:val="22"/>
        </w:rPr>
      </w:pPr>
      <w:r w:rsidRPr="002426E2">
        <w:rPr>
          <w:sz w:val="22"/>
          <w:szCs w:val="22"/>
        </w:rPr>
        <w:t xml:space="preserve">8. ODBIÓR ROBÓT </w:t>
      </w:r>
    </w:p>
    <w:p w14:paraId="0E1B303B" w14:textId="77777777" w:rsidR="002426E2" w:rsidRPr="002426E2" w:rsidRDefault="002426E2" w:rsidP="002426E2">
      <w:pPr>
        <w:jc w:val="both"/>
        <w:rPr>
          <w:sz w:val="22"/>
          <w:szCs w:val="22"/>
        </w:rPr>
      </w:pPr>
      <w:r w:rsidRPr="002426E2">
        <w:rPr>
          <w:sz w:val="22"/>
          <w:szCs w:val="22"/>
        </w:rPr>
        <w:t xml:space="preserve"> </w:t>
      </w:r>
    </w:p>
    <w:p w14:paraId="1DBA069E" w14:textId="51C1F5E9" w:rsidR="002426E2" w:rsidRDefault="002426E2" w:rsidP="002426E2">
      <w:pPr>
        <w:jc w:val="both"/>
        <w:rPr>
          <w:sz w:val="22"/>
          <w:szCs w:val="22"/>
        </w:rPr>
      </w:pPr>
      <w:r w:rsidRPr="002426E2">
        <w:rPr>
          <w:sz w:val="22"/>
          <w:szCs w:val="22"/>
        </w:rPr>
        <w:t xml:space="preserve">Zasady, etapy i procedury odbioru robót winny być określone w umowie, z uwzględnieniem wymagań prawa budowlanego. </w:t>
      </w:r>
    </w:p>
    <w:p w14:paraId="3FA52443" w14:textId="77777777" w:rsidR="002426E2" w:rsidRPr="002426E2" w:rsidRDefault="002426E2" w:rsidP="002426E2">
      <w:pPr>
        <w:jc w:val="both"/>
        <w:rPr>
          <w:sz w:val="22"/>
          <w:szCs w:val="22"/>
        </w:rPr>
      </w:pPr>
    </w:p>
    <w:p w14:paraId="049C8F41" w14:textId="77777777" w:rsidR="002426E2" w:rsidRPr="002426E2" w:rsidRDefault="002426E2" w:rsidP="002426E2">
      <w:pPr>
        <w:jc w:val="both"/>
        <w:rPr>
          <w:sz w:val="22"/>
          <w:szCs w:val="22"/>
        </w:rPr>
      </w:pPr>
      <w:r w:rsidRPr="002426E2">
        <w:rPr>
          <w:sz w:val="22"/>
          <w:szCs w:val="22"/>
        </w:rPr>
        <w:t xml:space="preserve">9. PODSTAWA PŁATNOŚCI </w:t>
      </w:r>
    </w:p>
    <w:p w14:paraId="05305867" w14:textId="77777777" w:rsidR="002426E2" w:rsidRPr="002426E2" w:rsidRDefault="002426E2" w:rsidP="002426E2">
      <w:pPr>
        <w:jc w:val="both"/>
        <w:rPr>
          <w:sz w:val="22"/>
          <w:szCs w:val="22"/>
        </w:rPr>
      </w:pPr>
      <w:r w:rsidRPr="002426E2">
        <w:rPr>
          <w:sz w:val="22"/>
          <w:szCs w:val="22"/>
        </w:rPr>
        <w:t xml:space="preserve"> </w:t>
      </w:r>
    </w:p>
    <w:p w14:paraId="0FF896FE" w14:textId="3D6D07D7" w:rsidR="002426E2" w:rsidRPr="002426E2" w:rsidRDefault="002426E2" w:rsidP="002426E2">
      <w:pPr>
        <w:jc w:val="both"/>
        <w:rPr>
          <w:sz w:val="22"/>
          <w:szCs w:val="22"/>
        </w:rPr>
      </w:pPr>
      <w:r w:rsidRPr="002426E2">
        <w:rPr>
          <w:sz w:val="22"/>
          <w:szCs w:val="22"/>
        </w:rPr>
        <w:t xml:space="preserve">Zasady i warunki dokonywania płatności za wykonane roboty określa umowa o wykonanie robót. </w:t>
      </w:r>
    </w:p>
    <w:p w14:paraId="31AED37C" w14:textId="77777777" w:rsidR="002426E2" w:rsidRDefault="002426E2" w:rsidP="006B31F1">
      <w:pPr>
        <w:jc w:val="both"/>
        <w:rPr>
          <w:sz w:val="22"/>
          <w:szCs w:val="22"/>
        </w:rPr>
      </w:pPr>
    </w:p>
    <w:p w14:paraId="1F5D69A2" w14:textId="77777777" w:rsidR="002426E2" w:rsidRDefault="002426E2" w:rsidP="006B31F1">
      <w:pPr>
        <w:jc w:val="both"/>
        <w:rPr>
          <w:sz w:val="22"/>
          <w:szCs w:val="22"/>
        </w:rPr>
      </w:pPr>
    </w:p>
    <w:p w14:paraId="64833409" w14:textId="77777777" w:rsidR="002426E2" w:rsidRDefault="002426E2" w:rsidP="006B31F1">
      <w:pPr>
        <w:jc w:val="both"/>
        <w:rPr>
          <w:sz w:val="22"/>
          <w:szCs w:val="22"/>
        </w:rPr>
      </w:pPr>
    </w:p>
    <w:p w14:paraId="23918C8A" w14:textId="77777777" w:rsidR="002426E2" w:rsidRDefault="002426E2" w:rsidP="006B31F1">
      <w:pPr>
        <w:jc w:val="both"/>
        <w:rPr>
          <w:sz w:val="22"/>
          <w:szCs w:val="22"/>
        </w:rPr>
      </w:pPr>
    </w:p>
    <w:p w14:paraId="41756E06" w14:textId="77777777" w:rsidR="002426E2" w:rsidRDefault="002426E2" w:rsidP="006B31F1">
      <w:pPr>
        <w:jc w:val="both"/>
        <w:rPr>
          <w:sz w:val="22"/>
          <w:szCs w:val="22"/>
        </w:rPr>
      </w:pPr>
    </w:p>
    <w:p w14:paraId="22859489" w14:textId="77777777" w:rsidR="002426E2" w:rsidRDefault="002426E2" w:rsidP="006B31F1">
      <w:pPr>
        <w:jc w:val="both"/>
        <w:rPr>
          <w:sz w:val="22"/>
          <w:szCs w:val="22"/>
        </w:rPr>
      </w:pPr>
    </w:p>
    <w:p w14:paraId="0B1579CB" w14:textId="77777777" w:rsidR="002426E2" w:rsidRDefault="002426E2" w:rsidP="006B31F1">
      <w:pPr>
        <w:jc w:val="both"/>
        <w:rPr>
          <w:sz w:val="22"/>
          <w:szCs w:val="22"/>
        </w:rPr>
      </w:pPr>
    </w:p>
    <w:p w14:paraId="36C6D227" w14:textId="77777777" w:rsidR="002426E2" w:rsidRDefault="002426E2" w:rsidP="006B31F1">
      <w:pPr>
        <w:jc w:val="both"/>
        <w:rPr>
          <w:sz w:val="22"/>
          <w:szCs w:val="22"/>
        </w:rPr>
      </w:pPr>
    </w:p>
    <w:p w14:paraId="6F7D2273" w14:textId="2E9F8A38" w:rsidR="008B7D0A" w:rsidRDefault="008B7D0A" w:rsidP="00002225">
      <w:pPr>
        <w:jc w:val="both"/>
        <w:rPr>
          <w:color w:val="000000"/>
          <w:sz w:val="36"/>
          <w:szCs w:val="28"/>
        </w:rPr>
      </w:pPr>
    </w:p>
    <w:p w14:paraId="3986444F" w14:textId="6EF76CDA" w:rsidR="008B7D0A" w:rsidRDefault="008B7D0A" w:rsidP="00002225">
      <w:pPr>
        <w:jc w:val="both"/>
        <w:rPr>
          <w:color w:val="000000"/>
          <w:sz w:val="36"/>
          <w:szCs w:val="28"/>
        </w:rPr>
      </w:pPr>
    </w:p>
    <w:p w14:paraId="2517E574" w14:textId="20CA492B" w:rsidR="008B7D0A" w:rsidRDefault="008B7D0A" w:rsidP="00002225">
      <w:pPr>
        <w:jc w:val="both"/>
        <w:rPr>
          <w:color w:val="000000"/>
          <w:sz w:val="36"/>
          <w:szCs w:val="28"/>
        </w:rPr>
      </w:pPr>
    </w:p>
    <w:p w14:paraId="0B65A8AD" w14:textId="5604B536" w:rsidR="008B7D0A" w:rsidRDefault="008B7D0A" w:rsidP="00002225">
      <w:pPr>
        <w:jc w:val="both"/>
        <w:rPr>
          <w:color w:val="000000"/>
          <w:sz w:val="36"/>
          <w:szCs w:val="28"/>
        </w:rPr>
      </w:pPr>
    </w:p>
    <w:p w14:paraId="0DA8B395" w14:textId="1BFE223D" w:rsidR="008B7D0A" w:rsidRDefault="008B7D0A" w:rsidP="00002225">
      <w:pPr>
        <w:jc w:val="both"/>
        <w:rPr>
          <w:color w:val="000000"/>
          <w:sz w:val="36"/>
          <w:szCs w:val="28"/>
        </w:rPr>
      </w:pPr>
    </w:p>
    <w:p w14:paraId="7F744018" w14:textId="29CBD2EE" w:rsidR="008B7D0A" w:rsidRDefault="008B7D0A" w:rsidP="00002225">
      <w:pPr>
        <w:jc w:val="both"/>
        <w:rPr>
          <w:color w:val="000000"/>
          <w:sz w:val="36"/>
          <w:szCs w:val="28"/>
        </w:rPr>
      </w:pPr>
    </w:p>
    <w:p w14:paraId="5D1C9B2D" w14:textId="2D79FE7E" w:rsidR="008B7D0A" w:rsidRDefault="008B7D0A" w:rsidP="00002225">
      <w:pPr>
        <w:jc w:val="both"/>
        <w:rPr>
          <w:color w:val="000000"/>
          <w:sz w:val="36"/>
          <w:szCs w:val="28"/>
        </w:rPr>
      </w:pPr>
    </w:p>
    <w:p w14:paraId="02665AB5" w14:textId="77777777" w:rsidR="0040348A" w:rsidRDefault="0040348A" w:rsidP="00655279">
      <w:pPr>
        <w:pStyle w:val="Tytu"/>
        <w:ind w:left="0"/>
        <w:rPr>
          <w:bCs/>
          <w:sz w:val="28"/>
        </w:rPr>
      </w:pPr>
      <w:r>
        <w:rPr>
          <w:bCs/>
          <w:sz w:val="28"/>
        </w:rPr>
        <w:t>SZCZEGÓŁOWA SPECYFIKACJA TECHNICZNA</w:t>
      </w:r>
    </w:p>
    <w:p w14:paraId="2BB2848F" w14:textId="69ACEF3C" w:rsidR="0040348A" w:rsidRDefault="0040348A" w:rsidP="004D1213">
      <w:pPr>
        <w:shd w:val="clear" w:color="auto" w:fill="FFFFFF"/>
        <w:spacing w:before="312"/>
        <w:ind w:left="38"/>
        <w:jc w:val="center"/>
        <w:rPr>
          <w:b/>
          <w:bCs/>
          <w:color w:val="000000"/>
          <w:spacing w:val="-12"/>
          <w:sz w:val="28"/>
          <w:szCs w:val="34"/>
          <w:u w:val="single"/>
        </w:rPr>
      </w:pPr>
      <w:r>
        <w:rPr>
          <w:b/>
          <w:bCs/>
          <w:color w:val="000000"/>
          <w:spacing w:val="-12"/>
          <w:sz w:val="28"/>
          <w:szCs w:val="34"/>
          <w:u w:val="single"/>
        </w:rPr>
        <w:t>SST 45</w:t>
      </w:r>
      <w:r w:rsidR="007525CF">
        <w:rPr>
          <w:b/>
          <w:bCs/>
          <w:color w:val="000000"/>
          <w:spacing w:val="-12"/>
          <w:sz w:val="28"/>
          <w:szCs w:val="34"/>
          <w:u w:val="single"/>
        </w:rPr>
        <w:t>5</w:t>
      </w:r>
    </w:p>
    <w:p w14:paraId="7A941B45" w14:textId="1E124661" w:rsidR="0040348A" w:rsidRDefault="0040348A" w:rsidP="004D1213">
      <w:pPr>
        <w:pStyle w:val="Nagwek1"/>
        <w:jc w:val="center"/>
        <w:rPr>
          <w:color w:val="000000"/>
          <w:sz w:val="28"/>
          <w:u w:val="single"/>
        </w:rPr>
      </w:pPr>
      <w:r>
        <w:rPr>
          <w:color w:val="000000"/>
          <w:sz w:val="28"/>
          <w:u w:val="single"/>
        </w:rPr>
        <w:t>REKULTYWACJA TERENU – zagospodarowanie terenów zielonych</w:t>
      </w:r>
    </w:p>
    <w:p w14:paraId="1EE71530" w14:textId="77777777" w:rsidR="0040348A" w:rsidRDefault="0040348A" w:rsidP="009F62EA">
      <w:pPr>
        <w:numPr>
          <w:ilvl w:val="1"/>
          <w:numId w:val="18"/>
        </w:numPr>
        <w:shd w:val="clear" w:color="auto" w:fill="FFFFFF"/>
        <w:tabs>
          <w:tab w:val="clear" w:pos="1440"/>
          <w:tab w:val="num" w:pos="426"/>
        </w:tabs>
        <w:spacing w:before="523"/>
        <w:ind w:hanging="1440"/>
        <w:jc w:val="both"/>
        <w:rPr>
          <w:b/>
          <w:color w:val="000000"/>
          <w:sz w:val="22"/>
          <w:szCs w:val="28"/>
        </w:rPr>
      </w:pPr>
      <w:r>
        <w:rPr>
          <w:b/>
          <w:color w:val="000000"/>
          <w:sz w:val="22"/>
          <w:szCs w:val="28"/>
        </w:rPr>
        <w:t>PRZEDMIOT I ZAKRES STOSOWANIA SPECYFIKACJI</w:t>
      </w:r>
    </w:p>
    <w:p w14:paraId="2224944D" w14:textId="77777777" w:rsidR="0040348A" w:rsidRDefault="0040348A" w:rsidP="0040348A">
      <w:pPr>
        <w:shd w:val="clear" w:color="auto" w:fill="FFFFFF"/>
        <w:tabs>
          <w:tab w:val="left" w:pos="480"/>
        </w:tabs>
        <w:spacing w:before="221" w:line="480" w:lineRule="auto"/>
        <w:ind w:left="24"/>
        <w:jc w:val="both"/>
        <w:rPr>
          <w:color w:val="000000"/>
          <w:sz w:val="22"/>
          <w:szCs w:val="28"/>
        </w:rPr>
      </w:pPr>
      <w:r>
        <w:rPr>
          <w:b/>
          <w:bCs/>
          <w:color w:val="000000"/>
          <w:spacing w:val="-9"/>
          <w:sz w:val="22"/>
          <w:szCs w:val="28"/>
        </w:rPr>
        <w:t>1.1.</w:t>
      </w:r>
      <w:r>
        <w:rPr>
          <w:b/>
          <w:bCs/>
          <w:color w:val="000000"/>
          <w:sz w:val="22"/>
          <w:szCs w:val="28"/>
        </w:rPr>
        <w:tab/>
        <w:t>Przedmiot specyfikacji</w:t>
      </w:r>
    </w:p>
    <w:p w14:paraId="705A1AD9" w14:textId="77777777" w:rsidR="0040348A" w:rsidRDefault="0040348A" w:rsidP="0040348A">
      <w:pPr>
        <w:shd w:val="clear" w:color="auto" w:fill="FFFFFF"/>
        <w:tabs>
          <w:tab w:val="left" w:leader="dot" w:pos="7973"/>
        </w:tabs>
        <w:spacing w:line="264" w:lineRule="exact"/>
        <w:ind w:left="10" w:firstLine="706"/>
        <w:jc w:val="both"/>
        <w:rPr>
          <w:b/>
          <w:color w:val="000000"/>
          <w:sz w:val="22"/>
        </w:rPr>
      </w:pPr>
      <w:r>
        <w:rPr>
          <w:color w:val="000000"/>
          <w:spacing w:val="-1"/>
          <w:sz w:val="22"/>
        </w:rPr>
        <w:t>Przedmiotem niniejszej Szczegółowej Specyfikacji Technicznej (SST) są wymagania</w:t>
      </w:r>
      <w:r>
        <w:rPr>
          <w:color w:val="000000"/>
          <w:spacing w:val="-1"/>
          <w:sz w:val="22"/>
        </w:rPr>
        <w:br/>
      </w:r>
      <w:r>
        <w:rPr>
          <w:color w:val="000000"/>
          <w:spacing w:val="3"/>
          <w:sz w:val="22"/>
        </w:rPr>
        <w:t xml:space="preserve">dotyczące </w:t>
      </w:r>
      <w:r>
        <w:rPr>
          <w:bCs/>
          <w:color w:val="000000"/>
          <w:spacing w:val="3"/>
          <w:sz w:val="22"/>
        </w:rPr>
        <w:t>realizacji rekultywacji terenu</w:t>
      </w:r>
      <w:r>
        <w:rPr>
          <w:color w:val="000000"/>
          <w:spacing w:val="3"/>
          <w:sz w:val="22"/>
        </w:rPr>
        <w:t xml:space="preserve"> przewidzianej do wykonania w </w:t>
      </w:r>
      <w:r>
        <w:rPr>
          <w:color w:val="000000"/>
          <w:spacing w:val="-1"/>
          <w:sz w:val="22"/>
        </w:rPr>
        <w:t>ramach</w:t>
      </w:r>
      <w:r>
        <w:rPr>
          <w:color w:val="000000"/>
          <w:spacing w:val="3"/>
          <w:sz w:val="22"/>
        </w:rPr>
        <w:t xml:space="preserve"> </w:t>
      </w:r>
      <w:r>
        <w:rPr>
          <w:color w:val="000000"/>
          <w:spacing w:val="-1"/>
          <w:sz w:val="22"/>
        </w:rPr>
        <w:t xml:space="preserve"> </w:t>
      </w:r>
      <w:r>
        <w:rPr>
          <w:color w:val="000000"/>
          <w:sz w:val="22"/>
        </w:rPr>
        <w:t xml:space="preserve">zadania: </w:t>
      </w:r>
    </w:p>
    <w:p w14:paraId="4BC4DE9B" w14:textId="77777777" w:rsidR="0040348A" w:rsidRDefault="0040348A" w:rsidP="0040348A">
      <w:pPr>
        <w:jc w:val="both"/>
        <w:rPr>
          <w:b/>
          <w:sz w:val="20"/>
          <w:szCs w:val="20"/>
          <w:u w:val="single"/>
        </w:rPr>
      </w:pPr>
    </w:p>
    <w:p w14:paraId="08371509" w14:textId="77777777" w:rsidR="002426E2" w:rsidRPr="00A63D95" w:rsidRDefault="002426E2" w:rsidP="002426E2">
      <w:pPr>
        <w:jc w:val="center"/>
        <w:rPr>
          <w:sz w:val="22"/>
          <w:szCs w:val="22"/>
        </w:rPr>
      </w:pPr>
      <w:r w:rsidRPr="00310434">
        <w:rPr>
          <w:b/>
          <w:sz w:val="22"/>
          <w:szCs w:val="22"/>
        </w:rPr>
        <w:t>„Sporządzenie dokumentacji projektowo- kosztorysowej na przebudowę otwartego zbiornika retencyjnego w Starej Błotnicy”</w:t>
      </w:r>
    </w:p>
    <w:p w14:paraId="4CEB2F74" w14:textId="77777777" w:rsidR="0040348A" w:rsidRDefault="0040348A" w:rsidP="0040348A">
      <w:pPr>
        <w:shd w:val="clear" w:color="auto" w:fill="FFFFFF"/>
        <w:tabs>
          <w:tab w:val="left" w:pos="480"/>
        </w:tabs>
        <w:spacing w:before="230" w:line="480" w:lineRule="auto"/>
        <w:ind w:left="24"/>
        <w:jc w:val="both"/>
        <w:rPr>
          <w:color w:val="000000"/>
          <w:sz w:val="22"/>
          <w:szCs w:val="28"/>
        </w:rPr>
      </w:pPr>
      <w:r>
        <w:rPr>
          <w:b/>
          <w:bCs/>
          <w:color w:val="000000"/>
          <w:spacing w:val="-11"/>
          <w:sz w:val="22"/>
          <w:szCs w:val="28"/>
        </w:rPr>
        <w:t>1.2.</w:t>
      </w:r>
      <w:r>
        <w:rPr>
          <w:b/>
          <w:bCs/>
          <w:color w:val="000000"/>
          <w:sz w:val="22"/>
          <w:szCs w:val="28"/>
        </w:rPr>
        <w:tab/>
        <w:t>Zakres stosowania specyfikacji</w:t>
      </w:r>
    </w:p>
    <w:p w14:paraId="75885E90" w14:textId="77777777" w:rsidR="0040348A" w:rsidRDefault="0040348A" w:rsidP="0040348A">
      <w:pPr>
        <w:shd w:val="clear" w:color="auto" w:fill="FFFFFF"/>
        <w:spacing w:line="264" w:lineRule="exact"/>
        <w:ind w:left="10" w:firstLine="530"/>
        <w:jc w:val="both"/>
        <w:rPr>
          <w:color w:val="000000"/>
          <w:sz w:val="22"/>
        </w:rPr>
      </w:pPr>
      <w:r>
        <w:rPr>
          <w:color w:val="000000"/>
          <w:spacing w:val="5"/>
          <w:sz w:val="22"/>
        </w:rPr>
        <w:t>Niniejsza specyfikacja będzie stosowana jako dokument kontraktowy przy</w:t>
      </w:r>
      <w:r>
        <w:rPr>
          <w:color w:val="000000"/>
          <w:sz w:val="22"/>
        </w:rPr>
        <w:t xml:space="preserve"> </w:t>
      </w:r>
      <w:r>
        <w:rPr>
          <w:color w:val="000000"/>
          <w:spacing w:val="-1"/>
          <w:sz w:val="22"/>
        </w:rPr>
        <w:t>realizacji robót wymienionych w punkcie 1.1.</w:t>
      </w:r>
    </w:p>
    <w:p w14:paraId="2DA4E85B" w14:textId="70BAF044" w:rsidR="0040348A" w:rsidRDefault="0040348A" w:rsidP="002521A4">
      <w:pPr>
        <w:shd w:val="clear" w:color="auto" w:fill="FFFFFF"/>
        <w:spacing w:line="264" w:lineRule="exact"/>
        <w:ind w:left="14"/>
        <w:jc w:val="both"/>
        <w:rPr>
          <w:color w:val="000000"/>
          <w:sz w:val="22"/>
        </w:rPr>
      </w:pPr>
      <w:r>
        <w:rPr>
          <w:color w:val="000000"/>
          <w:spacing w:val="2"/>
          <w:sz w:val="22"/>
        </w:rPr>
        <w:t>Ustalenia zawarte w</w:t>
      </w:r>
      <w:r>
        <w:rPr>
          <w:b/>
          <w:bCs/>
          <w:color w:val="000000"/>
          <w:spacing w:val="2"/>
          <w:sz w:val="22"/>
        </w:rPr>
        <w:t xml:space="preserve"> </w:t>
      </w:r>
      <w:r>
        <w:rPr>
          <w:color w:val="000000"/>
          <w:spacing w:val="2"/>
          <w:sz w:val="22"/>
        </w:rPr>
        <w:t>niniejszej specyfikacji obejmują wszystkie czynności umożliwiające i</w:t>
      </w:r>
      <w:r w:rsidR="002521A4">
        <w:rPr>
          <w:color w:val="000000"/>
          <w:spacing w:val="2"/>
          <w:sz w:val="22"/>
        </w:rPr>
        <w:t xml:space="preserve"> </w:t>
      </w:r>
      <w:r>
        <w:rPr>
          <w:color w:val="000000"/>
          <w:spacing w:val="3"/>
          <w:sz w:val="22"/>
        </w:rPr>
        <w:t>mające na celu wykonanie robót dotyczących przedmiotowego zakresu,</w:t>
      </w:r>
      <w:r w:rsidR="002521A4">
        <w:rPr>
          <w:color w:val="000000"/>
          <w:spacing w:val="3"/>
          <w:sz w:val="22"/>
        </w:rPr>
        <w:t xml:space="preserve"> </w:t>
      </w:r>
      <w:r>
        <w:rPr>
          <w:color w:val="000000"/>
          <w:spacing w:val="3"/>
          <w:sz w:val="22"/>
        </w:rPr>
        <w:t xml:space="preserve">przewidzianych do wykonania w </w:t>
      </w:r>
      <w:r>
        <w:rPr>
          <w:color w:val="000000"/>
          <w:spacing w:val="-1"/>
          <w:sz w:val="22"/>
        </w:rPr>
        <w:t>ramach robót budowlanych przy realizacji zadania</w:t>
      </w:r>
      <w:r>
        <w:rPr>
          <w:color w:val="000000"/>
          <w:sz w:val="22"/>
        </w:rPr>
        <w:t>.</w:t>
      </w:r>
    </w:p>
    <w:p w14:paraId="2A72C86C" w14:textId="77777777" w:rsidR="0040348A" w:rsidRDefault="0040348A" w:rsidP="0040348A">
      <w:pPr>
        <w:shd w:val="clear" w:color="auto" w:fill="FFFFFF"/>
        <w:tabs>
          <w:tab w:val="left" w:pos="480"/>
        </w:tabs>
        <w:spacing w:before="269" w:line="480" w:lineRule="auto"/>
        <w:ind w:left="24"/>
        <w:jc w:val="both"/>
        <w:rPr>
          <w:color w:val="000000"/>
          <w:sz w:val="22"/>
          <w:szCs w:val="28"/>
        </w:rPr>
      </w:pPr>
      <w:r>
        <w:rPr>
          <w:b/>
          <w:bCs/>
          <w:color w:val="000000"/>
          <w:spacing w:val="-11"/>
          <w:sz w:val="22"/>
          <w:szCs w:val="28"/>
        </w:rPr>
        <w:t>1.3.</w:t>
      </w:r>
      <w:r>
        <w:rPr>
          <w:b/>
          <w:bCs/>
          <w:color w:val="000000"/>
          <w:sz w:val="22"/>
          <w:szCs w:val="28"/>
        </w:rPr>
        <w:tab/>
        <w:t>Zakres robót objętych specyfikacją</w:t>
      </w:r>
    </w:p>
    <w:p w14:paraId="09D66453" w14:textId="77777777" w:rsidR="0040348A" w:rsidRDefault="0040348A" w:rsidP="0040348A">
      <w:pPr>
        <w:shd w:val="clear" w:color="auto" w:fill="FFFFFF"/>
        <w:spacing w:before="5"/>
        <w:ind w:right="10"/>
        <w:jc w:val="both"/>
        <w:rPr>
          <w:color w:val="000000"/>
          <w:sz w:val="22"/>
        </w:rPr>
      </w:pPr>
      <w:r>
        <w:rPr>
          <w:color w:val="000000"/>
          <w:spacing w:val="-2"/>
          <w:sz w:val="22"/>
        </w:rPr>
        <w:t>W ramach prac ziemnych przewiduje się wykonanie następujących robót</w:t>
      </w:r>
      <w:r>
        <w:rPr>
          <w:color w:val="000000"/>
          <w:spacing w:val="-3"/>
          <w:sz w:val="22"/>
        </w:rPr>
        <w:t>:</w:t>
      </w:r>
    </w:p>
    <w:p w14:paraId="00D37DA0" w14:textId="4EA060C1" w:rsidR="0040348A" w:rsidRDefault="0040348A" w:rsidP="009F62EA">
      <w:pPr>
        <w:widowControl w:val="0"/>
        <w:numPr>
          <w:ilvl w:val="0"/>
          <w:numId w:val="17"/>
        </w:numPr>
        <w:shd w:val="clear" w:color="auto" w:fill="FFFFFF"/>
        <w:autoSpaceDE w:val="0"/>
        <w:autoSpaceDN w:val="0"/>
        <w:adjustRightInd w:val="0"/>
        <w:spacing w:before="5"/>
        <w:ind w:right="10"/>
        <w:jc w:val="both"/>
        <w:rPr>
          <w:color w:val="000000"/>
          <w:sz w:val="22"/>
        </w:rPr>
      </w:pPr>
      <w:r>
        <w:rPr>
          <w:color w:val="000000"/>
          <w:spacing w:val="-1"/>
          <w:sz w:val="22"/>
        </w:rPr>
        <w:t>sprawdzenie rzędnych terenu i warunków gruntowych</w:t>
      </w:r>
      <w:r w:rsidR="002521A4">
        <w:rPr>
          <w:color w:val="000000"/>
          <w:spacing w:val="-1"/>
          <w:sz w:val="22"/>
        </w:rPr>
        <w:t>,</w:t>
      </w:r>
    </w:p>
    <w:p w14:paraId="4C8722D0" w14:textId="77777777" w:rsidR="0040348A" w:rsidRDefault="0040348A" w:rsidP="009F62EA">
      <w:pPr>
        <w:widowControl w:val="0"/>
        <w:numPr>
          <w:ilvl w:val="0"/>
          <w:numId w:val="17"/>
        </w:numPr>
        <w:shd w:val="clear" w:color="auto" w:fill="FFFFFF"/>
        <w:tabs>
          <w:tab w:val="left" w:pos="403"/>
        </w:tabs>
        <w:autoSpaceDE w:val="0"/>
        <w:autoSpaceDN w:val="0"/>
        <w:adjustRightInd w:val="0"/>
        <w:spacing w:line="245" w:lineRule="exact"/>
        <w:jc w:val="both"/>
        <w:rPr>
          <w:color w:val="000000"/>
          <w:spacing w:val="-1"/>
          <w:sz w:val="22"/>
        </w:rPr>
      </w:pPr>
      <w:r>
        <w:rPr>
          <w:color w:val="000000"/>
          <w:spacing w:val="-1"/>
          <w:sz w:val="22"/>
        </w:rPr>
        <w:t xml:space="preserve">uporządkowanie całości terenu objętego zakresem prac oraz bezpośrednio przyległego </w:t>
      </w:r>
    </w:p>
    <w:p w14:paraId="774F6E89" w14:textId="77777777" w:rsidR="0040348A" w:rsidRDefault="0040348A" w:rsidP="009F62EA">
      <w:pPr>
        <w:widowControl w:val="0"/>
        <w:numPr>
          <w:ilvl w:val="0"/>
          <w:numId w:val="17"/>
        </w:numPr>
        <w:shd w:val="clear" w:color="auto" w:fill="FFFFFF"/>
        <w:autoSpaceDE w:val="0"/>
        <w:autoSpaceDN w:val="0"/>
        <w:adjustRightInd w:val="0"/>
        <w:spacing w:before="5"/>
        <w:ind w:right="10"/>
        <w:jc w:val="both"/>
        <w:rPr>
          <w:color w:val="000000"/>
          <w:sz w:val="22"/>
        </w:rPr>
      </w:pPr>
      <w:r>
        <w:rPr>
          <w:color w:val="000000"/>
          <w:spacing w:val="-1"/>
          <w:sz w:val="22"/>
        </w:rPr>
        <w:t>wykonanie humusowania i obsiewu wraz z dwoma pokosami pielęgnacyjnymi posianej trawy</w:t>
      </w:r>
    </w:p>
    <w:p w14:paraId="3D50756E" w14:textId="77777777" w:rsidR="0040348A" w:rsidRDefault="0040348A" w:rsidP="0040348A">
      <w:pPr>
        <w:shd w:val="clear" w:color="auto" w:fill="FFFFFF"/>
        <w:jc w:val="both"/>
        <w:rPr>
          <w:color w:val="000000"/>
          <w:sz w:val="22"/>
        </w:rPr>
      </w:pPr>
      <w:r>
        <w:rPr>
          <w:color w:val="000000"/>
          <w:spacing w:val="-1"/>
          <w:sz w:val="22"/>
        </w:rPr>
        <w:t>Wszystkie inne, nie wymienione wyżej roboty rekultywacyjne, jakie występują przy</w:t>
      </w:r>
      <w:r>
        <w:rPr>
          <w:color w:val="000000"/>
          <w:sz w:val="22"/>
        </w:rPr>
        <w:t xml:space="preserve"> realizacji umowy.</w:t>
      </w:r>
    </w:p>
    <w:p w14:paraId="52B5D9F2" w14:textId="77777777" w:rsidR="0040348A" w:rsidRPr="00AA68AE" w:rsidRDefault="0040348A" w:rsidP="0040348A">
      <w:pPr>
        <w:shd w:val="clear" w:color="auto" w:fill="FFFFFF"/>
        <w:tabs>
          <w:tab w:val="left" w:leader="dot" w:pos="7728"/>
        </w:tabs>
        <w:spacing w:before="5"/>
        <w:ind w:left="14" w:right="14"/>
        <w:jc w:val="both"/>
        <w:rPr>
          <w:color w:val="000000"/>
          <w:spacing w:val="-3"/>
          <w:sz w:val="22"/>
        </w:rPr>
      </w:pPr>
      <w:r>
        <w:rPr>
          <w:color w:val="000000"/>
          <w:spacing w:val="-2"/>
          <w:sz w:val="22"/>
        </w:rPr>
        <w:t>Rozwiązania techniczne stanowiące podstawę do wykonania tych robót są przedstawione w</w:t>
      </w:r>
      <w:r>
        <w:rPr>
          <w:color w:val="000000"/>
          <w:spacing w:val="-2"/>
          <w:sz w:val="22"/>
        </w:rPr>
        <w:br/>
      </w:r>
      <w:r>
        <w:rPr>
          <w:color w:val="000000"/>
          <w:spacing w:val="-3"/>
          <w:sz w:val="22"/>
        </w:rPr>
        <w:t>projekcie wykonawczym.</w:t>
      </w:r>
    </w:p>
    <w:p w14:paraId="257702B7" w14:textId="77777777" w:rsidR="0040348A" w:rsidRDefault="0040348A" w:rsidP="0040348A">
      <w:pPr>
        <w:shd w:val="clear" w:color="auto" w:fill="FFFFFF"/>
        <w:tabs>
          <w:tab w:val="left" w:pos="480"/>
        </w:tabs>
        <w:spacing w:before="264" w:line="480" w:lineRule="auto"/>
        <w:jc w:val="both"/>
        <w:rPr>
          <w:color w:val="000000"/>
          <w:sz w:val="22"/>
          <w:szCs w:val="28"/>
        </w:rPr>
      </w:pPr>
      <w:r>
        <w:rPr>
          <w:b/>
          <w:bCs/>
          <w:color w:val="000000"/>
          <w:spacing w:val="-11"/>
          <w:sz w:val="22"/>
          <w:szCs w:val="28"/>
        </w:rPr>
        <w:t>1.4.</w:t>
      </w:r>
      <w:r>
        <w:rPr>
          <w:b/>
          <w:bCs/>
          <w:color w:val="000000"/>
          <w:sz w:val="22"/>
          <w:szCs w:val="28"/>
        </w:rPr>
        <w:tab/>
        <w:t xml:space="preserve">   Określenia podstawowe</w:t>
      </w:r>
    </w:p>
    <w:p w14:paraId="61AFEC3D" w14:textId="77777777" w:rsidR="0040348A" w:rsidRDefault="0040348A" w:rsidP="0040348A">
      <w:pPr>
        <w:shd w:val="clear" w:color="auto" w:fill="FFFFFF"/>
        <w:spacing w:before="5" w:line="264" w:lineRule="exact"/>
        <w:ind w:left="5" w:right="24"/>
        <w:jc w:val="both"/>
        <w:rPr>
          <w:color w:val="000000"/>
          <w:spacing w:val="-1"/>
          <w:sz w:val="22"/>
        </w:rPr>
      </w:pPr>
      <w:r>
        <w:rPr>
          <w:color w:val="000000"/>
          <w:spacing w:val="3"/>
          <w:sz w:val="22"/>
        </w:rPr>
        <w:t xml:space="preserve">Określenia podstawowe użyte w niniejszej SST są zgodne z obowiązującymi Polskimi </w:t>
      </w:r>
      <w:r>
        <w:rPr>
          <w:color w:val="000000"/>
          <w:spacing w:val="-1"/>
          <w:sz w:val="22"/>
        </w:rPr>
        <w:t>Normami i Ogólną Specyfikacją Techniczną.</w:t>
      </w:r>
    </w:p>
    <w:p w14:paraId="3506BE1F" w14:textId="77777777" w:rsidR="0040348A" w:rsidRDefault="0040348A" w:rsidP="0040348A">
      <w:pPr>
        <w:shd w:val="clear" w:color="auto" w:fill="FFFFFF"/>
        <w:tabs>
          <w:tab w:val="left" w:pos="480"/>
        </w:tabs>
        <w:spacing w:before="226" w:line="480" w:lineRule="auto"/>
        <w:ind w:left="24"/>
        <w:jc w:val="both"/>
        <w:rPr>
          <w:color w:val="000000"/>
          <w:sz w:val="22"/>
          <w:szCs w:val="28"/>
        </w:rPr>
      </w:pPr>
      <w:r>
        <w:rPr>
          <w:b/>
          <w:bCs/>
          <w:color w:val="000000"/>
          <w:spacing w:val="-11"/>
          <w:sz w:val="22"/>
          <w:szCs w:val="28"/>
        </w:rPr>
        <w:t>1.5.</w:t>
      </w:r>
      <w:r>
        <w:rPr>
          <w:b/>
          <w:bCs/>
          <w:color w:val="000000"/>
          <w:sz w:val="22"/>
          <w:szCs w:val="28"/>
        </w:rPr>
        <w:tab/>
        <w:t xml:space="preserve">   Ogólne wymagania dotyczące robót</w:t>
      </w:r>
    </w:p>
    <w:p w14:paraId="5EB87C8F" w14:textId="77777777" w:rsidR="0040348A" w:rsidRDefault="0040348A" w:rsidP="0040348A">
      <w:pPr>
        <w:shd w:val="clear" w:color="auto" w:fill="FFFFFF"/>
        <w:spacing w:line="264" w:lineRule="exact"/>
        <w:ind w:firstLine="540"/>
        <w:jc w:val="both"/>
        <w:rPr>
          <w:color w:val="000000"/>
          <w:sz w:val="22"/>
        </w:rPr>
      </w:pPr>
      <w:r>
        <w:rPr>
          <w:color w:val="000000"/>
          <w:spacing w:val="5"/>
          <w:sz w:val="22"/>
        </w:rPr>
        <w:t xml:space="preserve">Wykonawca jest odpowiedzialny za jakość wykonania tych robót oraz ich zgodność z </w:t>
      </w:r>
      <w:r>
        <w:rPr>
          <w:color w:val="000000"/>
          <w:spacing w:val="-2"/>
          <w:sz w:val="22"/>
        </w:rPr>
        <w:t xml:space="preserve">umową, projektem wykonawczym, pozostałymi SST i poleceniami zarządzającego realizacją </w:t>
      </w:r>
      <w:r>
        <w:rPr>
          <w:color w:val="000000"/>
          <w:spacing w:val="-1"/>
          <w:sz w:val="22"/>
        </w:rPr>
        <w:t>umowy. Wprowadzanie jakichkolwiek odstępstw od tych dokumentów wymaga akceptacji zarządzającego realizacją umowy.</w:t>
      </w:r>
    </w:p>
    <w:p w14:paraId="668F56DC" w14:textId="77777777" w:rsidR="0040348A" w:rsidRDefault="0040348A" w:rsidP="0040348A">
      <w:pPr>
        <w:shd w:val="clear" w:color="auto" w:fill="FFFFFF"/>
        <w:spacing w:line="264" w:lineRule="exact"/>
        <w:ind w:right="29"/>
        <w:jc w:val="both"/>
        <w:rPr>
          <w:color w:val="000000"/>
          <w:sz w:val="22"/>
        </w:rPr>
      </w:pPr>
    </w:p>
    <w:p w14:paraId="240418C1" w14:textId="77777777" w:rsidR="0040348A" w:rsidRDefault="0040348A" w:rsidP="0040348A">
      <w:pPr>
        <w:shd w:val="clear" w:color="auto" w:fill="FFFFFF"/>
        <w:spacing w:line="264" w:lineRule="exact"/>
        <w:ind w:right="29"/>
        <w:jc w:val="both"/>
        <w:rPr>
          <w:color w:val="000000"/>
          <w:spacing w:val="-2"/>
          <w:sz w:val="22"/>
        </w:rPr>
      </w:pPr>
      <w:r>
        <w:rPr>
          <w:color w:val="000000"/>
          <w:sz w:val="22"/>
        </w:rPr>
        <w:t xml:space="preserve">Ogólne wymagania dotyczące zasad prowadzenia robót podano w Ogólnej Specyfikacji </w:t>
      </w:r>
      <w:r>
        <w:rPr>
          <w:color w:val="000000"/>
          <w:spacing w:val="-2"/>
          <w:sz w:val="22"/>
        </w:rPr>
        <w:t>Technicznej OST 001 „Wymagania ogólne”.</w:t>
      </w:r>
    </w:p>
    <w:p w14:paraId="4C366DFE" w14:textId="77777777" w:rsidR="0040348A" w:rsidRPr="00AA68AE" w:rsidRDefault="0040348A" w:rsidP="0040348A">
      <w:pPr>
        <w:shd w:val="clear" w:color="auto" w:fill="FFFFFF"/>
        <w:spacing w:line="264" w:lineRule="exact"/>
        <w:ind w:right="29"/>
        <w:jc w:val="both"/>
        <w:rPr>
          <w:color w:val="000000"/>
          <w:spacing w:val="-2"/>
          <w:sz w:val="22"/>
        </w:rPr>
      </w:pPr>
    </w:p>
    <w:p w14:paraId="5F2686DB" w14:textId="77777777" w:rsidR="0040348A" w:rsidRDefault="0040348A" w:rsidP="007C1C4D">
      <w:pPr>
        <w:numPr>
          <w:ilvl w:val="1"/>
          <w:numId w:val="34"/>
        </w:numPr>
        <w:shd w:val="clear" w:color="auto" w:fill="FFFFFF"/>
        <w:tabs>
          <w:tab w:val="clear" w:pos="1440"/>
          <w:tab w:val="left" w:pos="-567"/>
          <w:tab w:val="num" w:pos="284"/>
        </w:tabs>
        <w:spacing w:before="269" w:line="360" w:lineRule="auto"/>
        <w:ind w:left="754" w:hanging="720"/>
        <w:jc w:val="both"/>
        <w:rPr>
          <w:b/>
          <w:bCs/>
          <w:color w:val="000000"/>
          <w:sz w:val="22"/>
          <w:szCs w:val="28"/>
        </w:rPr>
      </w:pPr>
      <w:r>
        <w:rPr>
          <w:b/>
          <w:bCs/>
          <w:color w:val="000000"/>
          <w:sz w:val="22"/>
          <w:szCs w:val="28"/>
        </w:rPr>
        <w:t>Dokumentacja, którą należy przedstawić w trakcie budowy.</w:t>
      </w:r>
    </w:p>
    <w:p w14:paraId="64107ABD" w14:textId="77777777" w:rsidR="0040348A" w:rsidRDefault="0040348A" w:rsidP="0040348A">
      <w:pPr>
        <w:shd w:val="clear" w:color="auto" w:fill="FFFFFF"/>
        <w:tabs>
          <w:tab w:val="left" w:pos="-567"/>
        </w:tabs>
        <w:spacing w:before="269"/>
        <w:ind w:left="24"/>
        <w:jc w:val="both"/>
        <w:rPr>
          <w:b/>
          <w:bCs/>
          <w:color w:val="000000"/>
          <w:sz w:val="22"/>
          <w:szCs w:val="28"/>
        </w:rPr>
      </w:pPr>
      <w:r>
        <w:rPr>
          <w:color w:val="000000"/>
          <w:spacing w:val="8"/>
          <w:sz w:val="22"/>
        </w:rPr>
        <w:t xml:space="preserve">Dokumentacja przedstawiana przez Wykonawcę w trakcie budowy musi być zgodna z </w:t>
      </w:r>
      <w:r>
        <w:rPr>
          <w:color w:val="000000"/>
          <w:spacing w:val="-1"/>
          <w:sz w:val="22"/>
        </w:rPr>
        <w:t>zasadami podanymi w Ogólnej Specyfikacji Technicznej Dodatkowo wykonawca dostarczać będzie następujące informacje:</w:t>
      </w:r>
    </w:p>
    <w:p w14:paraId="6741962D" w14:textId="77777777" w:rsidR="0040348A" w:rsidRPr="00AA68AE" w:rsidRDefault="0040348A" w:rsidP="009F62EA">
      <w:pPr>
        <w:widowControl w:val="0"/>
        <w:numPr>
          <w:ilvl w:val="0"/>
          <w:numId w:val="26"/>
        </w:numPr>
        <w:shd w:val="clear" w:color="auto" w:fill="FFFFFF"/>
        <w:tabs>
          <w:tab w:val="clear" w:pos="0"/>
          <w:tab w:val="num" w:pos="360"/>
        </w:tabs>
        <w:autoSpaceDE w:val="0"/>
        <w:autoSpaceDN w:val="0"/>
        <w:adjustRightInd w:val="0"/>
        <w:spacing w:line="264" w:lineRule="exact"/>
        <w:ind w:left="360" w:hanging="360"/>
        <w:jc w:val="both"/>
        <w:rPr>
          <w:color w:val="000000"/>
          <w:spacing w:val="-12"/>
          <w:sz w:val="22"/>
        </w:rPr>
      </w:pPr>
      <w:r>
        <w:rPr>
          <w:color w:val="000000"/>
          <w:spacing w:val="-1"/>
          <w:sz w:val="22"/>
        </w:rPr>
        <w:t>Dokumenty identyfikujące źródło pochodzenia humusu w przypadku konieczności jego dowiezienia spoza terenu budowy,</w:t>
      </w:r>
    </w:p>
    <w:p w14:paraId="5A2B1D4E" w14:textId="77777777" w:rsidR="0040348A" w:rsidRDefault="0040348A" w:rsidP="009F62EA">
      <w:pPr>
        <w:widowControl w:val="0"/>
        <w:numPr>
          <w:ilvl w:val="0"/>
          <w:numId w:val="26"/>
        </w:numPr>
        <w:shd w:val="clear" w:color="auto" w:fill="FFFFFF"/>
        <w:tabs>
          <w:tab w:val="clear" w:pos="0"/>
          <w:tab w:val="num" w:pos="360"/>
        </w:tabs>
        <w:autoSpaceDE w:val="0"/>
        <w:autoSpaceDN w:val="0"/>
        <w:adjustRightInd w:val="0"/>
        <w:spacing w:line="264" w:lineRule="exact"/>
        <w:ind w:left="360" w:hanging="360"/>
        <w:jc w:val="both"/>
        <w:rPr>
          <w:color w:val="000000"/>
          <w:spacing w:val="-12"/>
          <w:sz w:val="22"/>
        </w:rPr>
      </w:pPr>
      <w:r>
        <w:rPr>
          <w:color w:val="000000"/>
          <w:spacing w:val="-1"/>
          <w:sz w:val="22"/>
        </w:rPr>
        <w:t>Dokumenty potwierdzające przydatność mieszanki nasion traw do wykonania obsiewów.</w:t>
      </w:r>
    </w:p>
    <w:p w14:paraId="431014D3" w14:textId="77777777" w:rsidR="0040348A" w:rsidRDefault="0040348A" w:rsidP="0040348A">
      <w:pPr>
        <w:shd w:val="clear" w:color="auto" w:fill="FFFFFF"/>
        <w:spacing w:before="230" w:line="360" w:lineRule="auto"/>
        <w:jc w:val="both"/>
        <w:rPr>
          <w:b/>
          <w:bCs/>
          <w:color w:val="000000"/>
          <w:spacing w:val="2"/>
          <w:sz w:val="22"/>
        </w:rPr>
      </w:pPr>
      <w:r>
        <w:rPr>
          <w:b/>
          <w:bCs/>
          <w:color w:val="000000"/>
          <w:spacing w:val="2"/>
          <w:sz w:val="22"/>
          <w:szCs w:val="28"/>
        </w:rPr>
        <w:t>2. MATERIAŁY</w:t>
      </w:r>
    </w:p>
    <w:p w14:paraId="5AFBB42C" w14:textId="77777777" w:rsidR="0040348A" w:rsidRDefault="0040348A" w:rsidP="0040348A">
      <w:pPr>
        <w:shd w:val="clear" w:color="auto" w:fill="FFFFFF"/>
        <w:tabs>
          <w:tab w:val="left" w:pos="355"/>
        </w:tabs>
        <w:spacing w:line="480" w:lineRule="auto"/>
        <w:ind w:left="24"/>
        <w:jc w:val="both"/>
        <w:rPr>
          <w:b/>
          <w:bCs/>
          <w:color w:val="000000"/>
          <w:spacing w:val="-14"/>
          <w:sz w:val="22"/>
          <w:szCs w:val="28"/>
        </w:rPr>
      </w:pPr>
      <w:r>
        <w:rPr>
          <w:b/>
          <w:bCs/>
          <w:color w:val="000000"/>
          <w:spacing w:val="-14"/>
          <w:sz w:val="22"/>
          <w:szCs w:val="28"/>
        </w:rPr>
        <w:t>2.1.</w:t>
      </w:r>
      <w:r>
        <w:rPr>
          <w:b/>
          <w:bCs/>
          <w:color w:val="000000"/>
          <w:spacing w:val="-14"/>
          <w:sz w:val="22"/>
          <w:szCs w:val="28"/>
        </w:rPr>
        <w:tab/>
        <w:t>Ogólne wymagania dotyczące materiałów.</w:t>
      </w:r>
    </w:p>
    <w:p w14:paraId="053BEDCE" w14:textId="77777777" w:rsidR="0040348A" w:rsidRDefault="0040348A" w:rsidP="0040348A">
      <w:pPr>
        <w:shd w:val="clear" w:color="auto" w:fill="FFFFFF"/>
        <w:spacing w:line="230" w:lineRule="exact"/>
        <w:ind w:left="14" w:firstLine="696"/>
        <w:jc w:val="both"/>
        <w:rPr>
          <w:color w:val="000000"/>
          <w:spacing w:val="-1"/>
          <w:sz w:val="22"/>
        </w:rPr>
      </w:pPr>
      <w:r>
        <w:rPr>
          <w:color w:val="000000"/>
          <w:spacing w:val="-1"/>
          <w:sz w:val="22"/>
        </w:rPr>
        <w:t>Ogólne wymagania dotyczące materiałów, ich pozyskiwania i składowania, podano w OST  001 „Wymagania ogólne”.</w:t>
      </w:r>
    </w:p>
    <w:p w14:paraId="671EA7F0" w14:textId="77777777" w:rsidR="0040348A" w:rsidRDefault="0040348A" w:rsidP="0040348A">
      <w:pPr>
        <w:shd w:val="clear" w:color="auto" w:fill="FFFFFF"/>
        <w:tabs>
          <w:tab w:val="left" w:pos="355"/>
        </w:tabs>
        <w:spacing w:line="230" w:lineRule="exact"/>
        <w:jc w:val="both"/>
        <w:rPr>
          <w:b/>
          <w:bCs/>
          <w:color w:val="000000"/>
          <w:spacing w:val="-14"/>
          <w:sz w:val="22"/>
          <w:szCs w:val="28"/>
        </w:rPr>
      </w:pPr>
    </w:p>
    <w:p w14:paraId="1E1D938E" w14:textId="77777777" w:rsidR="0040348A" w:rsidRDefault="0040348A" w:rsidP="0040348A">
      <w:pPr>
        <w:shd w:val="clear" w:color="auto" w:fill="FFFFFF"/>
        <w:tabs>
          <w:tab w:val="left" w:pos="355"/>
        </w:tabs>
        <w:spacing w:line="230" w:lineRule="exact"/>
        <w:ind w:left="24"/>
        <w:jc w:val="both"/>
        <w:rPr>
          <w:b/>
          <w:bCs/>
          <w:color w:val="000000"/>
          <w:spacing w:val="-14"/>
          <w:sz w:val="22"/>
          <w:szCs w:val="28"/>
        </w:rPr>
      </w:pPr>
      <w:r>
        <w:rPr>
          <w:b/>
          <w:bCs/>
          <w:color w:val="000000"/>
          <w:spacing w:val="-14"/>
          <w:sz w:val="22"/>
          <w:szCs w:val="28"/>
        </w:rPr>
        <w:t>2.2. Materiały do zabezpieczenia  wykonywanych robót rekultywacyjnych np.:</w:t>
      </w:r>
    </w:p>
    <w:p w14:paraId="6FB2819B" w14:textId="77777777" w:rsidR="0040348A" w:rsidRDefault="0040348A" w:rsidP="0040348A">
      <w:pPr>
        <w:shd w:val="clear" w:color="auto" w:fill="FFFFFF"/>
        <w:tabs>
          <w:tab w:val="left" w:pos="355"/>
        </w:tabs>
        <w:spacing w:line="230" w:lineRule="exact"/>
        <w:ind w:left="24"/>
        <w:jc w:val="both"/>
        <w:rPr>
          <w:b/>
          <w:bCs/>
          <w:color w:val="000000"/>
          <w:spacing w:val="-14"/>
          <w:sz w:val="22"/>
        </w:rPr>
      </w:pPr>
    </w:p>
    <w:p w14:paraId="2E22FB0A" w14:textId="77777777" w:rsidR="0040348A" w:rsidRDefault="0040348A" w:rsidP="009F62EA">
      <w:pPr>
        <w:widowControl w:val="0"/>
        <w:numPr>
          <w:ilvl w:val="0"/>
          <w:numId w:val="19"/>
        </w:numPr>
        <w:shd w:val="clear" w:color="auto" w:fill="FFFFFF"/>
        <w:autoSpaceDE w:val="0"/>
        <w:autoSpaceDN w:val="0"/>
        <w:adjustRightInd w:val="0"/>
        <w:spacing w:line="230" w:lineRule="exact"/>
        <w:jc w:val="both"/>
        <w:rPr>
          <w:color w:val="000000"/>
          <w:spacing w:val="-1"/>
          <w:sz w:val="22"/>
        </w:rPr>
      </w:pPr>
      <w:r>
        <w:rPr>
          <w:bCs/>
          <w:color w:val="000000"/>
          <w:spacing w:val="-14"/>
          <w:sz w:val="22"/>
        </w:rPr>
        <w:t>humus</w:t>
      </w:r>
    </w:p>
    <w:p w14:paraId="0F057F7C" w14:textId="77777777" w:rsidR="0040348A" w:rsidRDefault="0040348A" w:rsidP="009F62EA">
      <w:pPr>
        <w:widowControl w:val="0"/>
        <w:numPr>
          <w:ilvl w:val="0"/>
          <w:numId w:val="19"/>
        </w:numPr>
        <w:shd w:val="clear" w:color="auto" w:fill="FFFFFF"/>
        <w:autoSpaceDE w:val="0"/>
        <w:autoSpaceDN w:val="0"/>
        <w:adjustRightInd w:val="0"/>
        <w:spacing w:line="230" w:lineRule="exact"/>
        <w:jc w:val="both"/>
        <w:rPr>
          <w:b/>
          <w:bCs/>
          <w:color w:val="000000"/>
          <w:spacing w:val="-14"/>
          <w:sz w:val="22"/>
        </w:rPr>
      </w:pPr>
      <w:r>
        <w:rPr>
          <w:bCs/>
          <w:color w:val="000000"/>
          <w:spacing w:val="-14"/>
          <w:sz w:val="22"/>
        </w:rPr>
        <w:t>mieszanka traw</w:t>
      </w:r>
    </w:p>
    <w:p w14:paraId="60F86B25" w14:textId="77777777" w:rsidR="0040348A" w:rsidRDefault="0040348A" w:rsidP="0040348A">
      <w:pPr>
        <w:shd w:val="clear" w:color="auto" w:fill="FFFFFF"/>
        <w:tabs>
          <w:tab w:val="left" w:pos="355"/>
        </w:tabs>
        <w:spacing w:line="230" w:lineRule="exact"/>
        <w:ind w:left="24"/>
        <w:jc w:val="both"/>
        <w:rPr>
          <w:b/>
          <w:bCs/>
          <w:color w:val="000000"/>
          <w:spacing w:val="-14"/>
          <w:sz w:val="22"/>
        </w:rPr>
      </w:pPr>
    </w:p>
    <w:p w14:paraId="35336600" w14:textId="77777777" w:rsidR="0040348A" w:rsidRDefault="0040348A" w:rsidP="0040348A">
      <w:pPr>
        <w:shd w:val="clear" w:color="auto" w:fill="FFFFFF"/>
        <w:tabs>
          <w:tab w:val="left" w:pos="355"/>
        </w:tabs>
        <w:spacing w:line="480" w:lineRule="auto"/>
        <w:ind w:left="24"/>
        <w:jc w:val="both"/>
        <w:rPr>
          <w:b/>
          <w:bCs/>
          <w:color w:val="000000"/>
          <w:spacing w:val="-14"/>
          <w:sz w:val="22"/>
          <w:szCs w:val="28"/>
        </w:rPr>
      </w:pPr>
      <w:r>
        <w:rPr>
          <w:b/>
          <w:bCs/>
          <w:color w:val="000000"/>
          <w:spacing w:val="-14"/>
          <w:sz w:val="22"/>
          <w:szCs w:val="28"/>
        </w:rPr>
        <w:t>2.3. Zasady wykorzystania humusu</w:t>
      </w:r>
    </w:p>
    <w:p w14:paraId="0FDCD5A2" w14:textId="77777777" w:rsidR="0040348A" w:rsidRDefault="0040348A" w:rsidP="0040348A">
      <w:pPr>
        <w:shd w:val="clear" w:color="auto" w:fill="FFFFFF"/>
        <w:tabs>
          <w:tab w:val="left" w:pos="360"/>
        </w:tabs>
        <w:spacing w:line="230" w:lineRule="exact"/>
        <w:jc w:val="both"/>
        <w:rPr>
          <w:color w:val="000000"/>
          <w:spacing w:val="-1"/>
          <w:sz w:val="22"/>
        </w:rPr>
      </w:pPr>
      <w:r>
        <w:rPr>
          <w:color w:val="000000"/>
          <w:spacing w:val="-1"/>
          <w:sz w:val="22"/>
        </w:rPr>
        <w:tab/>
        <w:t>Do prac rekultywacyjnych należy wykorzystać humus zdeponowany na placu budowy zdjęty w ramach prac przygotowawczych lub humus dowieziony z zewnątrz ( spoza terenu budowy ) jeżeli ze względu na dewastację terenu przyległego do robót a wynikającą z zastosowanych przez Wykonawcę technologii taka ewentualność okaże się konieczna</w:t>
      </w:r>
    </w:p>
    <w:p w14:paraId="25FC7435" w14:textId="77777777" w:rsidR="0040348A" w:rsidRDefault="0040348A" w:rsidP="0040348A">
      <w:pPr>
        <w:shd w:val="clear" w:color="auto" w:fill="FFFFFF"/>
        <w:tabs>
          <w:tab w:val="left" w:pos="360"/>
        </w:tabs>
        <w:spacing w:line="230" w:lineRule="exact"/>
        <w:jc w:val="both"/>
        <w:rPr>
          <w:color w:val="000000"/>
          <w:spacing w:val="-1"/>
          <w:sz w:val="22"/>
        </w:rPr>
      </w:pPr>
      <w:r>
        <w:rPr>
          <w:color w:val="000000"/>
          <w:spacing w:val="-1"/>
          <w:sz w:val="22"/>
        </w:rPr>
        <w:t xml:space="preserve"> Z humusu należy usunąć wszelkie zanieczyszczenia ( np. kamień, gruz itp.)</w:t>
      </w:r>
    </w:p>
    <w:p w14:paraId="6102CC40" w14:textId="77777777" w:rsidR="0040348A" w:rsidRDefault="0040348A" w:rsidP="0040348A">
      <w:pPr>
        <w:shd w:val="clear" w:color="auto" w:fill="FFFFFF"/>
        <w:tabs>
          <w:tab w:val="left" w:pos="355"/>
        </w:tabs>
        <w:spacing w:line="230" w:lineRule="exact"/>
        <w:jc w:val="both"/>
        <w:rPr>
          <w:color w:val="000000"/>
          <w:spacing w:val="-1"/>
          <w:sz w:val="22"/>
        </w:rPr>
      </w:pPr>
      <w:r>
        <w:rPr>
          <w:color w:val="000000"/>
          <w:spacing w:val="-1"/>
          <w:sz w:val="22"/>
        </w:rPr>
        <w:t xml:space="preserve">W przypadku zbyt małej ilości humusu można stosować materiał dowieziony spoza terenu budowy pod warunkiem przedłożenia stosownych dokumentów, o których mowa w punkcie 1.5 niniejszej SST. </w:t>
      </w:r>
    </w:p>
    <w:p w14:paraId="43629987" w14:textId="77777777" w:rsidR="0040348A" w:rsidRPr="006B2E04" w:rsidRDefault="0040348A" w:rsidP="0040348A">
      <w:pPr>
        <w:shd w:val="clear" w:color="auto" w:fill="FFFFFF"/>
        <w:tabs>
          <w:tab w:val="left" w:pos="355"/>
        </w:tabs>
        <w:spacing w:line="230" w:lineRule="exact"/>
        <w:jc w:val="both"/>
        <w:rPr>
          <w:color w:val="000000"/>
          <w:spacing w:val="-1"/>
          <w:sz w:val="22"/>
        </w:rPr>
      </w:pPr>
    </w:p>
    <w:p w14:paraId="38A8A78F" w14:textId="77777777" w:rsidR="0040348A" w:rsidRDefault="0040348A" w:rsidP="0040348A">
      <w:pPr>
        <w:shd w:val="clear" w:color="auto" w:fill="FFFFFF"/>
        <w:tabs>
          <w:tab w:val="left" w:pos="355"/>
        </w:tabs>
        <w:spacing w:line="480" w:lineRule="auto"/>
        <w:ind w:left="24"/>
        <w:jc w:val="both"/>
        <w:rPr>
          <w:b/>
          <w:bCs/>
          <w:color w:val="000000"/>
          <w:spacing w:val="-14"/>
          <w:sz w:val="22"/>
          <w:szCs w:val="28"/>
        </w:rPr>
      </w:pPr>
      <w:r>
        <w:rPr>
          <w:b/>
          <w:bCs/>
          <w:color w:val="000000"/>
          <w:spacing w:val="-14"/>
          <w:sz w:val="22"/>
          <w:szCs w:val="28"/>
        </w:rPr>
        <w:t>2.4. Mieszanka traw</w:t>
      </w:r>
    </w:p>
    <w:p w14:paraId="3930F8C9" w14:textId="77777777" w:rsidR="0040348A" w:rsidRDefault="0040348A" w:rsidP="0040348A">
      <w:pPr>
        <w:shd w:val="clear" w:color="auto" w:fill="FFFFFF"/>
        <w:spacing w:line="235" w:lineRule="exact"/>
        <w:ind w:firstLine="708"/>
        <w:jc w:val="both"/>
        <w:rPr>
          <w:color w:val="000000"/>
          <w:sz w:val="22"/>
        </w:rPr>
      </w:pPr>
      <w:r>
        <w:rPr>
          <w:color w:val="000000"/>
          <w:sz w:val="22"/>
        </w:rPr>
        <w:t xml:space="preserve">Wymaga się zastosowania odpowiedniej mieszanki traw w celu stworzenia takiego porostu, który by się uzupełniał i tworzył mocną ochronną warstwę korzeniową. Powinny być stosowane przede wszystkim te gatunki, których żywotność jest wieloletnia. </w:t>
      </w:r>
    </w:p>
    <w:p w14:paraId="26C4F6B6" w14:textId="77777777" w:rsidR="0040348A" w:rsidRDefault="0040348A" w:rsidP="0040348A">
      <w:pPr>
        <w:shd w:val="clear" w:color="auto" w:fill="FFFFFF"/>
        <w:spacing w:line="235" w:lineRule="exact"/>
        <w:jc w:val="both"/>
        <w:rPr>
          <w:color w:val="000000"/>
          <w:spacing w:val="2"/>
          <w:sz w:val="22"/>
        </w:rPr>
      </w:pPr>
      <w:r>
        <w:rPr>
          <w:color w:val="000000"/>
          <w:sz w:val="22"/>
        </w:rPr>
        <w:t xml:space="preserve">Odpowiednia mieszanka powinna zawierać 60% traw niskich i 40% traw wysokich. Na 1 ha trzeba wysiać 50-100 kg nasion, w zależności od rodzaju gleby, im gleba lżejsza – tym więcej trzeba nasion. </w:t>
      </w:r>
    </w:p>
    <w:p w14:paraId="6D3966BA" w14:textId="77777777" w:rsidR="0040348A" w:rsidRDefault="0040348A" w:rsidP="0040348A">
      <w:pPr>
        <w:shd w:val="clear" w:color="auto" w:fill="FFFFFF"/>
        <w:tabs>
          <w:tab w:val="left" w:pos="360"/>
        </w:tabs>
        <w:spacing w:line="230" w:lineRule="exact"/>
        <w:ind w:left="24"/>
        <w:jc w:val="both"/>
        <w:rPr>
          <w:color w:val="000000"/>
          <w:sz w:val="22"/>
        </w:rPr>
      </w:pPr>
      <w:r>
        <w:rPr>
          <w:b/>
          <w:bCs/>
          <w:color w:val="000000"/>
          <w:sz w:val="22"/>
        </w:rPr>
        <w:tab/>
      </w:r>
    </w:p>
    <w:p w14:paraId="4E26D9C4" w14:textId="77777777" w:rsidR="0040348A" w:rsidRDefault="0040348A" w:rsidP="0040348A">
      <w:pPr>
        <w:shd w:val="clear" w:color="auto" w:fill="FFFFFF"/>
        <w:tabs>
          <w:tab w:val="left" w:pos="360"/>
        </w:tabs>
        <w:spacing w:line="230" w:lineRule="exact"/>
        <w:jc w:val="both"/>
        <w:rPr>
          <w:color w:val="000000"/>
          <w:spacing w:val="-1"/>
          <w:sz w:val="22"/>
        </w:rPr>
      </w:pPr>
    </w:p>
    <w:p w14:paraId="437D1922" w14:textId="77777777" w:rsidR="0040348A" w:rsidRDefault="0040348A" w:rsidP="009F62EA">
      <w:pPr>
        <w:widowControl w:val="0"/>
        <w:numPr>
          <w:ilvl w:val="0"/>
          <w:numId w:val="20"/>
        </w:numPr>
        <w:shd w:val="clear" w:color="auto" w:fill="FFFFFF"/>
        <w:tabs>
          <w:tab w:val="left" w:pos="355"/>
        </w:tabs>
        <w:autoSpaceDE w:val="0"/>
        <w:autoSpaceDN w:val="0"/>
        <w:adjustRightInd w:val="0"/>
        <w:spacing w:line="230" w:lineRule="exact"/>
        <w:jc w:val="both"/>
        <w:rPr>
          <w:b/>
          <w:bCs/>
          <w:color w:val="000000"/>
          <w:spacing w:val="-14"/>
          <w:sz w:val="22"/>
          <w:szCs w:val="28"/>
        </w:rPr>
      </w:pPr>
      <w:r>
        <w:rPr>
          <w:b/>
          <w:bCs/>
          <w:color w:val="000000"/>
          <w:spacing w:val="-14"/>
          <w:sz w:val="22"/>
          <w:szCs w:val="28"/>
        </w:rPr>
        <w:t xml:space="preserve"> SPRZĘT</w:t>
      </w:r>
    </w:p>
    <w:p w14:paraId="3139FA87" w14:textId="77777777" w:rsidR="0040348A" w:rsidRDefault="0040348A" w:rsidP="0040348A">
      <w:pPr>
        <w:shd w:val="clear" w:color="auto" w:fill="FFFFFF"/>
        <w:tabs>
          <w:tab w:val="left" w:pos="355"/>
        </w:tabs>
        <w:spacing w:line="230" w:lineRule="exact"/>
        <w:ind w:left="24"/>
        <w:jc w:val="both"/>
        <w:rPr>
          <w:b/>
          <w:bCs/>
          <w:color w:val="000000"/>
          <w:spacing w:val="-14"/>
          <w:sz w:val="22"/>
        </w:rPr>
      </w:pPr>
    </w:p>
    <w:p w14:paraId="184CEA55" w14:textId="77777777" w:rsidR="0040348A" w:rsidRDefault="0040348A" w:rsidP="0040348A">
      <w:pPr>
        <w:shd w:val="clear" w:color="auto" w:fill="FFFFFF"/>
        <w:spacing w:line="230" w:lineRule="exact"/>
        <w:ind w:firstLine="708"/>
        <w:jc w:val="both"/>
        <w:rPr>
          <w:color w:val="000000"/>
          <w:spacing w:val="-1"/>
          <w:sz w:val="22"/>
        </w:rPr>
      </w:pPr>
      <w:r>
        <w:rPr>
          <w:color w:val="000000"/>
          <w:spacing w:val="-1"/>
          <w:sz w:val="22"/>
        </w:rPr>
        <w:t>Ogólne wymagania dotyczące sprzętu podano w SST 0 „Wymagania ogólne".</w:t>
      </w:r>
    </w:p>
    <w:p w14:paraId="59C677D3" w14:textId="77777777" w:rsidR="0040348A" w:rsidRDefault="0040348A" w:rsidP="0040348A">
      <w:pPr>
        <w:shd w:val="clear" w:color="auto" w:fill="FFFFFF"/>
        <w:spacing w:line="230" w:lineRule="exact"/>
        <w:jc w:val="both"/>
        <w:rPr>
          <w:color w:val="000000"/>
          <w:spacing w:val="-1"/>
          <w:sz w:val="22"/>
        </w:rPr>
      </w:pPr>
      <w:r>
        <w:rPr>
          <w:color w:val="000000"/>
          <w:sz w:val="22"/>
        </w:rPr>
        <w:t xml:space="preserve">Sprzęt budowlany powinien odpowiadać pod względem typów i ilości wymaganiom zawartym w ogólnym opisie organizacji i metod robót, zaakceptowanym przez Inżyniera. </w:t>
      </w:r>
    </w:p>
    <w:p w14:paraId="2DEFB54B" w14:textId="77777777" w:rsidR="0040348A" w:rsidRDefault="0040348A" w:rsidP="0040348A">
      <w:pPr>
        <w:shd w:val="clear" w:color="auto" w:fill="FFFFFF"/>
        <w:spacing w:line="230" w:lineRule="exact"/>
        <w:jc w:val="both"/>
        <w:rPr>
          <w:color w:val="000000"/>
          <w:spacing w:val="-1"/>
          <w:sz w:val="22"/>
        </w:rPr>
      </w:pPr>
      <w:r>
        <w:rPr>
          <w:color w:val="000000"/>
          <w:spacing w:val="5"/>
          <w:sz w:val="22"/>
        </w:rPr>
        <w:t xml:space="preserve">Jakikolwiek sprzęt, maszyny lub narzędzia nie gwarantujące zachowania wymagań </w:t>
      </w:r>
      <w:r>
        <w:rPr>
          <w:color w:val="000000"/>
          <w:spacing w:val="-2"/>
          <w:sz w:val="22"/>
        </w:rPr>
        <w:t xml:space="preserve">jakościowych robót i przepisów BIOZ zostaną przez zarządzającego realizacją umowy </w:t>
      </w:r>
      <w:r>
        <w:rPr>
          <w:color w:val="000000"/>
          <w:spacing w:val="-1"/>
          <w:sz w:val="22"/>
        </w:rPr>
        <w:t>zdyskwalifikowane i niedopuszczone do robót.</w:t>
      </w:r>
    </w:p>
    <w:p w14:paraId="600AB757" w14:textId="77777777" w:rsidR="0040348A" w:rsidRDefault="0040348A" w:rsidP="0040348A">
      <w:pPr>
        <w:shd w:val="clear" w:color="auto" w:fill="FFFFFF"/>
        <w:spacing w:line="230" w:lineRule="exact"/>
        <w:jc w:val="both"/>
        <w:rPr>
          <w:color w:val="000000"/>
          <w:spacing w:val="-1"/>
          <w:sz w:val="22"/>
        </w:rPr>
      </w:pPr>
    </w:p>
    <w:p w14:paraId="16286E2F" w14:textId="77777777" w:rsidR="0040348A" w:rsidRDefault="0040348A" w:rsidP="009F62EA">
      <w:pPr>
        <w:numPr>
          <w:ilvl w:val="0"/>
          <w:numId w:val="20"/>
        </w:numPr>
        <w:shd w:val="clear" w:color="auto" w:fill="FFFFFF"/>
        <w:tabs>
          <w:tab w:val="left" w:pos="298"/>
        </w:tabs>
        <w:jc w:val="both"/>
        <w:rPr>
          <w:b/>
          <w:bCs/>
          <w:color w:val="000000"/>
          <w:spacing w:val="-1"/>
          <w:sz w:val="22"/>
          <w:szCs w:val="28"/>
        </w:rPr>
      </w:pPr>
      <w:r>
        <w:rPr>
          <w:b/>
          <w:bCs/>
          <w:color w:val="000000"/>
          <w:spacing w:val="-1"/>
          <w:sz w:val="22"/>
          <w:szCs w:val="28"/>
        </w:rPr>
        <w:t>TRANSPORT</w:t>
      </w:r>
    </w:p>
    <w:p w14:paraId="2817B1EE" w14:textId="77777777" w:rsidR="0040348A" w:rsidRDefault="0040348A" w:rsidP="0040348A">
      <w:pPr>
        <w:shd w:val="clear" w:color="auto" w:fill="FFFFFF"/>
        <w:tabs>
          <w:tab w:val="left" w:pos="475"/>
        </w:tabs>
        <w:spacing w:before="24" w:line="504" w:lineRule="exact"/>
        <w:ind w:left="5"/>
        <w:jc w:val="both"/>
        <w:rPr>
          <w:color w:val="000000"/>
          <w:sz w:val="22"/>
          <w:szCs w:val="28"/>
        </w:rPr>
      </w:pPr>
      <w:r>
        <w:rPr>
          <w:b/>
          <w:bCs/>
          <w:color w:val="000000"/>
          <w:spacing w:val="-6"/>
          <w:sz w:val="22"/>
          <w:szCs w:val="28"/>
        </w:rPr>
        <w:t>4.1.</w:t>
      </w:r>
      <w:r>
        <w:rPr>
          <w:b/>
          <w:bCs/>
          <w:color w:val="000000"/>
          <w:sz w:val="22"/>
          <w:szCs w:val="28"/>
        </w:rPr>
        <w:tab/>
      </w:r>
      <w:r>
        <w:rPr>
          <w:b/>
          <w:bCs/>
          <w:color w:val="000000"/>
          <w:spacing w:val="-1"/>
          <w:sz w:val="22"/>
          <w:szCs w:val="28"/>
        </w:rPr>
        <w:t>Ogólne wymagania dotyczące transportu</w:t>
      </w:r>
    </w:p>
    <w:p w14:paraId="3011BB6C" w14:textId="77777777" w:rsidR="0040348A" w:rsidRDefault="0040348A" w:rsidP="0040348A">
      <w:pPr>
        <w:shd w:val="clear" w:color="auto" w:fill="FFFFFF"/>
        <w:spacing w:line="504" w:lineRule="exact"/>
        <w:ind w:left="10"/>
        <w:jc w:val="both"/>
        <w:rPr>
          <w:color w:val="000000"/>
          <w:spacing w:val="-2"/>
          <w:sz w:val="22"/>
        </w:rPr>
      </w:pPr>
      <w:r>
        <w:rPr>
          <w:color w:val="000000"/>
          <w:spacing w:val="-2"/>
          <w:sz w:val="22"/>
        </w:rPr>
        <w:t>Ogólne wymagania dotyczące transportu podano w Ogólnej Specyfikacji Technicznej p.6</w:t>
      </w:r>
    </w:p>
    <w:p w14:paraId="334FEE69" w14:textId="77777777" w:rsidR="0040348A" w:rsidRDefault="0040348A" w:rsidP="0040348A">
      <w:pPr>
        <w:shd w:val="clear" w:color="auto" w:fill="FFFFFF"/>
        <w:spacing w:line="504" w:lineRule="exact"/>
        <w:ind w:left="10"/>
        <w:jc w:val="both"/>
        <w:rPr>
          <w:color w:val="000000"/>
          <w:sz w:val="22"/>
        </w:rPr>
      </w:pPr>
    </w:p>
    <w:p w14:paraId="1C79F342" w14:textId="77777777" w:rsidR="0040348A" w:rsidRDefault="0040348A" w:rsidP="0040348A">
      <w:pPr>
        <w:shd w:val="clear" w:color="auto" w:fill="FFFFFF"/>
        <w:tabs>
          <w:tab w:val="left" w:pos="475"/>
        </w:tabs>
        <w:spacing w:before="5" w:line="504" w:lineRule="exact"/>
        <w:ind w:left="5"/>
        <w:jc w:val="both"/>
        <w:rPr>
          <w:color w:val="000000"/>
          <w:sz w:val="22"/>
          <w:szCs w:val="28"/>
        </w:rPr>
      </w:pPr>
      <w:r>
        <w:rPr>
          <w:b/>
          <w:bCs/>
          <w:color w:val="000000"/>
          <w:spacing w:val="-6"/>
          <w:sz w:val="22"/>
          <w:szCs w:val="28"/>
        </w:rPr>
        <w:t>4.2.</w:t>
      </w:r>
      <w:r>
        <w:rPr>
          <w:b/>
          <w:bCs/>
          <w:color w:val="000000"/>
          <w:sz w:val="22"/>
          <w:szCs w:val="28"/>
        </w:rPr>
        <w:tab/>
        <w:t>Transport gruntu</w:t>
      </w:r>
    </w:p>
    <w:p w14:paraId="0D75FEE6" w14:textId="77777777" w:rsidR="0040348A" w:rsidRDefault="0040348A" w:rsidP="0040348A">
      <w:pPr>
        <w:shd w:val="clear" w:color="auto" w:fill="FFFFFF"/>
        <w:spacing w:before="187"/>
        <w:ind w:left="14"/>
        <w:jc w:val="both"/>
        <w:rPr>
          <w:color w:val="000000"/>
          <w:spacing w:val="-1"/>
          <w:sz w:val="22"/>
        </w:rPr>
      </w:pPr>
      <w:r>
        <w:rPr>
          <w:color w:val="000000"/>
          <w:spacing w:val="-2"/>
          <w:sz w:val="22"/>
        </w:rPr>
        <w:t>Humus</w:t>
      </w:r>
      <w:r>
        <w:rPr>
          <w:color w:val="000000"/>
          <w:spacing w:val="10"/>
          <w:sz w:val="22"/>
        </w:rPr>
        <w:t xml:space="preserve"> można przewozić dowolnymi środkami transportu </w:t>
      </w:r>
      <w:r>
        <w:rPr>
          <w:color w:val="000000"/>
          <w:spacing w:val="5"/>
          <w:sz w:val="22"/>
        </w:rPr>
        <w:t>zaakceptowanymi przez Zarządzającego realizacją umowy. Do transportu</w:t>
      </w:r>
      <w:r>
        <w:rPr>
          <w:color w:val="000000"/>
          <w:spacing w:val="-1"/>
          <w:sz w:val="22"/>
        </w:rPr>
        <w:t xml:space="preserve"> należy stosować specjalistyczne pojazdy do tego przystosowane.</w:t>
      </w:r>
      <w:r>
        <w:rPr>
          <w:color w:val="000000"/>
          <w:sz w:val="22"/>
        </w:rPr>
        <w:t xml:space="preserve"> </w:t>
      </w:r>
      <w:r>
        <w:rPr>
          <w:color w:val="000000"/>
          <w:spacing w:val="1"/>
          <w:sz w:val="22"/>
        </w:rPr>
        <w:t xml:space="preserve">Załadunek, transport i rozładunek gruntu należy przeprowadzić zgodnie z przepisami </w:t>
      </w:r>
      <w:r>
        <w:rPr>
          <w:color w:val="000000"/>
          <w:spacing w:val="-1"/>
          <w:sz w:val="22"/>
        </w:rPr>
        <w:t>BIOZ i przepisami o ruchu drogowym.</w:t>
      </w:r>
    </w:p>
    <w:p w14:paraId="02C081D2" w14:textId="77777777" w:rsidR="0040348A" w:rsidRDefault="0040348A" w:rsidP="0040348A">
      <w:pPr>
        <w:shd w:val="clear" w:color="auto" w:fill="FFFFFF"/>
        <w:spacing w:before="187"/>
        <w:ind w:left="14"/>
        <w:jc w:val="both"/>
        <w:rPr>
          <w:color w:val="000000"/>
          <w:sz w:val="22"/>
        </w:rPr>
      </w:pPr>
    </w:p>
    <w:p w14:paraId="2E40F49C" w14:textId="77777777" w:rsidR="0040348A" w:rsidRDefault="0040348A" w:rsidP="0040348A">
      <w:pPr>
        <w:shd w:val="clear" w:color="auto" w:fill="FFFFFF"/>
        <w:tabs>
          <w:tab w:val="left" w:pos="298"/>
        </w:tabs>
        <w:spacing w:before="48" w:line="360" w:lineRule="auto"/>
        <w:jc w:val="both"/>
        <w:rPr>
          <w:color w:val="000000"/>
          <w:sz w:val="22"/>
          <w:szCs w:val="28"/>
        </w:rPr>
      </w:pPr>
      <w:r>
        <w:rPr>
          <w:b/>
          <w:bCs/>
          <w:color w:val="000000"/>
          <w:spacing w:val="-8"/>
          <w:sz w:val="22"/>
          <w:szCs w:val="28"/>
        </w:rPr>
        <w:t>5.</w:t>
      </w:r>
      <w:r>
        <w:rPr>
          <w:b/>
          <w:bCs/>
          <w:color w:val="000000"/>
          <w:sz w:val="22"/>
          <w:szCs w:val="28"/>
        </w:rPr>
        <w:tab/>
        <w:t>WYKONANIE ROBÓT</w:t>
      </w:r>
    </w:p>
    <w:p w14:paraId="0CF4DBAB" w14:textId="77777777" w:rsidR="0040348A" w:rsidRDefault="0040348A" w:rsidP="0040348A">
      <w:pPr>
        <w:shd w:val="clear" w:color="auto" w:fill="FFFFFF"/>
        <w:tabs>
          <w:tab w:val="left" w:pos="490"/>
        </w:tabs>
        <w:spacing w:line="360" w:lineRule="auto"/>
        <w:ind w:left="19"/>
        <w:jc w:val="both"/>
        <w:rPr>
          <w:color w:val="000000"/>
          <w:sz w:val="22"/>
          <w:szCs w:val="28"/>
        </w:rPr>
      </w:pPr>
      <w:r>
        <w:rPr>
          <w:b/>
          <w:bCs/>
          <w:color w:val="000000"/>
          <w:spacing w:val="-7"/>
          <w:sz w:val="22"/>
          <w:szCs w:val="28"/>
        </w:rPr>
        <w:t>5.1.</w:t>
      </w:r>
      <w:r>
        <w:rPr>
          <w:b/>
          <w:bCs/>
          <w:color w:val="000000"/>
          <w:sz w:val="22"/>
          <w:szCs w:val="28"/>
        </w:rPr>
        <w:tab/>
        <w:t>Zasady ogólne wykonania robót</w:t>
      </w:r>
    </w:p>
    <w:p w14:paraId="289BF52E" w14:textId="77777777" w:rsidR="0040348A" w:rsidRDefault="0040348A" w:rsidP="0040348A">
      <w:pPr>
        <w:shd w:val="clear" w:color="auto" w:fill="FFFFFF"/>
        <w:ind w:left="19" w:firstLine="521"/>
        <w:jc w:val="both"/>
        <w:rPr>
          <w:color w:val="000000"/>
          <w:sz w:val="22"/>
        </w:rPr>
      </w:pPr>
      <w:r>
        <w:rPr>
          <w:color w:val="000000"/>
          <w:spacing w:val="-1"/>
          <w:sz w:val="22"/>
        </w:rPr>
        <w:t>Ogólne zasady wykonania robót podano w Ogólnej Specyfikacji Technicznej p. 2.1</w:t>
      </w:r>
    </w:p>
    <w:p w14:paraId="0219B92F" w14:textId="51EA299E" w:rsidR="0040348A" w:rsidRDefault="0040348A" w:rsidP="0040348A">
      <w:pPr>
        <w:shd w:val="clear" w:color="auto" w:fill="FFFFFF"/>
        <w:tabs>
          <w:tab w:val="left" w:pos="10570"/>
        </w:tabs>
        <w:jc w:val="both"/>
        <w:rPr>
          <w:color w:val="000000"/>
          <w:spacing w:val="-1"/>
          <w:sz w:val="22"/>
        </w:rPr>
      </w:pPr>
      <w:r>
        <w:rPr>
          <w:color w:val="000000"/>
          <w:spacing w:val="-1"/>
          <w:sz w:val="22"/>
        </w:rPr>
        <w:t>Roboty rekultywacyjne powinny być wykonane zgodnie ze szczegółowymi wymaganiami technicznymi wykonania oraz wymaganiami w zakresie wykonania i badania przy odbiorze określonymi przez normy BN-72/8932-01 oraz PN-B-06050:1999.</w:t>
      </w:r>
    </w:p>
    <w:p w14:paraId="2FE200E3" w14:textId="71D9F71E" w:rsidR="0040348A" w:rsidRDefault="0040348A" w:rsidP="0040348A">
      <w:pPr>
        <w:shd w:val="clear" w:color="auto" w:fill="FFFFFF"/>
        <w:tabs>
          <w:tab w:val="left" w:pos="408"/>
          <w:tab w:val="left" w:pos="10690"/>
        </w:tabs>
        <w:spacing w:before="115" w:line="360" w:lineRule="auto"/>
        <w:ind w:left="48"/>
        <w:jc w:val="both"/>
        <w:rPr>
          <w:color w:val="000000"/>
          <w:sz w:val="22"/>
        </w:rPr>
      </w:pPr>
      <w:r>
        <w:rPr>
          <w:b/>
          <w:bCs/>
          <w:color w:val="000000"/>
          <w:spacing w:val="-14"/>
          <w:sz w:val="22"/>
        </w:rPr>
        <w:t>5.2.</w:t>
      </w:r>
      <w:r>
        <w:rPr>
          <w:b/>
          <w:bCs/>
          <w:color w:val="000000"/>
          <w:spacing w:val="-14"/>
          <w:sz w:val="22"/>
        </w:rPr>
        <w:tab/>
      </w:r>
      <w:r>
        <w:rPr>
          <w:b/>
          <w:bCs/>
          <w:color w:val="000000"/>
          <w:spacing w:val="-14"/>
          <w:sz w:val="22"/>
          <w:szCs w:val="28"/>
        </w:rPr>
        <w:t>Prace wstępne</w:t>
      </w:r>
    </w:p>
    <w:p w14:paraId="0C48E2E1" w14:textId="77777777" w:rsidR="0040348A" w:rsidRDefault="0040348A" w:rsidP="0040348A">
      <w:pPr>
        <w:shd w:val="clear" w:color="auto" w:fill="FFFFFF"/>
        <w:tabs>
          <w:tab w:val="left" w:pos="10517"/>
        </w:tabs>
        <w:spacing w:line="235" w:lineRule="exact"/>
        <w:ind w:left="48" w:right="5" w:firstLine="492"/>
        <w:jc w:val="both"/>
        <w:rPr>
          <w:color w:val="000000"/>
          <w:spacing w:val="-1"/>
          <w:sz w:val="22"/>
        </w:rPr>
      </w:pPr>
      <w:r>
        <w:rPr>
          <w:color w:val="000000"/>
          <w:spacing w:val="-1"/>
          <w:sz w:val="22"/>
        </w:rPr>
        <w:t xml:space="preserve">Przed przystąpieniem do właściwych robót Wykonawca oczyści teren z pozostałości po wcześniej wykonywanych robotach a także zobowiązany jest do ich usunięcia z terenu budowy na własny koszt. Pracami rekultywacyjnymi objęty jest teren przyległy do wykonanych obiektów hydrotechnicznych naruszony w trakcie prowadzonych robót w stopniu znacznej zmiany ukształtowania terenu oraz nie pozwalający na szybki samoczynny powrót fauny i flory. </w:t>
      </w:r>
    </w:p>
    <w:p w14:paraId="6334971F" w14:textId="77777777" w:rsidR="0040348A" w:rsidRDefault="0040348A" w:rsidP="0040348A">
      <w:pPr>
        <w:shd w:val="clear" w:color="auto" w:fill="FFFFFF"/>
        <w:tabs>
          <w:tab w:val="left" w:pos="10517"/>
        </w:tabs>
        <w:spacing w:line="235" w:lineRule="exact"/>
        <w:ind w:left="48" w:right="5"/>
        <w:jc w:val="both"/>
        <w:rPr>
          <w:color w:val="000000"/>
          <w:sz w:val="22"/>
        </w:rPr>
      </w:pPr>
      <w:r>
        <w:rPr>
          <w:color w:val="000000"/>
          <w:sz w:val="22"/>
        </w:rPr>
        <w:tab/>
      </w:r>
    </w:p>
    <w:p w14:paraId="739661BE" w14:textId="77777777" w:rsidR="0040348A" w:rsidRDefault="0040348A" w:rsidP="0040348A">
      <w:pPr>
        <w:shd w:val="clear" w:color="auto" w:fill="FFFFFF"/>
        <w:tabs>
          <w:tab w:val="left" w:pos="403"/>
        </w:tabs>
        <w:spacing w:before="5" w:line="360" w:lineRule="auto"/>
        <w:ind w:left="43"/>
        <w:jc w:val="both"/>
        <w:rPr>
          <w:b/>
          <w:color w:val="000000"/>
          <w:spacing w:val="-1"/>
          <w:sz w:val="22"/>
          <w:szCs w:val="28"/>
        </w:rPr>
      </w:pPr>
      <w:r>
        <w:rPr>
          <w:b/>
          <w:bCs/>
          <w:color w:val="000000"/>
          <w:spacing w:val="-14"/>
          <w:sz w:val="22"/>
          <w:szCs w:val="28"/>
        </w:rPr>
        <w:t>5.3.</w:t>
      </w:r>
      <w:r>
        <w:rPr>
          <w:b/>
          <w:bCs/>
          <w:color w:val="000000"/>
          <w:spacing w:val="-14"/>
          <w:sz w:val="22"/>
        </w:rPr>
        <w:t xml:space="preserve">  </w:t>
      </w:r>
      <w:r>
        <w:rPr>
          <w:b/>
          <w:color w:val="000000"/>
          <w:spacing w:val="-1"/>
          <w:sz w:val="22"/>
          <w:szCs w:val="28"/>
        </w:rPr>
        <w:t xml:space="preserve">Plantowanie </w:t>
      </w:r>
    </w:p>
    <w:p w14:paraId="6B309BEC" w14:textId="77777777" w:rsidR="0040348A" w:rsidRDefault="0040348A" w:rsidP="0040348A">
      <w:pPr>
        <w:shd w:val="clear" w:color="auto" w:fill="FFFFFF"/>
        <w:tabs>
          <w:tab w:val="left" w:pos="0"/>
        </w:tabs>
        <w:spacing w:before="115" w:line="240" w:lineRule="exact"/>
        <w:ind w:left="14" w:firstLine="526"/>
        <w:jc w:val="both"/>
        <w:rPr>
          <w:color w:val="000000"/>
          <w:spacing w:val="-5"/>
          <w:sz w:val="22"/>
        </w:rPr>
      </w:pPr>
      <w:r>
        <w:rPr>
          <w:color w:val="000000"/>
          <w:spacing w:val="-5"/>
          <w:sz w:val="22"/>
        </w:rPr>
        <w:t>Teren prac który uległ przeobrażeniu w trakcie robót związanych z przedmiotowym zadaniem należy zniwelować tak aby usunąć wszelkie koleiny, nierówności (w celu niedopuszczenia do powstania zastoisk wody) oraz zagłębienia. Przewiduje się wykonanie plantowania metodą mechaniczną a następnie prace wykończeniowe ręcznie.</w:t>
      </w:r>
    </w:p>
    <w:p w14:paraId="42DAAE23" w14:textId="77777777" w:rsidR="0040348A" w:rsidRDefault="0040348A" w:rsidP="0040348A">
      <w:pPr>
        <w:shd w:val="clear" w:color="auto" w:fill="FFFFFF"/>
        <w:tabs>
          <w:tab w:val="left" w:pos="403"/>
        </w:tabs>
        <w:spacing w:line="245" w:lineRule="exact"/>
        <w:jc w:val="both"/>
        <w:rPr>
          <w:b/>
          <w:color w:val="000000"/>
          <w:spacing w:val="-5"/>
          <w:sz w:val="22"/>
        </w:rPr>
      </w:pPr>
    </w:p>
    <w:p w14:paraId="5A5742DD" w14:textId="77777777" w:rsidR="0040348A" w:rsidRDefault="0040348A" w:rsidP="0040348A">
      <w:pPr>
        <w:shd w:val="clear" w:color="auto" w:fill="FFFFFF"/>
        <w:tabs>
          <w:tab w:val="left" w:pos="403"/>
        </w:tabs>
        <w:spacing w:line="480" w:lineRule="auto"/>
        <w:jc w:val="both"/>
        <w:rPr>
          <w:color w:val="000000"/>
          <w:spacing w:val="-1"/>
          <w:sz w:val="22"/>
          <w:szCs w:val="28"/>
        </w:rPr>
      </w:pPr>
      <w:r>
        <w:rPr>
          <w:b/>
          <w:color w:val="000000"/>
          <w:spacing w:val="-5"/>
          <w:sz w:val="22"/>
          <w:szCs w:val="28"/>
        </w:rPr>
        <w:t>5.5.</w:t>
      </w:r>
      <w:r>
        <w:rPr>
          <w:b/>
          <w:color w:val="000000"/>
          <w:sz w:val="22"/>
          <w:szCs w:val="28"/>
        </w:rPr>
        <w:tab/>
      </w:r>
      <w:r>
        <w:rPr>
          <w:b/>
          <w:color w:val="000000"/>
          <w:spacing w:val="-1"/>
          <w:sz w:val="22"/>
          <w:szCs w:val="28"/>
        </w:rPr>
        <w:t>Rozścielenie humusu oraz obsiew odpowiednią mieszanką traw.</w:t>
      </w:r>
    </w:p>
    <w:p w14:paraId="60AD036E" w14:textId="77777777" w:rsidR="0040348A" w:rsidRDefault="0040348A" w:rsidP="0040348A">
      <w:pPr>
        <w:ind w:firstLine="540"/>
        <w:jc w:val="both"/>
        <w:rPr>
          <w:color w:val="000000"/>
          <w:sz w:val="22"/>
        </w:rPr>
      </w:pPr>
      <w:r>
        <w:rPr>
          <w:color w:val="000000"/>
          <w:sz w:val="22"/>
        </w:rPr>
        <w:t xml:space="preserve">Po wyrównaniu całości terenu, rozścielić warstwę humusu grubości minimum 10 cm , którą należy zagęścić ubijakami. Po zagrabieniu </w:t>
      </w:r>
      <w:proofErr w:type="spellStart"/>
      <w:r>
        <w:rPr>
          <w:color w:val="000000"/>
          <w:sz w:val="22"/>
        </w:rPr>
        <w:t>zahumusowanych</w:t>
      </w:r>
      <w:proofErr w:type="spellEnd"/>
      <w:r>
        <w:rPr>
          <w:color w:val="000000"/>
          <w:sz w:val="22"/>
        </w:rPr>
        <w:t xml:space="preserve"> powierzchni równomiernie wysiać uniwersalną mieszankę traw w ilości 50-70 kg na l ha powierzchni. Uwałować powierzchnię odsianą trawą i nawodnić.</w:t>
      </w:r>
    </w:p>
    <w:p w14:paraId="6869896C" w14:textId="77777777" w:rsidR="0040348A" w:rsidRDefault="0040348A" w:rsidP="0040348A">
      <w:pPr>
        <w:ind w:firstLine="540"/>
        <w:jc w:val="both"/>
        <w:rPr>
          <w:color w:val="000000"/>
          <w:sz w:val="22"/>
        </w:rPr>
      </w:pPr>
    </w:p>
    <w:p w14:paraId="33C9D4BE" w14:textId="77777777" w:rsidR="0040348A" w:rsidRDefault="0040348A" w:rsidP="0040348A">
      <w:pPr>
        <w:shd w:val="clear" w:color="auto" w:fill="FFFFFF"/>
        <w:tabs>
          <w:tab w:val="left" w:pos="302"/>
        </w:tabs>
        <w:spacing w:line="480" w:lineRule="auto"/>
        <w:ind w:right="372"/>
        <w:jc w:val="both"/>
        <w:rPr>
          <w:b/>
          <w:color w:val="000000"/>
          <w:sz w:val="22"/>
          <w:szCs w:val="28"/>
        </w:rPr>
      </w:pPr>
      <w:r>
        <w:rPr>
          <w:b/>
          <w:color w:val="000000"/>
          <w:spacing w:val="-89"/>
          <w:sz w:val="22"/>
          <w:szCs w:val="28"/>
        </w:rPr>
        <w:t>6</w:t>
      </w:r>
      <w:r>
        <w:rPr>
          <w:b/>
          <w:color w:val="000000"/>
          <w:sz w:val="22"/>
          <w:szCs w:val="28"/>
        </w:rPr>
        <w:t xml:space="preserve">   </w:t>
      </w:r>
      <w:r>
        <w:rPr>
          <w:b/>
          <w:color w:val="000000"/>
          <w:spacing w:val="-13"/>
          <w:sz w:val="22"/>
          <w:szCs w:val="28"/>
        </w:rPr>
        <w:t>KONTROLA JAKOŚCI ROBÓT</w:t>
      </w:r>
    </w:p>
    <w:p w14:paraId="60F35510" w14:textId="77777777" w:rsidR="0040348A" w:rsidRDefault="0040348A" w:rsidP="0040348A">
      <w:pPr>
        <w:shd w:val="clear" w:color="auto" w:fill="FFFFFF"/>
        <w:tabs>
          <w:tab w:val="left" w:pos="480"/>
        </w:tabs>
        <w:spacing w:line="480" w:lineRule="auto"/>
        <w:ind w:right="372"/>
        <w:jc w:val="both"/>
        <w:rPr>
          <w:b/>
          <w:bCs/>
          <w:color w:val="000000"/>
          <w:spacing w:val="-1"/>
          <w:sz w:val="22"/>
          <w:szCs w:val="28"/>
        </w:rPr>
      </w:pPr>
      <w:r>
        <w:rPr>
          <w:b/>
          <w:bCs/>
          <w:color w:val="000000"/>
          <w:spacing w:val="-6"/>
          <w:sz w:val="22"/>
          <w:szCs w:val="28"/>
        </w:rPr>
        <w:t>6.1.</w:t>
      </w:r>
      <w:r>
        <w:rPr>
          <w:b/>
          <w:bCs/>
          <w:color w:val="000000"/>
          <w:sz w:val="22"/>
          <w:szCs w:val="28"/>
        </w:rPr>
        <w:t xml:space="preserve">  </w:t>
      </w:r>
      <w:r>
        <w:rPr>
          <w:b/>
          <w:bCs/>
          <w:color w:val="000000"/>
          <w:spacing w:val="-1"/>
          <w:sz w:val="22"/>
          <w:szCs w:val="28"/>
        </w:rPr>
        <w:t>Ogólne zasady kontroli jakości robót</w:t>
      </w:r>
    </w:p>
    <w:p w14:paraId="7213310F" w14:textId="77777777" w:rsidR="0040348A" w:rsidRDefault="0040348A" w:rsidP="0040348A">
      <w:pPr>
        <w:shd w:val="clear" w:color="auto" w:fill="FFFFFF"/>
        <w:spacing w:line="235" w:lineRule="exact"/>
        <w:ind w:left="10" w:right="48" w:firstLine="701"/>
        <w:jc w:val="both"/>
        <w:rPr>
          <w:color w:val="000000"/>
          <w:spacing w:val="3"/>
          <w:sz w:val="22"/>
        </w:rPr>
      </w:pPr>
      <w:r>
        <w:rPr>
          <w:color w:val="000000"/>
          <w:spacing w:val="3"/>
          <w:sz w:val="22"/>
        </w:rPr>
        <w:t>Ogólne zasady kontroli jakości robót podano w SST 001 „Wymagania ogólne".</w:t>
      </w:r>
      <w:r>
        <w:rPr>
          <w:color w:val="000000"/>
          <w:spacing w:val="3"/>
          <w:sz w:val="22"/>
        </w:rPr>
        <w:tab/>
      </w:r>
    </w:p>
    <w:p w14:paraId="654DFC04" w14:textId="77777777" w:rsidR="0040348A" w:rsidRDefault="0040348A" w:rsidP="0040348A">
      <w:pPr>
        <w:shd w:val="clear" w:color="auto" w:fill="FFFFFF"/>
        <w:ind w:right="372"/>
        <w:jc w:val="both"/>
        <w:rPr>
          <w:color w:val="000000"/>
          <w:sz w:val="22"/>
        </w:rPr>
      </w:pPr>
      <w:r>
        <w:rPr>
          <w:color w:val="000000"/>
          <w:spacing w:val="-2"/>
          <w:sz w:val="22"/>
        </w:rPr>
        <w:t>Kontrola jakości robót polega na sprawdzeniu:</w:t>
      </w:r>
    </w:p>
    <w:p w14:paraId="64FAF5B5" w14:textId="77777777" w:rsidR="002521A4" w:rsidRDefault="002521A4" w:rsidP="002521A4">
      <w:pPr>
        <w:shd w:val="clear" w:color="auto" w:fill="FFFFFF"/>
        <w:ind w:right="-7"/>
        <w:jc w:val="both"/>
        <w:rPr>
          <w:color w:val="000000"/>
          <w:spacing w:val="-3"/>
          <w:sz w:val="22"/>
        </w:rPr>
      </w:pPr>
      <w:r>
        <w:rPr>
          <w:color w:val="000000"/>
          <w:spacing w:val="-3"/>
          <w:sz w:val="22"/>
        </w:rPr>
        <w:t xml:space="preserve">- </w:t>
      </w:r>
      <w:r w:rsidR="0040348A">
        <w:rPr>
          <w:color w:val="000000"/>
          <w:spacing w:val="-3"/>
          <w:sz w:val="22"/>
        </w:rPr>
        <w:t xml:space="preserve">Należytego wykonania oczyszczenia terenu przyległego do wcześniej wykonanych robót hydrotechnicznych. </w:t>
      </w:r>
    </w:p>
    <w:p w14:paraId="54071CA0" w14:textId="77777777" w:rsidR="002521A4" w:rsidRDefault="002521A4" w:rsidP="002521A4">
      <w:pPr>
        <w:shd w:val="clear" w:color="auto" w:fill="FFFFFF"/>
        <w:ind w:right="-7"/>
        <w:jc w:val="both"/>
        <w:rPr>
          <w:color w:val="000000"/>
          <w:spacing w:val="-1"/>
          <w:sz w:val="22"/>
        </w:rPr>
      </w:pPr>
      <w:r>
        <w:rPr>
          <w:color w:val="000000"/>
          <w:spacing w:val="-3"/>
          <w:sz w:val="22"/>
        </w:rPr>
        <w:t xml:space="preserve">- </w:t>
      </w:r>
      <w:r w:rsidR="0040348A">
        <w:rPr>
          <w:color w:val="000000"/>
          <w:spacing w:val="-1"/>
          <w:sz w:val="22"/>
        </w:rPr>
        <w:t>Należytego wykonania plantowania terenu</w:t>
      </w:r>
      <w:r>
        <w:rPr>
          <w:color w:val="000000"/>
          <w:spacing w:val="-1"/>
          <w:sz w:val="22"/>
        </w:rPr>
        <w:t>.</w:t>
      </w:r>
      <w:r w:rsidR="0040348A">
        <w:rPr>
          <w:color w:val="000000"/>
          <w:spacing w:val="-1"/>
          <w:sz w:val="22"/>
        </w:rPr>
        <w:t xml:space="preserve"> </w:t>
      </w:r>
    </w:p>
    <w:p w14:paraId="11FFD324" w14:textId="1A7BC737" w:rsidR="0040348A" w:rsidRPr="006B2E04" w:rsidRDefault="002521A4" w:rsidP="002521A4">
      <w:pPr>
        <w:shd w:val="clear" w:color="auto" w:fill="FFFFFF"/>
        <w:ind w:right="-7"/>
        <w:jc w:val="both"/>
        <w:rPr>
          <w:color w:val="000000"/>
          <w:spacing w:val="3"/>
          <w:sz w:val="22"/>
        </w:rPr>
      </w:pPr>
      <w:r>
        <w:rPr>
          <w:color w:val="000000"/>
          <w:spacing w:val="-1"/>
          <w:sz w:val="22"/>
        </w:rPr>
        <w:t xml:space="preserve">- </w:t>
      </w:r>
      <w:r w:rsidR="0040348A">
        <w:rPr>
          <w:color w:val="000000"/>
          <w:spacing w:val="-1"/>
          <w:sz w:val="22"/>
        </w:rPr>
        <w:t>Należytego rozścielenie warstwy humusu oraz dokonania obsiewu odpowiednią mieszanką traw</w:t>
      </w:r>
      <w:r>
        <w:rPr>
          <w:color w:val="000000"/>
          <w:spacing w:val="-1"/>
          <w:sz w:val="22"/>
        </w:rPr>
        <w:t>.</w:t>
      </w:r>
    </w:p>
    <w:p w14:paraId="1E53CFBE" w14:textId="77777777" w:rsidR="0040348A" w:rsidRDefault="0040348A" w:rsidP="0040348A">
      <w:pPr>
        <w:shd w:val="clear" w:color="auto" w:fill="FFFFFF"/>
        <w:tabs>
          <w:tab w:val="left" w:pos="221"/>
        </w:tabs>
        <w:spacing w:before="355" w:line="480" w:lineRule="auto"/>
        <w:ind w:left="14"/>
        <w:jc w:val="both"/>
        <w:rPr>
          <w:b/>
          <w:color w:val="000000"/>
          <w:sz w:val="22"/>
          <w:szCs w:val="28"/>
        </w:rPr>
      </w:pPr>
      <w:r>
        <w:rPr>
          <w:b/>
          <w:color w:val="000000"/>
          <w:spacing w:val="-10"/>
          <w:sz w:val="22"/>
          <w:szCs w:val="28"/>
        </w:rPr>
        <w:t>7.</w:t>
      </w:r>
      <w:r>
        <w:rPr>
          <w:b/>
          <w:color w:val="000000"/>
          <w:sz w:val="22"/>
          <w:szCs w:val="28"/>
        </w:rPr>
        <w:tab/>
      </w:r>
      <w:r>
        <w:rPr>
          <w:b/>
          <w:bCs/>
          <w:color w:val="000000"/>
          <w:spacing w:val="-1"/>
          <w:sz w:val="22"/>
          <w:szCs w:val="28"/>
        </w:rPr>
        <w:t>OBMIAR ROBÓT</w:t>
      </w:r>
    </w:p>
    <w:p w14:paraId="10556054" w14:textId="19964EF7" w:rsidR="0040348A" w:rsidRDefault="0040348A" w:rsidP="0040348A">
      <w:pPr>
        <w:shd w:val="clear" w:color="auto" w:fill="FFFFFF"/>
        <w:spacing w:before="5"/>
        <w:ind w:left="730"/>
        <w:jc w:val="both"/>
        <w:rPr>
          <w:color w:val="000000"/>
          <w:sz w:val="22"/>
        </w:rPr>
      </w:pPr>
      <w:r>
        <w:rPr>
          <w:color w:val="000000"/>
          <w:sz w:val="22"/>
        </w:rPr>
        <w:t>Ogólne zasady obmiaru robót podano w SST 001 „Wymagania ogólne".</w:t>
      </w:r>
    </w:p>
    <w:p w14:paraId="3660263C" w14:textId="77777777" w:rsidR="002521A4" w:rsidRDefault="002521A4" w:rsidP="0040348A">
      <w:pPr>
        <w:shd w:val="clear" w:color="auto" w:fill="FFFFFF"/>
        <w:spacing w:before="5"/>
        <w:ind w:left="730"/>
        <w:jc w:val="both"/>
        <w:rPr>
          <w:color w:val="000000"/>
          <w:sz w:val="22"/>
        </w:rPr>
      </w:pPr>
    </w:p>
    <w:p w14:paraId="365D21C0" w14:textId="77777777" w:rsidR="0040348A" w:rsidRDefault="0040348A" w:rsidP="0040348A">
      <w:pPr>
        <w:shd w:val="clear" w:color="auto" w:fill="FFFFFF"/>
        <w:spacing w:before="10" w:line="230" w:lineRule="exact"/>
        <w:ind w:left="24" w:right="67"/>
        <w:jc w:val="both"/>
        <w:rPr>
          <w:color w:val="000000"/>
          <w:sz w:val="22"/>
        </w:rPr>
      </w:pPr>
      <w:r>
        <w:rPr>
          <w:color w:val="000000"/>
          <w:spacing w:val="5"/>
          <w:sz w:val="22"/>
        </w:rPr>
        <w:t xml:space="preserve">Obmiaru ilościowego dokonuje się w </w:t>
      </w:r>
      <w:r w:rsidRPr="002521A4">
        <w:rPr>
          <w:b/>
          <w:color w:val="000000"/>
          <w:spacing w:val="5"/>
          <w:sz w:val="22"/>
        </w:rPr>
        <w:t>m</w:t>
      </w:r>
      <w:r w:rsidRPr="002521A4">
        <w:rPr>
          <w:b/>
          <w:color w:val="000000"/>
          <w:spacing w:val="5"/>
          <w:sz w:val="22"/>
          <w:vertAlign w:val="superscript"/>
        </w:rPr>
        <w:t>2</w:t>
      </w:r>
      <w:r w:rsidRPr="002521A4">
        <w:rPr>
          <w:b/>
          <w:color w:val="000000"/>
          <w:spacing w:val="5"/>
          <w:sz w:val="22"/>
        </w:rPr>
        <w:t xml:space="preserve"> zrekultywowanego</w:t>
      </w:r>
      <w:r>
        <w:rPr>
          <w:color w:val="000000"/>
          <w:spacing w:val="5"/>
          <w:sz w:val="22"/>
        </w:rPr>
        <w:t xml:space="preserve"> </w:t>
      </w:r>
      <w:r w:rsidRPr="002521A4">
        <w:rPr>
          <w:b/>
          <w:color w:val="000000"/>
          <w:spacing w:val="5"/>
          <w:sz w:val="22"/>
        </w:rPr>
        <w:t>terenu.</w:t>
      </w:r>
      <w:r>
        <w:rPr>
          <w:color w:val="000000"/>
          <w:spacing w:val="5"/>
          <w:sz w:val="22"/>
        </w:rPr>
        <w:t xml:space="preserve"> </w:t>
      </w:r>
    </w:p>
    <w:p w14:paraId="2DE4952C" w14:textId="77777777" w:rsidR="0040348A" w:rsidRDefault="0040348A" w:rsidP="0040348A">
      <w:pPr>
        <w:shd w:val="clear" w:color="auto" w:fill="FFFFFF"/>
        <w:tabs>
          <w:tab w:val="left" w:pos="221"/>
        </w:tabs>
        <w:spacing w:before="360" w:line="480" w:lineRule="auto"/>
        <w:ind w:left="14"/>
        <w:jc w:val="both"/>
        <w:rPr>
          <w:b/>
          <w:bCs/>
          <w:color w:val="000000"/>
          <w:spacing w:val="-5"/>
          <w:sz w:val="22"/>
          <w:szCs w:val="28"/>
        </w:rPr>
      </w:pPr>
    </w:p>
    <w:p w14:paraId="353B8B55" w14:textId="77777777" w:rsidR="0040348A" w:rsidRDefault="0040348A" w:rsidP="0040348A">
      <w:pPr>
        <w:shd w:val="clear" w:color="auto" w:fill="FFFFFF"/>
        <w:tabs>
          <w:tab w:val="left" w:pos="221"/>
        </w:tabs>
        <w:spacing w:before="360" w:line="480" w:lineRule="auto"/>
        <w:ind w:left="14"/>
        <w:jc w:val="both"/>
        <w:rPr>
          <w:color w:val="000000"/>
          <w:sz w:val="22"/>
          <w:szCs w:val="28"/>
        </w:rPr>
      </w:pPr>
      <w:r>
        <w:rPr>
          <w:b/>
          <w:bCs/>
          <w:color w:val="000000"/>
          <w:spacing w:val="-5"/>
          <w:sz w:val="22"/>
          <w:szCs w:val="28"/>
        </w:rPr>
        <w:t>8.</w:t>
      </w:r>
      <w:r>
        <w:rPr>
          <w:b/>
          <w:bCs/>
          <w:color w:val="000000"/>
          <w:sz w:val="22"/>
          <w:szCs w:val="28"/>
        </w:rPr>
        <w:tab/>
        <w:t>ODBIÓR ROBÓT</w:t>
      </w:r>
    </w:p>
    <w:p w14:paraId="485D0742" w14:textId="77777777" w:rsidR="0040348A" w:rsidRDefault="0040348A" w:rsidP="0040348A">
      <w:pPr>
        <w:shd w:val="clear" w:color="auto" w:fill="FFFFFF"/>
        <w:spacing w:line="230" w:lineRule="exact"/>
        <w:jc w:val="both"/>
        <w:rPr>
          <w:color w:val="000000"/>
          <w:sz w:val="22"/>
        </w:rPr>
      </w:pPr>
      <w:r>
        <w:rPr>
          <w:color w:val="000000"/>
          <w:sz w:val="22"/>
        </w:rPr>
        <w:t xml:space="preserve">Ogólne zasady odbioru robót podano w SST0 „Wymagania ogólne" pkt 8. </w:t>
      </w:r>
    </w:p>
    <w:p w14:paraId="33EC3E7A" w14:textId="77777777" w:rsidR="0040348A" w:rsidRDefault="0040348A" w:rsidP="0040348A">
      <w:pPr>
        <w:shd w:val="clear" w:color="auto" w:fill="FFFFFF"/>
        <w:spacing w:line="230" w:lineRule="exact"/>
        <w:jc w:val="both"/>
        <w:rPr>
          <w:color w:val="000000"/>
          <w:sz w:val="22"/>
        </w:rPr>
      </w:pPr>
      <w:r>
        <w:rPr>
          <w:color w:val="000000"/>
          <w:spacing w:val="2"/>
          <w:sz w:val="22"/>
        </w:rPr>
        <w:t xml:space="preserve">Roboty ziemne uznaje się za wykonane zgodnie z dokumentacją projektową, SST i wymaganiami Inspektora nadzoru, </w:t>
      </w:r>
      <w:r>
        <w:rPr>
          <w:color w:val="000000"/>
          <w:sz w:val="22"/>
        </w:rPr>
        <w:t>jeżeli wszystkie pomiary i badania z zachowaniem tolerancji wg pkt 6 dały wyniki pozytywne.</w:t>
      </w:r>
    </w:p>
    <w:p w14:paraId="09259D73" w14:textId="77777777" w:rsidR="0040348A" w:rsidRDefault="0040348A" w:rsidP="0040348A">
      <w:pPr>
        <w:shd w:val="clear" w:color="auto" w:fill="FFFFFF"/>
        <w:tabs>
          <w:tab w:val="left" w:pos="221"/>
        </w:tabs>
        <w:spacing w:before="360" w:line="360" w:lineRule="auto"/>
        <w:ind w:left="14"/>
        <w:jc w:val="both"/>
        <w:rPr>
          <w:b/>
          <w:bCs/>
          <w:color w:val="000000"/>
          <w:spacing w:val="-1"/>
          <w:sz w:val="22"/>
          <w:szCs w:val="28"/>
        </w:rPr>
      </w:pPr>
      <w:r>
        <w:rPr>
          <w:b/>
          <w:bCs/>
          <w:color w:val="000000"/>
          <w:spacing w:val="-9"/>
          <w:sz w:val="22"/>
          <w:szCs w:val="28"/>
        </w:rPr>
        <w:t>9.</w:t>
      </w:r>
      <w:r>
        <w:rPr>
          <w:b/>
          <w:bCs/>
          <w:color w:val="000000"/>
          <w:sz w:val="22"/>
          <w:szCs w:val="28"/>
        </w:rPr>
        <w:tab/>
        <w:t xml:space="preserve"> </w:t>
      </w:r>
      <w:r>
        <w:rPr>
          <w:b/>
          <w:bCs/>
          <w:color w:val="000000"/>
          <w:spacing w:val="-1"/>
          <w:sz w:val="22"/>
          <w:szCs w:val="28"/>
        </w:rPr>
        <w:t>PODSTAWA PŁATNOŚCI</w:t>
      </w:r>
    </w:p>
    <w:p w14:paraId="0315F110" w14:textId="77777777" w:rsidR="0040348A" w:rsidRDefault="0040348A" w:rsidP="0040348A">
      <w:pPr>
        <w:shd w:val="clear" w:color="auto" w:fill="FFFFFF"/>
        <w:tabs>
          <w:tab w:val="left" w:pos="370"/>
        </w:tabs>
        <w:spacing w:line="480" w:lineRule="auto"/>
        <w:ind w:left="14"/>
        <w:jc w:val="both"/>
        <w:rPr>
          <w:color w:val="000000"/>
          <w:sz w:val="22"/>
        </w:rPr>
      </w:pPr>
      <w:r>
        <w:rPr>
          <w:b/>
          <w:bCs/>
          <w:color w:val="000000"/>
          <w:spacing w:val="-4"/>
          <w:sz w:val="22"/>
        </w:rPr>
        <w:t>9.1.</w:t>
      </w:r>
      <w:r>
        <w:rPr>
          <w:b/>
          <w:bCs/>
          <w:color w:val="000000"/>
          <w:sz w:val="22"/>
        </w:rPr>
        <w:tab/>
        <w:t xml:space="preserve">     Ogólne ustalenia dotyczące podstawy płatności</w:t>
      </w:r>
    </w:p>
    <w:p w14:paraId="7BCDB3B2" w14:textId="77777777" w:rsidR="0040348A" w:rsidRDefault="0040348A" w:rsidP="0040348A">
      <w:pPr>
        <w:shd w:val="clear" w:color="auto" w:fill="FFFFFF"/>
        <w:spacing w:line="230" w:lineRule="exact"/>
        <w:ind w:left="720"/>
        <w:jc w:val="both"/>
        <w:rPr>
          <w:color w:val="000000"/>
          <w:sz w:val="22"/>
        </w:rPr>
      </w:pPr>
      <w:r>
        <w:rPr>
          <w:color w:val="000000"/>
          <w:sz w:val="22"/>
        </w:rPr>
        <w:t>Ogólne ustalenia dotyczące podstawy płatności podano w OST 001 pkt 9.</w:t>
      </w:r>
    </w:p>
    <w:p w14:paraId="1D73BF69" w14:textId="77777777" w:rsidR="0040348A" w:rsidRDefault="0040348A" w:rsidP="0040348A">
      <w:pPr>
        <w:shd w:val="clear" w:color="auto" w:fill="FFFFFF"/>
        <w:spacing w:line="230" w:lineRule="exact"/>
        <w:ind w:left="720"/>
        <w:jc w:val="both"/>
        <w:rPr>
          <w:color w:val="000000"/>
          <w:sz w:val="22"/>
        </w:rPr>
      </w:pPr>
    </w:p>
    <w:p w14:paraId="7C82E067" w14:textId="77777777" w:rsidR="0040348A" w:rsidRDefault="0040348A" w:rsidP="0040348A">
      <w:pPr>
        <w:shd w:val="clear" w:color="auto" w:fill="FFFFFF"/>
        <w:spacing w:before="130" w:line="360" w:lineRule="auto"/>
        <w:ind w:left="14"/>
        <w:jc w:val="both"/>
        <w:rPr>
          <w:color w:val="000000"/>
          <w:sz w:val="22"/>
        </w:rPr>
      </w:pPr>
      <w:r>
        <w:rPr>
          <w:b/>
          <w:bCs/>
          <w:color w:val="000000"/>
          <w:spacing w:val="-4"/>
          <w:sz w:val="22"/>
        </w:rPr>
        <w:t>9.2.</w:t>
      </w:r>
      <w:r>
        <w:rPr>
          <w:b/>
          <w:bCs/>
          <w:color w:val="000000"/>
          <w:sz w:val="22"/>
        </w:rPr>
        <w:tab/>
        <w:t>Cena jednostkowa</w:t>
      </w:r>
    </w:p>
    <w:p w14:paraId="43E7D7A3" w14:textId="77777777" w:rsidR="0040348A" w:rsidRDefault="0040348A" w:rsidP="0040348A">
      <w:pPr>
        <w:shd w:val="clear" w:color="auto" w:fill="FFFFFF"/>
        <w:spacing w:before="130"/>
        <w:jc w:val="both"/>
        <w:rPr>
          <w:color w:val="000000"/>
          <w:sz w:val="22"/>
        </w:rPr>
      </w:pPr>
      <w:r>
        <w:rPr>
          <w:color w:val="000000"/>
          <w:spacing w:val="4"/>
          <w:sz w:val="22"/>
        </w:rPr>
        <w:t>Cena obejmuje dostarczenie niezbędnych narzędzi i materiału, oczyszczenie terenu z pozostałości (materiał użyty do wykonania robót) po przeprowadzonych robotach, plantowanie, rozścielenie warstwy humusu oraz obsiew odpowiednią mieszanką traw, następnie uporządkowanie miejsca budowy po przeprowadzeniu całości robót oraz pielęgnację obsiewu mieszanką traw.</w:t>
      </w:r>
    </w:p>
    <w:p w14:paraId="30486ABF" w14:textId="4CC05FE0" w:rsidR="0040348A" w:rsidRDefault="0040348A" w:rsidP="0040348A">
      <w:pPr>
        <w:widowControl w:val="0"/>
        <w:shd w:val="clear" w:color="auto" w:fill="FFFFFF"/>
        <w:tabs>
          <w:tab w:val="left" w:pos="221"/>
        </w:tabs>
        <w:autoSpaceDE w:val="0"/>
        <w:autoSpaceDN w:val="0"/>
        <w:adjustRightInd w:val="0"/>
        <w:spacing w:before="360" w:line="230" w:lineRule="exact"/>
        <w:ind w:left="360" w:hanging="360"/>
        <w:jc w:val="both"/>
        <w:rPr>
          <w:b/>
          <w:bCs/>
          <w:color w:val="000000"/>
          <w:spacing w:val="-9"/>
          <w:sz w:val="22"/>
          <w:szCs w:val="28"/>
        </w:rPr>
      </w:pPr>
      <w:r>
        <w:rPr>
          <w:b/>
          <w:bCs/>
          <w:color w:val="000000"/>
          <w:spacing w:val="-9"/>
          <w:sz w:val="22"/>
          <w:szCs w:val="28"/>
        </w:rPr>
        <w:t xml:space="preserve">10.  </w:t>
      </w:r>
      <w:r w:rsidR="0067119E">
        <w:rPr>
          <w:b/>
          <w:bCs/>
          <w:color w:val="000000"/>
          <w:spacing w:val="-9"/>
          <w:sz w:val="22"/>
          <w:szCs w:val="28"/>
        </w:rPr>
        <w:t>P</w:t>
      </w:r>
      <w:r>
        <w:rPr>
          <w:b/>
          <w:bCs/>
          <w:color w:val="000000"/>
          <w:spacing w:val="-9"/>
          <w:sz w:val="22"/>
          <w:szCs w:val="28"/>
        </w:rPr>
        <w:t>RZEPISY ZWIĄZANE, NORMY</w:t>
      </w:r>
    </w:p>
    <w:p w14:paraId="6533F5C1" w14:textId="77777777" w:rsidR="0040348A" w:rsidRDefault="0040348A" w:rsidP="0040348A">
      <w:pPr>
        <w:widowControl w:val="0"/>
        <w:shd w:val="clear" w:color="auto" w:fill="FFFFFF"/>
        <w:tabs>
          <w:tab w:val="left" w:pos="221"/>
        </w:tabs>
        <w:autoSpaceDE w:val="0"/>
        <w:autoSpaceDN w:val="0"/>
        <w:adjustRightInd w:val="0"/>
        <w:spacing w:before="360" w:line="230" w:lineRule="exact"/>
        <w:ind w:left="14"/>
        <w:jc w:val="both"/>
        <w:rPr>
          <w:b/>
          <w:bCs/>
          <w:color w:val="000000"/>
          <w:spacing w:val="-9"/>
          <w:sz w:val="22"/>
        </w:rPr>
      </w:pPr>
    </w:p>
    <w:p w14:paraId="1567DB30" w14:textId="77777777" w:rsidR="0040348A" w:rsidRDefault="0040348A" w:rsidP="0040348A">
      <w:pPr>
        <w:shd w:val="clear" w:color="auto" w:fill="FFFFFF"/>
        <w:tabs>
          <w:tab w:val="left" w:pos="2064"/>
        </w:tabs>
        <w:spacing w:line="230" w:lineRule="exact"/>
        <w:ind w:left="5"/>
        <w:jc w:val="both"/>
        <w:rPr>
          <w:color w:val="000000"/>
          <w:spacing w:val="-1"/>
          <w:sz w:val="22"/>
        </w:rPr>
      </w:pPr>
      <w:r>
        <w:rPr>
          <w:color w:val="000000"/>
          <w:spacing w:val="-2"/>
          <w:sz w:val="22"/>
        </w:rPr>
        <w:t xml:space="preserve">       PN-B-06050:1999</w:t>
      </w:r>
      <w:r>
        <w:rPr>
          <w:color w:val="000000"/>
          <w:sz w:val="22"/>
        </w:rPr>
        <w:tab/>
      </w:r>
      <w:r>
        <w:rPr>
          <w:color w:val="000000"/>
          <w:spacing w:val="-1"/>
          <w:sz w:val="22"/>
        </w:rPr>
        <w:t>Roboty ziemne. Wymagania ogólne.</w:t>
      </w:r>
    </w:p>
    <w:p w14:paraId="3A235F47" w14:textId="77777777" w:rsidR="0040348A" w:rsidRDefault="0040348A" w:rsidP="0040348A">
      <w:pPr>
        <w:shd w:val="clear" w:color="auto" w:fill="FFFFFF"/>
        <w:tabs>
          <w:tab w:val="left" w:pos="2064"/>
        </w:tabs>
        <w:spacing w:line="230" w:lineRule="exact"/>
        <w:ind w:left="5"/>
        <w:rPr>
          <w:color w:val="000000"/>
          <w:spacing w:val="-1"/>
        </w:rPr>
      </w:pPr>
    </w:p>
    <w:p w14:paraId="7A0AF910" w14:textId="77777777" w:rsidR="0040348A" w:rsidRDefault="0040348A" w:rsidP="0040348A">
      <w:pPr>
        <w:shd w:val="clear" w:color="auto" w:fill="FFFFFF"/>
        <w:tabs>
          <w:tab w:val="left" w:pos="2064"/>
        </w:tabs>
        <w:spacing w:line="230" w:lineRule="exact"/>
        <w:ind w:left="5"/>
        <w:rPr>
          <w:color w:val="000000"/>
          <w:spacing w:val="-1"/>
        </w:rPr>
      </w:pPr>
    </w:p>
    <w:p w14:paraId="1201C597" w14:textId="77777777" w:rsidR="0040348A" w:rsidRDefault="0040348A" w:rsidP="0040348A">
      <w:pPr>
        <w:shd w:val="clear" w:color="auto" w:fill="FFFFFF"/>
        <w:tabs>
          <w:tab w:val="left" w:pos="2064"/>
        </w:tabs>
        <w:spacing w:line="230" w:lineRule="exact"/>
        <w:ind w:left="5"/>
        <w:rPr>
          <w:color w:val="000000"/>
          <w:spacing w:val="-1"/>
        </w:rPr>
      </w:pPr>
    </w:p>
    <w:p w14:paraId="6905DF2F" w14:textId="77777777" w:rsidR="0040348A" w:rsidRDefault="0040348A" w:rsidP="0040348A">
      <w:pPr>
        <w:shd w:val="clear" w:color="auto" w:fill="FFFFFF"/>
        <w:tabs>
          <w:tab w:val="left" w:pos="2064"/>
        </w:tabs>
        <w:spacing w:line="230" w:lineRule="exact"/>
        <w:ind w:left="5"/>
        <w:rPr>
          <w:color w:val="000000"/>
          <w:spacing w:val="-1"/>
        </w:rPr>
      </w:pPr>
    </w:p>
    <w:p w14:paraId="21500A28" w14:textId="77777777" w:rsidR="0040348A" w:rsidRDefault="0040348A" w:rsidP="0040348A">
      <w:pPr>
        <w:shd w:val="clear" w:color="auto" w:fill="FFFFFF"/>
        <w:tabs>
          <w:tab w:val="left" w:pos="2064"/>
        </w:tabs>
        <w:spacing w:line="230" w:lineRule="exact"/>
        <w:ind w:left="5"/>
        <w:rPr>
          <w:color w:val="000000"/>
          <w:spacing w:val="-1"/>
        </w:rPr>
      </w:pPr>
    </w:p>
    <w:p w14:paraId="16A27295" w14:textId="77777777" w:rsidR="0040348A" w:rsidRDefault="0040348A" w:rsidP="0040348A">
      <w:pPr>
        <w:pStyle w:val="Tytu"/>
        <w:ind w:left="0"/>
        <w:jc w:val="left"/>
        <w:rPr>
          <w:bCs/>
          <w:sz w:val="28"/>
        </w:rPr>
      </w:pPr>
    </w:p>
    <w:p w14:paraId="71126DA1" w14:textId="77777777" w:rsidR="0040348A" w:rsidRDefault="0040348A" w:rsidP="0040348A">
      <w:pPr>
        <w:pStyle w:val="Tytu"/>
        <w:ind w:left="0"/>
        <w:jc w:val="left"/>
        <w:rPr>
          <w:bCs/>
          <w:sz w:val="28"/>
        </w:rPr>
      </w:pPr>
    </w:p>
    <w:p w14:paraId="6B04BFD5" w14:textId="77777777" w:rsidR="0040348A" w:rsidRDefault="0040348A" w:rsidP="0040348A">
      <w:pPr>
        <w:pStyle w:val="Tytu"/>
        <w:ind w:left="0"/>
        <w:jc w:val="left"/>
        <w:rPr>
          <w:bCs/>
          <w:sz w:val="28"/>
        </w:rPr>
      </w:pPr>
    </w:p>
    <w:p w14:paraId="30404272" w14:textId="77777777" w:rsidR="0040348A" w:rsidRDefault="0040348A" w:rsidP="0040348A">
      <w:pPr>
        <w:pStyle w:val="Tytu"/>
        <w:ind w:left="0"/>
        <w:jc w:val="left"/>
        <w:rPr>
          <w:bCs/>
          <w:sz w:val="28"/>
        </w:rPr>
      </w:pPr>
    </w:p>
    <w:p w14:paraId="2C41D0D4" w14:textId="77777777" w:rsidR="0040348A" w:rsidRDefault="0040348A" w:rsidP="0040348A">
      <w:pPr>
        <w:pStyle w:val="Tytu"/>
        <w:ind w:left="0"/>
        <w:jc w:val="left"/>
        <w:rPr>
          <w:bCs/>
          <w:sz w:val="28"/>
        </w:rPr>
      </w:pPr>
    </w:p>
    <w:p w14:paraId="73F51E71" w14:textId="77777777" w:rsidR="0040348A" w:rsidRDefault="0040348A" w:rsidP="0040348A">
      <w:pPr>
        <w:pStyle w:val="Tytu"/>
        <w:ind w:left="0"/>
        <w:jc w:val="left"/>
        <w:rPr>
          <w:bCs/>
          <w:sz w:val="28"/>
        </w:rPr>
      </w:pPr>
    </w:p>
    <w:p w14:paraId="1D9DD58E" w14:textId="77777777" w:rsidR="0040348A" w:rsidRDefault="0040348A" w:rsidP="0040348A">
      <w:pPr>
        <w:pStyle w:val="Tytu"/>
        <w:ind w:left="0"/>
        <w:jc w:val="left"/>
        <w:rPr>
          <w:bCs/>
          <w:sz w:val="28"/>
        </w:rPr>
      </w:pPr>
    </w:p>
    <w:p w14:paraId="1DD5B098" w14:textId="77777777" w:rsidR="0040348A" w:rsidRDefault="0040348A" w:rsidP="0040348A">
      <w:pPr>
        <w:shd w:val="clear" w:color="auto" w:fill="FFFFFF"/>
        <w:jc w:val="both"/>
        <w:rPr>
          <w:color w:val="000000"/>
          <w:spacing w:val="-12"/>
          <w:sz w:val="28"/>
          <w:szCs w:val="22"/>
        </w:rPr>
      </w:pPr>
    </w:p>
    <w:p w14:paraId="61F53363" w14:textId="77777777" w:rsidR="00897198" w:rsidRDefault="00897198"/>
    <w:sectPr w:rsidR="00897198" w:rsidSect="00E079F4">
      <w:headerReference w:type="default" r:id="rId12"/>
      <w:footerReference w:type="even" r:id="rId13"/>
      <w:footerReference w:type="default" r:id="rId14"/>
      <w:type w:val="continuous"/>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58E66C" w14:textId="77777777" w:rsidR="00533D8A" w:rsidRDefault="00533D8A" w:rsidP="004F6854">
      <w:r>
        <w:separator/>
      </w:r>
    </w:p>
  </w:endnote>
  <w:endnote w:type="continuationSeparator" w:id="0">
    <w:p w14:paraId="74E11264" w14:textId="77777777" w:rsidR="00533D8A" w:rsidRDefault="00533D8A" w:rsidP="004F68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tarSymbol">
    <w:altName w:val="Arial Unicode MS"/>
    <w:charset w:val="80"/>
    <w:family w:val="auto"/>
    <w:pitch w:val="default"/>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B4F62A" w14:textId="77777777" w:rsidR="0062153C" w:rsidRDefault="0062153C">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B548665" w14:textId="77777777" w:rsidR="0062153C" w:rsidRDefault="0062153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BA23B2" w14:textId="77777777" w:rsidR="0062153C" w:rsidRDefault="0062153C">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195</w:t>
    </w:r>
    <w:r>
      <w:rPr>
        <w:rStyle w:val="Numerstrony"/>
      </w:rPr>
      <w:fldChar w:fldCharType="end"/>
    </w:r>
  </w:p>
  <w:p w14:paraId="1FF81C03" w14:textId="77777777" w:rsidR="0062153C" w:rsidRDefault="0062153C">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5ADF98" w14:textId="77777777" w:rsidR="00533D8A" w:rsidRDefault="00533D8A" w:rsidP="004F6854">
      <w:r>
        <w:separator/>
      </w:r>
    </w:p>
  </w:footnote>
  <w:footnote w:type="continuationSeparator" w:id="0">
    <w:p w14:paraId="0A9BCD6B" w14:textId="77777777" w:rsidR="00533D8A" w:rsidRDefault="00533D8A" w:rsidP="004F68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E4727D" w14:textId="77777777" w:rsidR="0062153C" w:rsidRPr="004F6854" w:rsidRDefault="0062153C">
    <w:pPr>
      <w:pStyle w:val="Nagwek"/>
      <w:jc w:val="center"/>
      <w:rPr>
        <w:sz w:val="20"/>
      </w:rPr>
    </w:pPr>
    <w:r w:rsidRPr="004F6854">
      <w:rPr>
        <w:sz w:val="20"/>
      </w:rPr>
      <w:t>Specyfikacja techniczna wykonania i odbioru robót dla zadania:</w:t>
    </w:r>
  </w:p>
  <w:p w14:paraId="3C08F2E3" w14:textId="1EA14707" w:rsidR="0062153C" w:rsidRPr="004F6854" w:rsidRDefault="004040C3" w:rsidP="004040C3">
    <w:pPr>
      <w:pStyle w:val="Nagwek"/>
      <w:pBdr>
        <w:bottom w:val="single" w:sz="4" w:space="1" w:color="auto"/>
      </w:pBdr>
      <w:jc w:val="center"/>
      <w:rPr>
        <w:sz w:val="20"/>
      </w:rPr>
    </w:pPr>
    <w:r w:rsidRPr="004040C3">
      <w:rPr>
        <w:sz w:val="20"/>
      </w:rPr>
      <w:t>,,Sporządzenie dokumentacji projektowo- kosztorysowej na przebudowę otwartego zbiornika retencyjnego w Starej Błotnicy’’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5E0ED8E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7E16771C"/>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FB"/>
    <w:multiLevelType w:val="multilevel"/>
    <w:tmpl w:val="A6C8B63A"/>
    <w:lvl w:ilvl="0">
      <w:start w:val="1"/>
      <w:numFmt w:val="decimal"/>
      <w:lvlText w:val="%1."/>
      <w:legacy w:legacy="1" w:legacySpace="120" w:legacyIndent="360"/>
      <w:lvlJc w:val="left"/>
      <w:pPr>
        <w:ind w:left="360" w:hanging="360"/>
      </w:pPr>
    </w:lvl>
    <w:lvl w:ilvl="1">
      <w:start w:val="1"/>
      <w:numFmt w:val="decimal"/>
      <w:lvlText w:val="%1.%2."/>
      <w:legacy w:legacy="1" w:legacySpace="120" w:legacyIndent="432"/>
      <w:lvlJc w:val="left"/>
      <w:pPr>
        <w:ind w:left="432" w:hanging="432"/>
      </w:pPr>
    </w:lvl>
    <w:lvl w:ilvl="2">
      <w:start w:val="1"/>
      <w:numFmt w:val="decimal"/>
      <w:lvlText w:val="%1.%2.%3."/>
      <w:legacy w:legacy="1" w:legacySpace="120" w:legacyIndent="504"/>
      <w:lvlJc w:val="left"/>
      <w:pPr>
        <w:ind w:left="504" w:hanging="504"/>
      </w:p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FFFFFFFE"/>
    <w:multiLevelType w:val="singleLevel"/>
    <w:tmpl w:val="FCDAF45E"/>
    <w:lvl w:ilvl="0">
      <w:numFmt w:val="bullet"/>
      <w:lvlText w:val="*"/>
      <w:lvlJc w:val="left"/>
    </w:lvl>
  </w:abstractNum>
  <w:abstractNum w:abstractNumId="4"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0000000C"/>
    <w:multiLevelType w:val="singleLevel"/>
    <w:tmpl w:val="0000000C"/>
    <w:lvl w:ilvl="0">
      <w:numFmt w:val="bullet"/>
      <w:lvlText w:val="-"/>
      <w:lvlJc w:val="left"/>
      <w:pPr>
        <w:tabs>
          <w:tab w:val="num" w:pos="0"/>
        </w:tabs>
        <w:ind w:left="0" w:firstLine="0"/>
      </w:pPr>
      <w:rPr>
        <w:rFonts w:ascii="Times New Roman" w:hAnsi="Times New Roman" w:cs="Times New Roman"/>
      </w:rPr>
    </w:lvl>
  </w:abstractNum>
  <w:abstractNum w:abstractNumId="7" w15:restartNumberingAfterBreak="0">
    <w:nsid w:val="00C4001D"/>
    <w:multiLevelType w:val="hybridMultilevel"/>
    <w:tmpl w:val="57388F8E"/>
    <w:lvl w:ilvl="0" w:tplc="C8D4F96C">
      <w:start w:val="1"/>
      <w:numFmt w:val="lowerLetter"/>
      <w:lvlText w:val="%1)"/>
      <w:lvlJc w:val="left"/>
      <w:pPr>
        <w:ind w:left="927" w:hanging="360"/>
      </w:pPr>
      <w:rPr>
        <w:rFonts w:hint="default"/>
        <w:b/>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01030C08"/>
    <w:multiLevelType w:val="hybridMultilevel"/>
    <w:tmpl w:val="9B163E80"/>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2EC53E8"/>
    <w:multiLevelType w:val="hybridMultilevel"/>
    <w:tmpl w:val="BB5EA8BA"/>
    <w:lvl w:ilvl="0" w:tplc="9830F486">
      <w:start w:val="1"/>
      <w:numFmt w:val="lowerLetter"/>
      <w:lvlText w:val="%1)"/>
      <w:lvlJc w:val="left"/>
      <w:pPr>
        <w:tabs>
          <w:tab w:val="num" w:pos="3250"/>
        </w:tabs>
        <w:ind w:left="3250" w:hanging="360"/>
      </w:pPr>
      <w:rPr>
        <w:rFonts w:hint="default"/>
        <w:color w:val="auto"/>
      </w:rPr>
    </w:lvl>
    <w:lvl w:ilvl="1" w:tplc="07909294">
      <w:start w:val="1"/>
      <w:numFmt w:val="decimal"/>
      <w:lvlText w:val="%2."/>
      <w:lvlJc w:val="left"/>
      <w:pPr>
        <w:tabs>
          <w:tab w:val="num" w:pos="3970"/>
        </w:tabs>
        <w:ind w:left="3970" w:hanging="360"/>
      </w:pPr>
      <w:rPr>
        <w:rFonts w:hint="default"/>
      </w:rPr>
    </w:lvl>
    <w:lvl w:ilvl="2" w:tplc="06DC7B18">
      <w:start w:val="1"/>
      <w:numFmt w:val="upperLetter"/>
      <w:lvlText w:val="%3)"/>
      <w:lvlJc w:val="left"/>
      <w:pPr>
        <w:tabs>
          <w:tab w:val="num" w:pos="4870"/>
        </w:tabs>
        <w:ind w:left="4870" w:hanging="360"/>
      </w:pPr>
      <w:rPr>
        <w:rFonts w:hint="default"/>
      </w:rPr>
    </w:lvl>
    <w:lvl w:ilvl="3" w:tplc="2CDEAD98">
      <w:start w:val="1"/>
      <w:numFmt w:val="bullet"/>
      <w:lvlText w:val="-"/>
      <w:lvlJc w:val="left"/>
      <w:pPr>
        <w:tabs>
          <w:tab w:val="num" w:pos="5410"/>
        </w:tabs>
        <w:ind w:left="5410" w:hanging="360"/>
      </w:pPr>
      <w:rPr>
        <w:rFonts w:ascii="Times New Roman" w:eastAsia="Times New Roman" w:hAnsi="Times New Roman" w:cs="Times New Roman" w:hint="default"/>
      </w:rPr>
    </w:lvl>
    <w:lvl w:ilvl="4" w:tplc="04150019" w:tentative="1">
      <w:start w:val="1"/>
      <w:numFmt w:val="lowerLetter"/>
      <w:lvlText w:val="%5."/>
      <w:lvlJc w:val="left"/>
      <w:pPr>
        <w:tabs>
          <w:tab w:val="num" w:pos="6130"/>
        </w:tabs>
        <w:ind w:left="6130" w:hanging="360"/>
      </w:pPr>
    </w:lvl>
    <w:lvl w:ilvl="5" w:tplc="0415001B" w:tentative="1">
      <w:start w:val="1"/>
      <w:numFmt w:val="lowerRoman"/>
      <w:lvlText w:val="%6."/>
      <w:lvlJc w:val="right"/>
      <w:pPr>
        <w:tabs>
          <w:tab w:val="num" w:pos="6850"/>
        </w:tabs>
        <w:ind w:left="6850" w:hanging="180"/>
      </w:pPr>
    </w:lvl>
    <w:lvl w:ilvl="6" w:tplc="0415000F" w:tentative="1">
      <w:start w:val="1"/>
      <w:numFmt w:val="decimal"/>
      <w:lvlText w:val="%7."/>
      <w:lvlJc w:val="left"/>
      <w:pPr>
        <w:tabs>
          <w:tab w:val="num" w:pos="7570"/>
        </w:tabs>
        <w:ind w:left="7570" w:hanging="360"/>
      </w:pPr>
    </w:lvl>
    <w:lvl w:ilvl="7" w:tplc="04150019" w:tentative="1">
      <w:start w:val="1"/>
      <w:numFmt w:val="lowerLetter"/>
      <w:lvlText w:val="%8."/>
      <w:lvlJc w:val="left"/>
      <w:pPr>
        <w:tabs>
          <w:tab w:val="num" w:pos="8290"/>
        </w:tabs>
        <w:ind w:left="8290" w:hanging="360"/>
      </w:pPr>
    </w:lvl>
    <w:lvl w:ilvl="8" w:tplc="0415001B" w:tentative="1">
      <w:start w:val="1"/>
      <w:numFmt w:val="lowerRoman"/>
      <w:lvlText w:val="%9."/>
      <w:lvlJc w:val="right"/>
      <w:pPr>
        <w:tabs>
          <w:tab w:val="num" w:pos="9010"/>
        </w:tabs>
        <w:ind w:left="9010" w:hanging="180"/>
      </w:pPr>
    </w:lvl>
  </w:abstractNum>
  <w:abstractNum w:abstractNumId="10" w15:restartNumberingAfterBreak="0">
    <w:nsid w:val="047656FB"/>
    <w:multiLevelType w:val="hybridMultilevel"/>
    <w:tmpl w:val="6B40F160"/>
    <w:lvl w:ilvl="0" w:tplc="28CEA9CA">
      <w:numFmt w:val="bullet"/>
      <w:lvlText w:val="-"/>
      <w:lvlJc w:val="left"/>
      <w:pPr>
        <w:tabs>
          <w:tab w:val="num" w:pos="2085"/>
        </w:tabs>
        <w:ind w:left="2085" w:hanging="945"/>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7C840CA"/>
    <w:multiLevelType w:val="hybridMultilevel"/>
    <w:tmpl w:val="996665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850274E"/>
    <w:multiLevelType w:val="hybridMultilevel"/>
    <w:tmpl w:val="AAFCF8C8"/>
    <w:lvl w:ilvl="0" w:tplc="FA66E300">
      <w:start w:val="1"/>
      <w:numFmt w:val="bullet"/>
      <w:lvlText w:val=""/>
      <w:lvlJc w:val="left"/>
      <w:pPr>
        <w:tabs>
          <w:tab w:val="num" w:pos="363"/>
        </w:tabs>
        <w:ind w:left="363" w:hanging="363"/>
      </w:pPr>
      <w:rPr>
        <w:rFonts w:ascii="Symbol" w:hAnsi="Symbol" w:hint="default"/>
      </w:rPr>
    </w:lvl>
    <w:lvl w:ilvl="1" w:tplc="04150019" w:tentative="1">
      <w:start w:val="1"/>
      <w:numFmt w:val="bullet"/>
      <w:lvlText w:val="o"/>
      <w:lvlJc w:val="left"/>
      <w:pPr>
        <w:tabs>
          <w:tab w:val="num" w:pos="1083"/>
        </w:tabs>
        <w:ind w:left="1083" w:hanging="360"/>
      </w:pPr>
      <w:rPr>
        <w:rFonts w:ascii="Courier New" w:hAnsi="Courier New" w:hint="default"/>
      </w:rPr>
    </w:lvl>
    <w:lvl w:ilvl="2" w:tplc="0415001B" w:tentative="1">
      <w:start w:val="1"/>
      <w:numFmt w:val="bullet"/>
      <w:lvlText w:val=""/>
      <w:lvlJc w:val="left"/>
      <w:pPr>
        <w:tabs>
          <w:tab w:val="num" w:pos="1803"/>
        </w:tabs>
        <w:ind w:left="1803" w:hanging="360"/>
      </w:pPr>
      <w:rPr>
        <w:rFonts w:ascii="Wingdings" w:hAnsi="Wingdings" w:hint="default"/>
      </w:rPr>
    </w:lvl>
    <w:lvl w:ilvl="3" w:tplc="0415000F" w:tentative="1">
      <w:start w:val="1"/>
      <w:numFmt w:val="bullet"/>
      <w:lvlText w:val=""/>
      <w:lvlJc w:val="left"/>
      <w:pPr>
        <w:tabs>
          <w:tab w:val="num" w:pos="2523"/>
        </w:tabs>
        <w:ind w:left="2523" w:hanging="360"/>
      </w:pPr>
      <w:rPr>
        <w:rFonts w:ascii="Symbol" w:hAnsi="Symbol" w:hint="default"/>
      </w:rPr>
    </w:lvl>
    <w:lvl w:ilvl="4" w:tplc="04150019" w:tentative="1">
      <w:start w:val="1"/>
      <w:numFmt w:val="bullet"/>
      <w:lvlText w:val="o"/>
      <w:lvlJc w:val="left"/>
      <w:pPr>
        <w:tabs>
          <w:tab w:val="num" w:pos="3243"/>
        </w:tabs>
        <w:ind w:left="3243" w:hanging="360"/>
      </w:pPr>
      <w:rPr>
        <w:rFonts w:ascii="Courier New" w:hAnsi="Courier New" w:hint="default"/>
      </w:rPr>
    </w:lvl>
    <w:lvl w:ilvl="5" w:tplc="0415001B" w:tentative="1">
      <w:start w:val="1"/>
      <w:numFmt w:val="bullet"/>
      <w:lvlText w:val=""/>
      <w:lvlJc w:val="left"/>
      <w:pPr>
        <w:tabs>
          <w:tab w:val="num" w:pos="3963"/>
        </w:tabs>
        <w:ind w:left="3963" w:hanging="360"/>
      </w:pPr>
      <w:rPr>
        <w:rFonts w:ascii="Wingdings" w:hAnsi="Wingdings" w:hint="default"/>
      </w:rPr>
    </w:lvl>
    <w:lvl w:ilvl="6" w:tplc="0415000F" w:tentative="1">
      <w:start w:val="1"/>
      <w:numFmt w:val="bullet"/>
      <w:lvlText w:val=""/>
      <w:lvlJc w:val="left"/>
      <w:pPr>
        <w:tabs>
          <w:tab w:val="num" w:pos="4683"/>
        </w:tabs>
        <w:ind w:left="4683" w:hanging="360"/>
      </w:pPr>
      <w:rPr>
        <w:rFonts w:ascii="Symbol" w:hAnsi="Symbol" w:hint="default"/>
      </w:rPr>
    </w:lvl>
    <w:lvl w:ilvl="7" w:tplc="04150019" w:tentative="1">
      <w:start w:val="1"/>
      <w:numFmt w:val="bullet"/>
      <w:lvlText w:val="o"/>
      <w:lvlJc w:val="left"/>
      <w:pPr>
        <w:tabs>
          <w:tab w:val="num" w:pos="5403"/>
        </w:tabs>
        <w:ind w:left="5403" w:hanging="360"/>
      </w:pPr>
      <w:rPr>
        <w:rFonts w:ascii="Courier New" w:hAnsi="Courier New" w:hint="default"/>
      </w:rPr>
    </w:lvl>
    <w:lvl w:ilvl="8" w:tplc="0415001B" w:tentative="1">
      <w:start w:val="1"/>
      <w:numFmt w:val="bullet"/>
      <w:lvlText w:val=""/>
      <w:lvlJc w:val="left"/>
      <w:pPr>
        <w:tabs>
          <w:tab w:val="num" w:pos="6123"/>
        </w:tabs>
        <w:ind w:left="6123" w:hanging="360"/>
      </w:pPr>
      <w:rPr>
        <w:rFonts w:ascii="Wingdings" w:hAnsi="Wingdings" w:hint="default"/>
      </w:rPr>
    </w:lvl>
  </w:abstractNum>
  <w:abstractNum w:abstractNumId="13" w15:restartNumberingAfterBreak="0">
    <w:nsid w:val="087948EF"/>
    <w:multiLevelType w:val="multilevel"/>
    <w:tmpl w:val="9650E9DC"/>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8C2285E"/>
    <w:multiLevelType w:val="multilevel"/>
    <w:tmpl w:val="84BEE168"/>
    <w:lvl w:ilvl="0">
      <w:start w:val="1"/>
      <w:numFmt w:val="decimal"/>
      <w:lvlText w:val="%1."/>
      <w:lvlJc w:val="left"/>
      <w:pPr>
        <w:tabs>
          <w:tab w:val="num" w:pos="394"/>
        </w:tabs>
        <w:ind w:left="394" w:hanging="360"/>
      </w:pPr>
      <w:rPr>
        <w:rFonts w:hint="default"/>
      </w:rPr>
    </w:lvl>
    <w:lvl w:ilvl="1">
      <w:start w:val="5"/>
      <w:numFmt w:val="decimal"/>
      <w:isLgl/>
      <w:lvlText w:val="%1.%2"/>
      <w:lvlJc w:val="left"/>
      <w:pPr>
        <w:tabs>
          <w:tab w:val="num" w:pos="394"/>
        </w:tabs>
        <w:ind w:left="394" w:hanging="360"/>
      </w:pPr>
      <w:rPr>
        <w:rFonts w:hint="default"/>
        <w:b/>
      </w:rPr>
    </w:lvl>
    <w:lvl w:ilvl="2">
      <w:start w:val="1"/>
      <w:numFmt w:val="decimal"/>
      <w:isLgl/>
      <w:lvlText w:val="%1.%2.%3"/>
      <w:lvlJc w:val="left"/>
      <w:pPr>
        <w:tabs>
          <w:tab w:val="num" w:pos="754"/>
        </w:tabs>
        <w:ind w:left="754" w:hanging="720"/>
      </w:pPr>
      <w:rPr>
        <w:rFonts w:hint="default"/>
      </w:rPr>
    </w:lvl>
    <w:lvl w:ilvl="3">
      <w:start w:val="1"/>
      <w:numFmt w:val="decimal"/>
      <w:isLgl/>
      <w:lvlText w:val="%1.%2.%3.%4"/>
      <w:lvlJc w:val="left"/>
      <w:pPr>
        <w:tabs>
          <w:tab w:val="num" w:pos="754"/>
        </w:tabs>
        <w:ind w:left="754" w:hanging="720"/>
      </w:pPr>
      <w:rPr>
        <w:rFonts w:hint="default"/>
      </w:rPr>
    </w:lvl>
    <w:lvl w:ilvl="4">
      <w:start w:val="1"/>
      <w:numFmt w:val="decimal"/>
      <w:isLgl/>
      <w:lvlText w:val="%1.%2.%3.%4.%5"/>
      <w:lvlJc w:val="left"/>
      <w:pPr>
        <w:tabs>
          <w:tab w:val="num" w:pos="1114"/>
        </w:tabs>
        <w:ind w:left="1114" w:hanging="1080"/>
      </w:pPr>
      <w:rPr>
        <w:rFonts w:hint="default"/>
      </w:rPr>
    </w:lvl>
    <w:lvl w:ilvl="5">
      <w:start w:val="1"/>
      <w:numFmt w:val="decimal"/>
      <w:isLgl/>
      <w:lvlText w:val="%1.%2.%3.%4.%5.%6"/>
      <w:lvlJc w:val="left"/>
      <w:pPr>
        <w:tabs>
          <w:tab w:val="num" w:pos="1114"/>
        </w:tabs>
        <w:ind w:left="1114" w:hanging="1080"/>
      </w:pPr>
      <w:rPr>
        <w:rFonts w:hint="default"/>
      </w:rPr>
    </w:lvl>
    <w:lvl w:ilvl="6">
      <w:start w:val="1"/>
      <w:numFmt w:val="decimal"/>
      <w:isLgl/>
      <w:lvlText w:val="%1.%2.%3.%4.%5.%6.%7"/>
      <w:lvlJc w:val="left"/>
      <w:pPr>
        <w:tabs>
          <w:tab w:val="num" w:pos="1474"/>
        </w:tabs>
        <w:ind w:left="1474" w:hanging="1440"/>
      </w:pPr>
      <w:rPr>
        <w:rFonts w:hint="default"/>
      </w:rPr>
    </w:lvl>
    <w:lvl w:ilvl="7">
      <w:start w:val="1"/>
      <w:numFmt w:val="decimal"/>
      <w:isLgl/>
      <w:lvlText w:val="%1.%2.%3.%4.%5.%6.%7.%8"/>
      <w:lvlJc w:val="left"/>
      <w:pPr>
        <w:tabs>
          <w:tab w:val="num" w:pos="1474"/>
        </w:tabs>
        <w:ind w:left="1474" w:hanging="1440"/>
      </w:pPr>
      <w:rPr>
        <w:rFonts w:hint="default"/>
      </w:rPr>
    </w:lvl>
    <w:lvl w:ilvl="8">
      <w:start w:val="1"/>
      <w:numFmt w:val="decimal"/>
      <w:isLgl/>
      <w:lvlText w:val="%1.%2.%3.%4.%5.%6.%7.%8.%9"/>
      <w:lvlJc w:val="left"/>
      <w:pPr>
        <w:tabs>
          <w:tab w:val="num" w:pos="1834"/>
        </w:tabs>
        <w:ind w:left="1834" w:hanging="1800"/>
      </w:pPr>
      <w:rPr>
        <w:rFonts w:hint="default"/>
      </w:rPr>
    </w:lvl>
  </w:abstractNum>
  <w:abstractNum w:abstractNumId="15" w15:restartNumberingAfterBreak="0">
    <w:nsid w:val="098156B9"/>
    <w:multiLevelType w:val="hybridMultilevel"/>
    <w:tmpl w:val="7618EC2C"/>
    <w:lvl w:ilvl="0" w:tplc="07ACAB64">
      <w:start w:val="1"/>
      <w:numFmt w:val="lowerLetter"/>
      <w:lvlText w:val="%1)"/>
      <w:lvlJc w:val="left"/>
      <w:pPr>
        <w:tabs>
          <w:tab w:val="num" w:pos="720"/>
        </w:tabs>
        <w:ind w:left="720" w:hanging="360"/>
      </w:pPr>
      <w:rPr>
        <w:rFonts w:hint="default"/>
      </w:rPr>
    </w:lvl>
    <w:lvl w:ilvl="1" w:tplc="1018BBC2">
      <w:numFmt w:val="bullet"/>
      <w:lvlText w:val=""/>
      <w:lvlJc w:val="left"/>
      <w:pPr>
        <w:tabs>
          <w:tab w:val="num" w:pos="1440"/>
        </w:tabs>
        <w:ind w:left="1440" w:hanging="360"/>
      </w:pPr>
      <w:rPr>
        <w:rFonts w:ascii="Symbol" w:eastAsia="Times New Roman" w:hAnsi="Symbol"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09897CC6"/>
    <w:multiLevelType w:val="hybridMultilevel"/>
    <w:tmpl w:val="2546553E"/>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7" w15:restartNumberingAfterBreak="0">
    <w:nsid w:val="0A6D38E5"/>
    <w:multiLevelType w:val="multilevel"/>
    <w:tmpl w:val="B3B256BE"/>
    <w:lvl w:ilvl="0">
      <w:start w:val="10"/>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0B573F25"/>
    <w:multiLevelType w:val="hybridMultilevel"/>
    <w:tmpl w:val="B8FAF8B0"/>
    <w:lvl w:ilvl="0" w:tplc="2530EC66">
      <w:start w:val="1"/>
      <w:numFmt w:val="decimal"/>
      <w:lvlText w:val="%1."/>
      <w:lvlJc w:val="left"/>
      <w:pPr>
        <w:tabs>
          <w:tab w:val="num" w:pos="1080"/>
        </w:tabs>
        <w:ind w:left="1080" w:hanging="720"/>
      </w:pPr>
      <w:rPr>
        <w:rFonts w:hint="default"/>
      </w:rPr>
    </w:lvl>
    <w:lvl w:ilvl="1" w:tplc="9BF44BD8">
      <w:numFmt w:val="none"/>
      <w:lvlText w:val=""/>
      <w:lvlJc w:val="left"/>
      <w:pPr>
        <w:tabs>
          <w:tab w:val="num" w:pos="360"/>
        </w:tabs>
      </w:pPr>
    </w:lvl>
    <w:lvl w:ilvl="2" w:tplc="086A1FCC">
      <w:numFmt w:val="none"/>
      <w:lvlText w:val=""/>
      <w:lvlJc w:val="left"/>
      <w:pPr>
        <w:tabs>
          <w:tab w:val="num" w:pos="360"/>
        </w:tabs>
      </w:pPr>
    </w:lvl>
    <w:lvl w:ilvl="3" w:tplc="2A324268">
      <w:numFmt w:val="none"/>
      <w:lvlText w:val=""/>
      <w:lvlJc w:val="left"/>
      <w:pPr>
        <w:tabs>
          <w:tab w:val="num" w:pos="360"/>
        </w:tabs>
      </w:pPr>
    </w:lvl>
    <w:lvl w:ilvl="4" w:tplc="EA845F0E">
      <w:numFmt w:val="none"/>
      <w:lvlText w:val=""/>
      <w:lvlJc w:val="left"/>
      <w:pPr>
        <w:tabs>
          <w:tab w:val="num" w:pos="360"/>
        </w:tabs>
      </w:pPr>
    </w:lvl>
    <w:lvl w:ilvl="5" w:tplc="17E63DBC">
      <w:numFmt w:val="none"/>
      <w:lvlText w:val=""/>
      <w:lvlJc w:val="left"/>
      <w:pPr>
        <w:tabs>
          <w:tab w:val="num" w:pos="360"/>
        </w:tabs>
      </w:pPr>
    </w:lvl>
    <w:lvl w:ilvl="6" w:tplc="BA641290">
      <w:numFmt w:val="none"/>
      <w:lvlText w:val=""/>
      <w:lvlJc w:val="left"/>
      <w:pPr>
        <w:tabs>
          <w:tab w:val="num" w:pos="360"/>
        </w:tabs>
      </w:pPr>
    </w:lvl>
    <w:lvl w:ilvl="7" w:tplc="A09E4448">
      <w:numFmt w:val="none"/>
      <w:lvlText w:val=""/>
      <w:lvlJc w:val="left"/>
      <w:pPr>
        <w:tabs>
          <w:tab w:val="num" w:pos="360"/>
        </w:tabs>
      </w:pPr>
    </w:lvl>
    <w:lvl w:ilvl="8" w:tplc="DE3C2D8C">
      <w:numFmt w:val="none"/>
      <w:lvlText w:val=""/>
      <w:lvlJc w:val="left"/>
      <w:pPr>
        <w:tabs>
          <w:tab w:val="num" w:pos="360"/>
        </w:tabs>
      </w:pPr>
    </w:lvl>
  </w:abstractNum>
  <w:abstractNum w:abstractNumId="19" w15:restartNumberingAfterBreak="0">
    <w:nsid w:val="0B5B5CC7"/>
    <w:multiLevelType w:val="hybridMultilevel"/>
    <w:tmpl w:val="1A5C98C6"/>
    <w:lvl w:ilvl="0" w:tplc="FCDAF45E">
      <w:start w:val="1"/>
      <w:numFmt w:val="bullet"/>
      <w:lvlText w:val=""/>
      <w:legacy w:legacy="1" w:legacySpace="0" w:legacyIndent="283"/>
      <w:lvlJc w:val="left"/>
      <w:pPr>
        <w:ind w:left="566" w:hanging="283"/>
      </w:pPr>
      <w:rPr>
        <w:rFonts w:ascii="Symbol" w:hAnsi="Symbol" w:hint="default"/>
        <w:b w:val="0"/>
        <w:i w:val="0"/>
        <w:sz w:val="20"/>
      </w:rPr>
    </w:lvl>
    <w:lvl w:ilvl="1" w:tplc="04150003" w:tentative="1">
      <w:start w:val="1"/>
      <w:numFmt w:val="bullet"/>
      <w:lvlText w:val="o"/>
      <w:lvlJc w:val="left"/>
      <w:pPr>
        <w:tabs>
          <w:tab w:val="num" w:pos="1723"/>
        </w:tabs>
        <w:ind w:left="1723" w:hanging="360"/>
      </w:pPr>
      <w:rPr>
        <w:rFonts w:ascii="Courier New" w:hAnsi="Courier New" w:hint="default"/>
      </w:rPr>
    </w:lvl>
    <w:lvl w:ilvl="2" w:tplc="04150005" w:tentative="1">
      <w:start w:val="1"/>
      <w:numFmt w:val="bullet"/>
      <w:lvlText w:val=""/>
      <w:lvlJc w:val="left"/>
      <w:pPr>
        <w:tabs>
          <w:tab w:val="num" w:pos="2443"/>
        </w:tabs>
        <w:ind w:left="2443" w:hanging="360"/>
      </w:pPr>
      <w:rPr>
        <w:rFonts w:ascii="Wingdings" w:hAnsi="Wingdings" w:hint="default"/>
      </w:rPr>
    </w:lvl>
    <w:lvl w:ilvl="3" w:tplc="04150001" w:tentative="1">
      <w:start w:val="1"/>
      <w:numFmt w:val="bullet"/>
      <w:lvlText w:val=""/>
      <w:lvlJc w:val="left"/>
      <w:pPr>
        <w:tabs>
          <w:tab w:val="num" w:pos="3163"/>
        </w:tabs>
        <w:ind w:left="3163" w:hanging="360"/>
      </w:pPr>
      <w:rPr>
        <w:rFonts w:ascii="Symbol" w:hAnsi="Symbol" w:hint="default"/>
      </w:rPr>
    </w:lvl>
    <w:lvl w:ilvl="4" w:tplc="04150003" w:tentative="1">
      <w:start w:val="1"/>
      <w:numFmt w:val="bullet"/>
      <w:lvlText w:val="o"/>
      <w:lvlJc w:val="left"/>
      <w:pPr>
        <w:tabs>
          <w:tab w:val="num" w:pos="3883"/>
        </w:tabs>
        <w:ind w:left="3883" w:hanging="360"/>
      </w:pPr>
      <w:rPr>
        <w:rFonts w:ascii="Courier New" w:hAnsi="Courier New" w:hint="default"/>
      </w:rPr>
    </w:lvl>
    <w:lvl w:ilvl="5" w:tplc="04150005" w:tentative="1">
      <w:start w:val="1"/>
      <w:numFmt w:val="bullet"/>
      <w:lvlText w:val=""/>
      <w:lvlJc w:val="left"/>
      <w:pPr>
        <w:tabs>
          <w:tab w:val="num" w:pos="4603"/>
        </w:tabs>
        <w:ind w:left="4603" w:hanging="360"/>
      </w:pPr>
      <w:rPr>
        <w:rFonts w:ascii="Wingdings" w:hAnsi="Wingdings" w:hint="default"/>
      </w:rPr>
    </w:lvl>
    <w:lvl w:ilvl="6" w:tplc="04150001" w:tentative="1">
      <w:start w:val="1"/>
      <w:numFmt w:val="bullet"/>
      <w:lvlText w:val=""/>
      <w:lvlJc w:val="left"/>
      <w:pPr>
        <w:tabs>
          <w:tab w:val="num" w:pos="5323"/>
        </w:tabs>
        <w:ind w:left="5323" w:hanging="360"/>
      </w:pPr>
      <w:rPr>
        <w:rFonts w:ascii="Symbol" w:hAnsi="Symbol" w:hint="default"/>
      </w:rPr>
    </w:lvl>
    <w:lvl w:ilvl="7" w:tplc="04150003" w:tentative="1">
      <w:start w:val="1"/>
      <w:numFmt w:val="bullet"/>
      <w:lvlText w:val="o"/>
      <w:lvlJc w:val="left"/>
      <w:pPr>
        <w:tabs>
          <w:tab w:val="num" w:pos="6043"/>
        </w:tabs>
        <w:ind w:left="6043" w:hanging="360"/>
      </w:pPr>
      <w:rPr>
        <w:rFonts w:ascii="Courier New" w:hAnsi="Courier New" w:hint="default"/>
      </w:rPr>
    </w:lvl>
    <w:lvl w:ilvl="8" w:tplc="04150005" w:tentative="1">
      <w:start w:val="1"/>
      <w:numFmt w:val="bullet"/>
      <w:lvlText w:val=""/>
      <w:lvlJc w:val="left"/>
      <w:pPr>
        <w:tabs>
          <w:tab w:val="num" w:pos="6763"/>
        </w:tabs>
        <w:ind w:left="6763" w:hanging="360"/>
      </w:pPr>
      <w:rPr>
        <w:rFonts w:ascii="Wingdings" w:hAnsi="Wingdings" w:hint="default"/>
      </w:rPr>
    </w:lvl>
  </w:abstractNum>
  <w:abstractNum w:abstractNumId="20" w15:restartNumberingAfterBreak="0">
    <w:nsid w:val="0BB12763"/>
    <w:multiLevelType w:val="multilevel"/>
    <w:tmpl w:val="645EF0E8"/>
    <w:lvl w:ilvl="0">
      <w:start w:val="2"/>
      <w:numFmt w:val="decimal"/>
      <w:lvlText w:val="%1"/>
      <w:lvlJc w:val="left"/>
      <w:pPr>
        <w:tabs>
          <w:tab w:val="num" w:pos="615"/>
        </w:tabs>
        <w:ind w:left="615" w:hanging="615"/>
      </w:pPr>
      <w:rPr>
        <w:rFonts w:hint="default"/>
      </w:rPr>
    </w:lvl>
    <w:lvl w:ilvl="1">
      <w:start w:val="2"/>
      <w:numFmt w:val="decimal"/>
      <w:lvlText w:val="%1.%2"/>
      <w:lvlJc w:val="left"/>
      <w:pPr>
        <w:tabs>
          <w:tab w:val="num" w:pos="1182"/>
        </w:tabs>
        <w:ind w:left="1182" w:hanging="615"/>
      </w:pPr>
      <w:rPr>
        <w:rFonts w:hint="default"/>
      </w:rPr>
    </w:lvl>
    <w:lvl w:ilvl="2">
      <w:start w:val="2"/>
      <w:numFmt w:val="decimal"/>
      <w:lvlText w:val="1.6.1.%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21" w15:restartNumberingAfterBreak="0">
    <w:nsid w:val="0C3E6AE5"/>
    <w:multiLevelType w:val="multilevel"/>
    <w:tmpl w:val="430697EC"/>
    <w:lvl w:ilvl="0">
      <w:start w:val="1"/>
      <w:numFmt w:val="bullet"/>
      <w:lvlText w:val=""/>
      <w:lvlJc w:val="left"/>
      <w:pPr>
        <w:tabs>
          <w:tab w:val="num" w:pos="720"/>
        </w:tabs>
        <w:ind w:left="720" w:hanging="360"/>
      </w:pPr>
      <w:rPr>
        <w:rFonts w:ascii="Symbol" w:hAnsi="Symbol" w:cs="Symbol" w:hint="default"/>
      </w:rPr>
    </w:lvl>
    <w:lvl w:ilvl="1">
      <w:start w:val="1"/>
      <w:numFmt w:val="decimal"/>
      <w:lvlText w:val="%1.%2."/>
      <w:lvlJc w:val="left"/>
      <w:pPr>
        <w:tabs>
          <w:tab w:val="num" w:pos="1152"/>
        </w:tabs>
        <w:ind w:left="1152" w:hanging="432"/>
      </w:pPr>
    </w:lvl>
    <w:lvl w:ilvl="2">
      <w:start w:val="1"/>
      <w:numFmt w:val="decimal"/>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22" w15:restartNumberingAfterBreak="0">
    <w:nsid w:val="0C3F6E85"/>
    <w:multiLevelType w:val="hybridMultilevel"/>
    <w:tmpl w:val="3DD0C468"/>
    <w:lvl w:ilvl="0" w:tplc="7630A50E">
      <w:start w:val="3"/>
      <w:numFmt w:val="decimal"/>
      <w:lvlText w:val="%1."/>
      <w:lvlJc w:val="left"/>
      <w:pPr>
        <w:tabs>
          <w:tab w:val="num" w:pos="1494"/>
        </w:tabs>
        <w:ind w:left="1494" w:hanging="360"/>
      </w:pPr>
      <w:rPr>
        <w:rFonts w:hint="default"/>
      </w:rPr>
    </w:lvl>
    <w:lvl w:ilvl="1" w:tplc="8A60F85C">
      <w:numFmt w:val="none"/>
      <w:lvlText w:val=""/>
      <w:lvlJc w:val="left"/>
      <w:pPr>
        <w:tabs>
          <w:tab w:val="num" w:pos="360"/>
        </w:tabs>
      </w:pPr>
    </w:lvl>
    <w:lvl w:ilvl="2" w:tplc="7214F056">
      <w:numFmt w:val="none"/>
      <w:lvlText w:val=""/>
      <w:lvlJc w:val="left"/>
      <w:pPr>
        <w:tabs>
          <w:tab w:val="num" w:pos="360"/>
        </w:tabs>
      </w:pPr>
    </w:lvl>
    <w:lvl w:ilvl="3" w:tplc="BEB6CF7A">
      <w:numFmt w:val="none"/>
      <w:lvlText w:val=""/>
      <w:lvlJc w:val="left"/>
      <w:pPr>
        <w:tabs>
          <w:tab w:val="num" w:pos="360"/>
        </w:tabs>
      </w:pPr>
    </w:lvl>
    <w:lvl w:ilvl="4" w:tplc="0784A0B6">
      <w:numFmt w:val="none"/>
      <w:lvlText w:val=""/>
      <w:lvlJc w:val="left"/>
      <w:pPr>
        <w:tabs>
          <w:tab w:val="num" w:pos="360"/>
        </w:tabs>
      </w:pPr>
    </w:lvl>
    <w:lvl w:ilvl="5" w:tplc="FB20C38E">
      <w:numFmt w:val="none"/>
      <w:lvlText w:val=""/>
      <w:lvlJc w:val="left"/>
      <w:pPr>
        <w:tabs>
          <w:tab w:val="num" w:pos="360"/>
        </w:tabs>
      </w:pPr>
    </w:lvl>
    <w:lvl w:ilvl="6" w:tplc="B7EED084">
      <w:numFmt w:val="none"/>
      <w:lvlText w:val=""/>
      <w:lvlJc w:val="left"/>
      <w:pPr>
        <w:tabs>
          <w:tab w:val="num" w:pos="360"/>
        </w:tabs>
      </w:pPr>
    </w:lvl>
    <w:lvl w:ilvl="7" w:tplc="0DAA7988">
      <w:numFmt w:val="none"/>
      <w:lvlText w:val=""/>
      <w:lvlJc w:val="left"/>
      <w:pPr>
        <w:tabs>
          <w:tab w:val="num" w:pos="360"/>
        </w:tabs>
      </w:pPr>
    </w:lvl>
    <w:lvl w:ilvl="8" w:tplc="B90487EE">
      <w:numFmt w:val="none"/>
      <w:lvlText w:val=""/>
      <w:lvlJc w:val="left"/>
      <w:pPr>
        <w:tabs>
          <w:tab w:val="num" w:pos="360"/>
        </w:tabs>
      </w:pPr>
    </w:lvl>
  </w:abstractNum>
  <w:abstractNum w:abstractNumId="23" w15:restartNumberingAfterBreak="0">
    <w:nsid w:val="0CD33D73"/>
    <w:multiLevelType w:val="multilevel"/>
    <w:tmpl w:val="148ECEFE"/>
    <w:lvl w:ilvl="0">
      <w:start w:val="1"/>
      <w:numFmt w:val="lowerLetter"/>
      <w:lvlText w:val="%1)"/>
      <w:legacy w:legacy="1" w:legacySpace="0" w:legacyIndent="283"/>
      <w:lvlJc w:val="left"/>
      <w:pPr>
        <w:ind w:left="283" w:hanging="283"/>
      </w:pPr>
    </w:lvl>
    <w:lvl w:ilvl="1">
      <w:start w:val="1"/>
      <w:numFmt w:val="decimal"/>
      <w:lvlText w:val="%2."/>
      <w:lvlJc w:val="left"/>
      <w:pPr>
        <w:tabs>
          <w:tab w:val="num" w:pos="1440"/>
        </w:tabs>
        <w:ind w:left="1440" w:hanging="360"/>
      </w:pPr>
      <w:rPr>
        <w:rFonts w:hint="default"/>
        <w:color w:val="000000"/>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15:restartNumberingAfterBreak="0">
    <w:nsid w:val="10F659F3"/>
    <w:multiLevelType w:val="hybridMultilevel"/>
    <w:tmpl w:val="24F8831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1208743E"/>
    <w:multiLevelType w:val="hybridMultilevel"/>
    <w:tmpl w:val="A0FECA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13223D60"/>
    <w:multiLevelType w:val="multilevel"/>
    <w:tmpl w:val="ABDED61C"/>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5"/>
        </w:tabs>
        <w:ind w:left="365" w:hanging="360"/>
      </w:pPr>
      <w:rPr>
        <w:rFonts w:hint="default"/>
      </w:rPr>
    </w:lvl>
    <w:lvl w:ilvl="2">
      <w:start w:val="1"/>
      <w:numFmt w:val="decimal"/>
      <w:lvlText w:val="%1.%2.%3"/>
      <w:lvlJc w:val="left"/>
      <w:pPr>
        <w:tabs>
          <w:tab w:val="num" w:pos="730"/>
        </w:tabs>
        <w:ind w:left="730" w:hanging="720"/>
      </w:pPr>
      <w:rPr>
        <w:rFonts w:hint="default"/>
      </w:rPr>
    </w:lvl>
    <w:lvl w:ilvl="3">
      <w:start w:val="1"/>
      <w:numFmt w:val="decimal"/>
      <w:lvlText w:val="%1.%2.%3.%4"/>
      <w:lvlJc w:val="left"/>
      <w:pPr>
        <w:tabs>
          <w:tab w:val="num" w:pos="735"/>
        </w:tabs>
        <w:ind w:left="735" w:hanging="720"/>
      </w:pPr>
      <w:rPr>
        <w:rFonts w:hint="default"/>
      </w:rPr>
    </w:lvl>
    <w:lvl w:ilvl="4">
      <w:start w:val="1"/>
      <w:numFmt w:val="decimal"/>
      <w:lvlText w:val="%1.%2.%3.%4.%5"/>
      <w:lvlJc w:val="left"/>
      <w:pPr>
        <w:tabs>
          <w:tab w:val="num" w:pos="1100"/>
        </w:tabs>
        <w:ind w:left="1100" w:hanging="1080"/>
      </w:pPr>
      <w:rPr>
        <w:rFonts w:hint="default"/>
      </w:rPr>
    </w:lvl>
    <w:lvl w:ilvl="5">
      <w:start w:val="1"/>
      <w:numFmt w:val="decimal"/>
      <w:lvlText w:val="%1.%2.%3.%4.%5.%6"/>
      <w:lvlJc w:val="left"/>
      <w:pPr>
        <w:tabs>
          <w:tab w:val="num" w:pos="1105"/>
        </w:tabs>
        <w:ind w:left="1105" w:hanging="1080"/>
      </w:pPr>
      <w:rPr>
        <w:rFonts w:hint="default"/>
      </w:rPr>
    </w:lvl>
    <w:lvl w:ilvl="6">
      <w:start w:val="1"/>
      <w:numFmt w:val="decimal"/>
      <w:lvlText w:val="%1.%2.%3.%4.%5.%6.%7"/>
      <w:lvlJc w:val="left"/>
      <w:pPr>
        <w:tabs>
          <w:tab w:val="num" w:pos="1470"/>
        </w:tabs>
        <w:ind w:left="1470" w:hanging="1440"/>
      </w:pPr>
      <w:rPr>
        <w:rFonts w:hint="default"/>
      </w:rPr>
    </w:lvl>
    <w:lvl w:ilvl="7">
      <w:start w:val="1"/>
      <w:numFmt w:val="decimal"/>
      <w:lvlText w:val="%1.%2.%3.%4.%5.%6.%7.%8"/>
      <w:lvlJc w:val="left"/>
      <w:pPr>
        <w:tabs>
          <w:tab w:val="num" w:pos="1475"/>
        </w:tabs>
        <w:ind w:left="1475" w:hanging="1440"/>
      </w:pPr>
      <w:rPr>
        <w:rFonts w:hint="default"/>
      </w:rPr>
    </w:lvl>
    <w:lvl w:ilvl="8">
      <w:start w:val="1"/>
      <w:numFmt w:val="decimal"/>
      <w:lvlText w:val="%1.%2.%3.%4.%5.%6.%7.%8.%9"/>
      <w:lvlJc w:val="left"/>
      <w:pPr>
        <w:tabs>
          <w:tab w:val="num" w:pos="1840"/>
        </w:tabs>
        <w:ind w:left="1840" w:hanging="1800"/>
      </w:pPr>
      <w:rPr>
        <w:rFonts w:hint="default"/>
      </w:rPr>
    </w:lvl>
  </w:abstractNum>
  <w:abstractNum w:abstractNumId="27" w15:restartNumberingAfterBreak="0">
    <w:nsid w:val="13334B10"/>
    <w:multiLevelType w:val="hybridMultilevel"/>
    <w:tmpl w:val="3572C316"/>
    <w:lvl w:ilvl="0" w:tplc="04150017">
      <w:start w:val="1"/>
      <w:numFmt w:val="lowerLetter"/>
      <w:lvlText w:val="%1)"/>
      <w:lvlJc w:val="left"/>
      <w:pPr>
        <w:tabs>
          <w:tab w:val="num" w:pos="720"/>
        </w:tabs>
        <w:ind w:left="720" w:hanging="360"/>
      </w:pPr>
      <w:rPr>
        <w:rFonts w:hint="default"/>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1335111F"/>
    <w:multiLevelType w:val="hybridMultilevel"/>
    <w:tmpl w:val="8BD872E8"/>
    <w:lvl w:ilvl="0" w:tplc="04150017">
      <w:start w:val="1"/>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213A2738">
      <w:start w:val="1"/>
      <w:numFmt w:val="decimal"/>
      <w:lvlText w:val="%3."/>
      <w:lvlJc w:val="left"/>
      <w:pPr>
        <w:tabs>
          <w:tab w:val="num" w:pos="2340"/>
        </w:tabs>
        <w:ind w:left="2340" w:hanging="360"/>
      </w:pPr>
      <w:rPr>
        <w:rFonts w:hint="default"/>
      </w:rPr>
    </w:lvl>
    <w:lvl w:ilvl="3" w:tplc="8DC68D04">
      <w:start w:val="10"/>
      <w:numFmt w:val="decimal"/>
      <w:lvlText w:val="%4"/>
      <w:lvlJc w:val="left"/>
      <w:pPr>
        <w:tabs>
          <w:tab w:val="num" w:pos="2880"/>
        </w:tabs>
        <w:ind w:left="2880" w:hanging="360"/>
      </w:pPr>
      <w:rPr>
        <w:rFonts w:hint="default"/>
      </w:r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138750A7"/>
    <w:multiLevelType w:val="multilevel"/>
    <w:tmpl w:val="D4B23D90"/>
    <w:lvl w:ilvl="0">
      <w:start w:val="2"/>
      <w:numFmt w:val="decimal"/>
      <w:lvlText w:val="%1."/>
      <w:lvlJc w:val="left"/>
      <w:pPr>
        <w:tabs>
          <w:tab w:val="num" w:pos="360"/>
        </w:tabs>
        <w:ind w:left="360" w:hanging="360"/>
      </w:pPr>
      <w:rPr>
        <w:rFonts w:cs="Arial" w:hint="default"/>
        <w:b/>
      </w:rPr>
    </w:lvl>
    <w:lvl w:ilvl="1">
      <w:start w:val="2"/>
      <w:numFmt w:val="decimal"/>
      <w:lvlText w:val="%1.%2."/>
      <w:lvlJc w:val="left"/>
      <w:pPr>
        <w:tabs>
          <w:tab w:val="num" w:pos="360"/>
        </w:tabs>
        <w:ind w:left="360" w:hanging="360"/>
      </w:pPr>
      <w:rPr>
        <w:rFonts w:cs="Arial" w:hint="default"/>
        <w:b/>
      </w:rPr>
    </w:lvl>
    <w:lvl w:ilvl="2">
      <w:start w:val="1"/>
      <w:numFmt w:val="decimal"/>
      <w:lvlText w:val="%1.%2.%3."/>
      <w:lvlJc w:val="left"/>
      <w:pPr>
        <w:tabs>
          <w:tab w:val="num" w:pos="720"/>
        </w:tabs>
        <w:ind w:left="720" w:hanging="720"/>
      </w:pPr>
      <w:rPr>
        <w:rFonts w:cs="Arial" w:hint="default"/>
        <w:b/>
      </w:rPr>
    </w:lvl>
    <w:lvl w:ilvl="3">
      <w:start w:val="1"/>
      <w:numFmt w:val="decimal"/>
      <w:lvlText w:val="%1.%2.%3.%4."/>
      <w:lvlJc w:val="left"/>
      <w:pPr>
        <w:tabs>
          <w:tab w:val="num" w:pos="720"/>
        </w:tabs>
        <w:ind w:left="720" w:hanging="720"/>
      </w:pPr>
      <w:rPr>
        <w:rFonts w:cs="Arial" w:hint="default"/>
        <w:b/>
      </w:rPr>
    </w:lvl>
    <w:lvl w:ilvl="4">
      <w:start w:val="1"/>
      <w:numFmt w:val="decimal"/>
      <w:lvlText w:val="%1.%2.%3.%4.%5."/>
      <w:lvlJc w:val="left"/>
      <w:pPr>
        <w:tabs>
          <w:tab w:val="num" w:pos="1080"/>
        </w:tabs>
        <w:ind w:left="1080" w:hanging="1080"/>
      </w:pPr>
      <w:rPr>
        <w:rFonts w:cs="Arial" w:hint="default"/>
        <w:b/>
      </w:rPr>
    </w:lvl>
    <w:lvl w:ilvl="5">
      <w:start w:val="1"/>
      <w:numFmt w:val="decimal"/>
      <w:lvlText w:val="%1.%2.%3.%4.%5.%6."/>
      <w:lvlJc w:val="left"/>
      <w:pPr>
        <w:tabs>
          <w:tab w:val="num" w:pos="1080"/>
        </w:tabs>
        <w:ind w:left="1080" w:hanging="1080"/>
      </w:pPr>
      <w:rPr>
        <w:rFonts w:cs="Arial" w:hint="default"/>
        <w:b/>
      </w:rPr>
    </w:lvl>
    <w:lvl w:ilvl="6">
      <w:start w:val="1"/>
      <w:numFmt w:val="decimal"/>
      <w:lvlText w:val="%1.%2.%3.%4.%5.%6.%7."/>
      <w:lvlJc w:val="left"/>
      <w:pPr>
        <w:tabs>
          <w:tab w:val="num" w:pos="1440"/>
        </w:tabs>
        <w:ind w:left="1440" w:hanging="1440"/>
      </w:pPr>
      <w:rPr>
        <w:rFonts w:cs="Arial" w:hint="default"/>
        <w:b/>
      </w:rPr>
    </w:lvl>
    <w:lvl w:ilvl="7">
      <w:start w:val="1"/>
      <w:numFmt w:val="decimal"/>
      <w:lvlText w:val="%1.%2.%3.%4.%5.%6.%7.%8."/>
      <w:lvlJc w:val="left"/>
      <w:pPr>
        <w:tabs>
          <w:tab w:val="num" w:pos="1440"/>
        </w:tabs>
        <w:ind w:left="1440" w:hanging="1440"/>
      </w:pPr>
      <w:rPr>
        <w:rFonts w:cs="Arial" w:hint="default"/>
        <w:b/>
      </w:rPr>
    </w:lvl>
    <w:lvl w:ilvl="8">
      <w:start w:val="1"/>
      <w:numFmt w:val="decimal"/>
      <w:lvlText w:val="%1.%2.%3.%4.%5.%6.%7.%8.%9."/>
      <w:lvlJc w:val="left"/>
      <w:pPr>
        <w:tabs>
          <w:tab w:val="num" w:pos="1800"/>
        </w:tabs>
        <w:ind w:left="1800" w:hanging="1800"/>
      </w:pPr>
      <w:rPr>
        <w:rFonts w:cs="Arial" w:hint="default"/>
        <w:b/>
      </w:rPr>
    </w:lvl>
  </w:abstractNum>
  <w:abstractNum w:abstractNumId="30" w15:restartNumberingAfterBreak="0">
    <w:nsid w:val="13A855E7"/>
    <w:multiLevelType w:val="hybridMultilevel"/>
    <w:tmpl w:val="64C8C890"/>
    <w:lvl w:ilvl="0" w:tplc="FFFFFFFF">
      <w:start w:val="1"/>
      <w:numFmt w:val="decimal"/>
      <w:lvlText w:val="%1."/>
      <w:lvlJc w:val="left"/>
      <w:pPr>
        <w:tabs>
          <w:tab w:val="num" w:pos="720"/>
        </w:tabs>
        <w:ind w:left="720" w:hanging="360"/>
      </w:pPr>
      <w:rPr>
        <w:rFonts w:hint="default"/>
      </w:rPr>
    </w:lvl>
    <w:lvl w:ilvl="1" w:tplc="FFFFFFFF">
      <w:start w:val="1"/>
      <w:numFmt w:val="bullet"/>
      <w:lvlText w:val="-"/>
      <w:lvlJc w:val="left"/>
      <w:pPr>
        <w:tabs>
          <w:tab w:val="num" w:pos="1440"/>
        </w:tabs>
        <w:ind w:left="1440" w:hanging="360"/>
      </w:pPr>
      <w:rPr>
        <w:rFonts w:ascii="Times New Roman" w:eastAsia="Times New Roman" w:hAnsi="Times New Roman" w:cs="Times New Roman"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14E2490C"/>
    <w:multiLevelType w:val="multilevel"/>
    <w:tmpl w:val="260024CC"/>
    <w:lvl w:ilvl="0">
      <w:start w:val="9"/>
      <w:numFmt w:val="decimal"/>
      <w:lvlText w:val="%1"/>
      <w:lvlJc w:val="left"/>
      <w:pPr>
        <w:tabs>
          <w:tab w:val="num" w:pos="720"/>
        </w:tabs>
        <w:ind w:left="720" w:hanging="360"/>
      </w:pPr>
      <w:rPr>
        <w:rFonts w:hint="default"/>
      </w:rPr>
    </w:lvl>
    <w:lvl w:ilvl="1">
      <w:start w:val="2"/>
      <w:numFmt w:val="decimal"/>
      <w:isLgl/>
      <w:lvlText w:val="%1.%2."/>
      <w:lvlJc w:val="left"/>
      <w:pPr>
        <w:ind w:left="1610" w:hanging="840"/>
      </w:pPr>
      <w:rPr>
        <w:rFonts w:hint="default"/>
      </w:rPr>
    </w:lvl>
    <w:lvl w:ilvl="2">
      <w:start w:val="2"/>
      <w:numFmt w:val="decimal"/>
      <w:isLgl/>
      <w:lvlText w:val="%1.%2.%3."/>
      <w:lvlJc w:val="left"/>
      <w:pPr>
        <w:ind w:left="2020" w:hanging="840"/>
      </w:pPr>
      <w:rPr>
        <w:rFonts w:hint="default"/>
      </w:rPr>
    </w:lvl>
    <w:lvl w:ilvl="3">
      <w:start w:val="1"/>
      <w:numFmt w:val="decimal"/>
      <w:isLgl/>
      <w:lvlText w:val="%1.%2.%3.%4."/>
      <w:lvlJc w:val="left"/>
      <w:pPr>
        <w:ind w:left="2430" w:hanging="840"/>
      </w:pPr>
      <w:rPr>
        <w:rFonts w:hint="default"/>
      </w:rPr>
    </w:lvl>
    <w:lvl w:ilvl="4">
      <w:start w:val="1"/>
      <w:numFmt w:val="decimal"/>
      <w:isLgl/>
      <w:lvlText w:val="%1.%2.%3.%4.%5."/>
      <w:lvlJc w:val="left"/>
      <w:pPr>
        <w:ind w:left="3080" w:hanging="1080"/>
      </w:pPr>
      <w:rPr>
        <w:rFonts w:hint="default"/>
      </w:rPr>
    </w:lvl>
    <w:lvl w:ilvl="5">
      <w:start w:val="1"/>
      <w:numFmt w:val="decimal"/>
      <w:isLgl/>
      <w:lvlText w:val="%1.%2.%3.%4.%5.%6."/>
      <w:lvlJc w:val="left"/>
      <w:pPr>
        <w:ind w:left="3490" w:hanging="1080"/>
      </w:pPr>
      <w:rPr>
        <w:rFonts w:hint="default"/>
      </w:rPr>
    </w:lvl>
    <w:lvl w:ilvl="6">
      <w:start w:val="1"/>
      <w:numFmt w:val="decimal"/>
      <w:isLgl/>
      <w:lvlText w:val="%1.%2.%3.%4.%5.%6.%7."/>
      <w:lvlJc w:val="left"/>
      <w:pPr>
        <w:ind w:left="4260" w:hanging="1440"/>
      </w:pPr>
      <w:rPr>
        <w:rFonts w:hint="default"/>
      </w:rPr>
    </w:lvl>
    <w:lvl w:ilvl="7">
      <w:start w:val="1"/>
      <w:numFmt w:val="decimal"/>
      <w:isLgl/>
      <w:lvlText w:val="%1.%2.%3.%4.%5.%6.%7.%8."/>
      <w:lvlJc w:val="left"/>
      <w:pPr>
        <w:ind w:left="4670" w:hanging="1440"/>
      </w:pPr>
      <w:rPr>
        <w:rFonts w:hint="default"/>
      </w:rPr>
    </w:lvl>
    <w:lvl w:ilvl="8">
      <w:start w:val="1"/>
      <w:numFmt w:val="decimal"/>
      <w:isLgl/>
      <w:lvlText w:val="%1.%2.%3.%4.%5.%6.%7.%8.%9."/>
      <w:lvlJc w:val="left"/>
      <w:pPr>
        <w:ind w:left="5440" w:hanging="1800"/>
      </w:pPr>
      <w:rPr>
        <w:rFonts w:hint="default"/>
      </w:rPr>
    </w:lvl>
  </w:abstractNum>
  <w:abstractNum w:abstractNumId="32" w15:restartNumberingAfterBreak="0">
    <w:nsid w:val="18621E70"/>
    <w:multiLevelType w:val="hybridMultilevel"/>
    <w:tmpl w:val="B4FC9F30"/>
    <w:lvl w:ilvl="0" w:tplc="861A1214">
      <w:start w:val="1"/>
      <w:numFmt w:val="lowerLetter"/>
      <w:lvlText w:val="%1)"/>
      <w:lvlJc w:val="left"/>
      <w:pPr>
        <w:tabs>
          <w:tab w:val="num" w:pos="1353"/>
        </w:tabs>
        <w:ind w:left="1353" w:hanging="360"/>
      </w:pPr>
      <w:rPr>
        <w:rFonts w:hint="default"/>
      </w:rPr>
    </w:lvl>
    <w:lvl w:ilvl="1" w:tplc="04150019" w:tentative="1">
      <w:start w:val="1"/>
      <w:numFmt w:val="lowerLetter"/>
      <w:lvlText w:val="%2."/>
      <w:lvlJc w:val="left"/>
      <w:pPr>
        <w:tabs>
          <w:tab w:val="num" w:pos="1533"/>
        </w:tabs>
        <w:ind w:left="1533" w:hanging="360"/>
      </w:pPr>
    </w:lvl>
    <w:lvl w:ilvl="2" w:tplc="0415001B" w:tentative="1">
      <w:start w:val="1"/>
      <w:numFmt w:val="lowerRoman"/>
      <w:lvlText w:val="%3."/>
      <w:lvlJc w:val="right"/>
      <w:pPr>
        <w:tabs>
          <w:tab w:val="num" w:pos="2253"/>
        </w:tabs>
        <w:ind w:left="2253" w:hanging="180"/>
      </w:pPr>
    </w:lvl>
    <w:lvl w:ilvl="3" w:tplc="0415000F" w:tentative="1">
      <w:start w:val="1"/>
      <w:numFmt w:val="decimal"/>
      <w:lvlText w:val="%4."/>
      <w:lvlJc w:val="left"/>
      <w:pPr>
        <w:tabs>
          <w:tab w:val="num" w:pos="2973"/>
        </w:tabs>
        <w:ind w:left="2973" w:hanging="360"/>
      </w:pPr>
    </w:lvl>
    <w:lvl w:ilvl="4" w:tplc="04150019" w:tentative="1">
      <w:start w:val="1"/>
      <w:numFmt w:val="lowerLetter"/>
      <w:lvlText w:val="%5."/>
      <w:lvlJc w:val="left"/>
      <w:pPr>
        <w:tabs>
          <w:tab w:val="num" w:pos="3693"/>
        </w:tabs>
        <w:ind w:left="3693" w:hanging="360"/>
      </w:pPr>
    </w:lvl>
    <w:lvl w:ilvl="5" w:tplc="0415001B" w:tentative="1">
      <w:start w:val="1"/>
      <w:numFmt w:val="lowerRoman"/>
      <w:lvlText w:val="%6."/>
      <w:lvlJc w:val="right"/>
      <w:pPr>
        <w:tabs>
          <w:tab w:val="num" w:pos="4413"/>
        </w:tabs>
        <w:ind w:left="4413" w:hanging="180"/>
      </w:pPr>
    </w:lvl>
    <w:lvl w:ilvl="6" w:tplc="0415000F" w:tentative="1">
      <w:start w:val="1"/>
      <w:numFmt w:val="decimal"/>
      <w:lvlText w:val="%7."/>
      <w:lvlJc w:val="left"/>
      <w:pPr>
        <w:tabs>
          <w:tab w:val="num" w:pos="5133"/>
        </w:tabs>
        <w:ind w:left="5133" w:hanging="360"/>
      </w:pPr>
    </w:lvl>
    <w:lvl w:ilvl="7" w:tplc="04150019" w:tentative="1">
      <w:start w:val="1"/>
      <w:numFmt w:val="lowerLetter"/>
      <w:lvlText w:val="%8."/>
      <w:lvlJc w:val="left"/>
      <w:pPr>
        <w:tabs>
          <w:tab w:val="num" w:pos="5853"/>
        </w:tabs>
        <w:ind w:left="5853" w:hanging="360"/>
      </w:pPr>
    </w:lvl>
    <w:lvl w:ilvl="8" w:tplc="0415001B" w:tentative="1">
      <w:start w:val="1"/>
      <w:numFmt w:val="lowerRoman"/>
      <w:lvlText w:val="%9."/>
      <w:lvlJc w:val="right"/>
      <w:pPr>
        <w:tabs>
          <w:tab w:val="num" w:pos="6573"/>
        </w:tabs>
        <w:ind w:left="6573" w:hanging="180"/>
      </w:pPr>
    </w:lvl>
  </w:abstractNum>
  <w:abstractNum w:abstractNumId="33" w15:restartNumberingAfterBreak="0">
    <w:nsid w:val="18703B57"/>
    <w:multiLevelType w:val="singleLevel"/>
    <w:tmpl w:val="F392DB64"/>
    <w:lvl w:ilvl="0">
      <w:start w:val="1"/>
      <w:numFmt w:val="lowerLetter"/>
      <w:lvlText w:val="%1)"/>
      <w:legacy w:legacy="1" w:legacySpace="0" w:legacyIndent="283"/>
      <w:lvlJc w:val="left"/>
      <w:pPr>
        <w:ind w:left="283" w:hanging="283"/>
      </w:pPr>
      <w:rPr>
        <w:rFonts w:ascii="Times New Roman" w:hAnsi="Times New Roman" w:hint="default"/>
        <w:b w:val="0"/>
        <w:i w:val="0"/>
        <w:sz w:val="20"/>
      </w:rPr>
    </w:lvl>
  </w:abstractNum>
  <w:abstractNum w:abstractNumId="34" w15:restartNumberingAfterBreak="0">
    <w:nsid w:val="193F4D1D"/>
    <w:multiLevelType w:val="hybridMultilevel"/>
    <w:tmpl w:val="2D7A159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19AE676A"/>
    <w:multiLevelType w:val="hybridMultilevel"/>
    <w:tmpl w:val="30629972"/>
    <w:lvl w:ilvl="0" w:tplc="28CEA9CA">
      <w:numFmt w:val="bullet"/>
      <w:lvlText w:val="-"/>
      <w:lvlJc w:val="left"/>
      <w:pPr>
        <w:tabs>
          <w:tab w:val="num" w:pos="2085"/>
        </w:tabs>
        <w:ind w:left="2085" w:hanging="945"/>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1A6E2F8B"/>
    <w:multiLevelType w:val="hybridMultilevel"/>
    <w:tmpl w:val="55AE7D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1C121E1A"/>
    <w:multiLevelType w:val="hybridMultilevel"/>
    <w:tmpl w:val="C2D86B1C"/>
    <w:lvl w:ilvl="0" w:tplc="04150001">
      <w:start w:val="1"/>
      <w:numFmt w:val="bullet"/>
      <w:lvlText w:val=""/>
      <w:lvlJc w:val="left"/>
      <w:pPr>
        <w:tabs>
          <w:tab w:val="num" w:pos="644"/>
        </w:tabs>
        <w:ind w:left="644"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1D49417F"/>
    <w:multiLevelType w:val="hybridMultilevel"/>
    <w:tmpl w:val="E8E2EE90"/>
    <w:lvl w:ilvl="0" w:tplc="CC0EC046">
      <w:start w:val="9"/>
      <w:numFmt w:val="decimal"/>
      <w:lvlText w:val="%1."/>
      <w:lvlJc w:val="left"/>
      <w:pPr>
        <w:tabs>
          <w:tab w:val="num" w:pos="1302"/>
        </w:tabs>
        <w:ind w:left="1302" w:hanging="735"/>
      </w:pPr>
      <w:rPr>
        <w:rFonts w:hint="default"/>
        <w:color w:val="2E2E2E"/>
      </w:rPr>
    </w:lvl>
    <w:lvl w:ilvl="1" w:tplc="04150019" w:tentative="1">
      <w:start w:val="1"/>
      <w:numFmt w:val="lowerLetter"/>
      <w:lvlText w:val="%2."/>
      <w:lvlJc w:val="left"/>
      <w:pPr>
        <w:tabs>
          <w:tab w:val="num" w:pos="1647"/>
        </w:tabs>
        <w:ind w:left="1647" w:hanging="360"/>
      </w:pPr>
    </w:lvl>
    <w:lvl w:ilvl="2" w:tplc="0415001B" w:tentative="1">
      <w:start w:val="1"/>
      <w:numFmt w:val="lowerRoman"/>
      <w:lvlText w:val="%3."/>
      <w:lvlJc w:val="right"/>
      <w:pPr>
        <w:tabs>
          <w:tab w:val="num" w:pos="2367"/>
        </w:tabs>
        <w:ind w:left="2367" w:hanging="180"/>
      </w:pPr>
    </w:lvl>
    <w:lvl w:ilvl="3" w:tplc="0415000F" w:tentative="1">
      <w:start w:val="1"/>
      <w:numFmt w:val="decimal"/>
      <w:lvlText w:val="%4."/>
      <w:lvlJc w:val="left"/>
      <w:pPr>
        <w:tabs>
          <w:tab w:val="num" w:pos="3087"/>
        </w:tabs>
        <w:ind w:left="3087" w:hanging="360"/>
      </w:pPr>
    </w:lvl>
    <w:lvl w:ilvl="4" w:tplc="04150019" w:tentative="1">
      <w:start w:val="1"/>
      <w:numFmt w:val="lowerLetter"/>
      <w:lvlText w:val="%5."/>
      <w:lvlJc w:val="left"/>
      <w:pPr>
        <w:tabs>
          <w:tab w:val="num" w:pos="3807"/>
        </w:tabs>
        <w:ind w:left="3807" w:hanging="360"/>
      </w:pPr>
    </w:lvl>
    <w:lvl w:ilvl="5" w:tplc="0415001B" w:tentative="1">
      <w:start w:val="1"/>
      <w:numFmt w:val="lowerRoman"/>
      <w:lvlText w:val="%6."/>
      <w:lvlJc w:val="right"/>
      <w:pPr>
        <w:tabs>
          <w:tab w:val="num" w:pos="4527"/>
        </w:tabs>
        <w:ind w:left="4527" w:hanging="180"/>
      </w:pPr>
    </w:lvl>
    <w:lvl w:ilvl="6" w:tplc="0415000F" w:tentative="1">
      <w:start w:val="1"/>
      <w:numFmt w:val="decimal"/>
      <w:lvlText w:val="%7."/>
      <w:lvlJc w:val="left"/>
      <w:pPr>
        <w:tabs>
          <w:tab w:val="num" w:pos="5247"/>
        </w:tabs>
        <w:ind w:left="5247" w:hanging="360"/>
      </w:pPr>
    </w:lvl>
    <w:lvl w:ilvl="7" w:tplc="04150019" w:tentative="1">
      <w:start w:val="1"/>
      <w:numFmt w:val="lowerLetter"/>
      <w:lvlText w:val="%8."/>
      <w:lvlJc w:val="left"/>
      <w:pPr>
        <w:tabs>
          <w:tab w:val="num" w:pos="5967"/>
        </w:tabs>
        <w:ind w:left="5967" w:hanging="360"/>
      </w:pPr>
    </w:lvl>
    <w:lvl w:ilvl="8" w:tplc="0415001B" w:tentative="1">
      <w:start w:val="1"/>
      <w:numFmt w:val="lowerRoman"/>
      <w:lvlText w:val="%9."/>
      <w:lvlJc w:val="right"/>
      <w:pPr>
        <w:tabs>
          <w:tab w:val="num" w:pos="6687"/>
        </w:tabs>
        <w:ind w:left="6687" w:hanging="180"/>
      </w:pPr>
    </w:lvl>
  </w:abstractNum>
  <w:abstractNum w:abstractNumId="39" w15:restartNumberingAfterBreak="0">
    <w:nsid w:val="1F355C16"/>
    <w:multiLevelType w:val="multilevel"/>
    <w:tmpl w:val="F9C802C0"/>
    <w:lvl w:ilvl="0">
      <w:start w:val="10"/>
      <w:numFmt w:val="decimal"/>
      <w:lvlText w:val="%1"/>
      <w:lvlJc w:val="left"/>
      <w:pPr>
        <w:tabs>
          <w:tab w:val="num" w:pos="780"/>
        </w:tabs>
        <w:ind w:left="780" w:hanging="780"/>
      </w:pPr>
      <w:rPr>
        <w:rFonts w:hint="default"/>
        <w:b/>
        <w:color w:val="2E2E2E"/>
      </w:rPr>
    </w:lvl>
    <w:lvl w:ilvl="1">
      <w:start w:val="1"/>
      <w:numFmt w:val="decimal"/>
      <w:lvlText w:val="%1.%2"/>
      <w:lvlJc w:val="left"/>
      <w:pPr>
        <w:tabs>
          <w:tab w:val="num" w:pos="780"/>
        </w:tabs>
        <w:ind w:left="780" w:hanging="780"/>
      </w:pPr>
      <w:rPr>
        <w:rFonts w:hint="default"/>
        <w:b/>
        <w:color w:val="2E2E2E"/>
      </w:rPr>
    </w:lvl>
    <w:lvl w:ilvl="2">
      <w:start w:val="1"/>
      <w:numFmt w:val="decimal"/>
      <w:lvlText w:val="%1.%2.%3"/>
      <w:lvlJc w:val="left"/>
      <w:pPr>
        <w:tabs>
          <w:tab w:val="num" w:pos="780"/>
        </w:tabs>
        <w:ind w:left="780" w:hanging="780"/>
      </w:pPr>
      <w:rPr>
        <w:rFonts w:hint="default"/>
        <w:b/>
        <w:color w:val="2E2E2E"/>
      </w:rPr>
    </w:lvl>
    <w:lvl w:ilvl="3">
      <w:start w:val="1"/>
      <w:numFmt w:val="decimal"/>
      <w:lvlText w:val="%1.%2.%3.%4"/>
      <w:lvlJc w:val="left"/>
      <w:pPr>
        <w:tabs>
          <w:tab w:val="num" w:pos="1080"/>
        </w:tabs>
        <w:ind w:left="1080" w:hanging="1080"/>
      </w:pPr>
      <w:rPr>
        <w:rFonts w:hint="default"/>
        <w:b/>
        <w:color w:val="2E2E2E"/>
      </w:rPr>
    </w:lvl>
    <w:lvl w:ilvl="4">
      <w:start w:val="1"/>
      <w:numFmt w:val="decimal"/>
      <w:lvlText w:val="%1.%2.%3.%4.%5"/>
      <w:lvlJc w:val="left"/>
      <w:pPr>
        <w:tabs>
          <w:tab w:val="num" w:pos="1440"/>
        </w:tabs>
        <w:ind w:left="1440" w:hanging="1440"/>
      </w:pPr>
      <w:rPr>
        <w:rFonts w:hint="default"/>
        <w:b/>
        <w:color w:val="2E2E2E"/>
      </w:rPr>
    </w:lvl>
    <w:lvl w:ilvl="5">
      <w:start w:val="1"/>
      <w:numFmt w:val="decimal"/>
      <w:lvlText w:val="%1.%2.%3.%4.%5.%6"/>
      <w:lvlJc w:val="left"/>
      <w:pPr>
        <w:tabs>
          <w:tab w:val="num" w:pos="1800"/>
        </w:tabs>
        <w:ind w:left="1800" w:hanging="1800"/>
      </w:pPr>
      <w:rPr>
        <w:rFonts w:hint="default"/>
        <w:b/>
        <w:color w:val="2E2E2E"/>
      </w:rPr>
    </w:lvl>
    <w:lvl w:ilvl="6">
      <w:start w:val="1"/>
      <w:numFmt w:val="decimal"/>
      <w:lvlText w:val="%1.%2.%3.%4.%5.%6.%7"/>
      <w:lvlJc w:val="left"/>
      <w:pPr>
        <w:tabs>
          <w:tab w:val="num" w:pos="1800"/>
        </w:tabs>
        <w:ind w:left="1800" w:hanging="1800"/>
      </w:pPr>
      <w:rPr>
        <w:rFonts w:hint="default"/>
        <w:b/>
        <w:color w:val="2E2E2E"/>
      </w:rPr>
    </w:lvl>
    <w:lvl w:ilvl="7">
      <w:start w:val="1"/>
      <w:numFmt w:val="decimal"/>
      <w:lvlText w:val="%1.%2.%3.%4.%5.%6.%7.%8"/>
      <w:lvlJc w:val="left"/>
      <w:pPr>
        <w:tabs>
          <w:tab w:val="num" w:pos="2160"/>
        </w:tabs>
        <w:ind w:left="2160" w:hanging="2160"/>
      </w:pPr>
      <w:rPr>
        <w:rFonts w:hint="default"/>
        <w:b/>
        <w:color w:val="2E2E2E"/>
      </w:rPr>
    </w:lvl>
    <w:lvl w:ilvl="8">
      <w:start w:val="1"/>
      <w:numFmt w:val="decimal"/>
      <w:lvlText w:val="%1.%2.%3.%4.%5.%6.%7.%8.%9"/>
      <w:lvlJc w:val="left"/>
      <w:pPr>
        <w:tabs>
          <w:tab w:val="num" w:pos="2520"/>
        </w:tabs>
        <w:ind w:left="2520" w:hanging="2520"/>
      </w:pPr>
      <w:rPr>
        <w:rFonts w:hint="default"/>
        <w:b/>
        <w:color w:val="2E2E2E"/>
      </w:rPr>
    </w:lvl>
  </w:abstractNum>
  <w:abstractNum w:abstractNumId="40" w15:restartNumberingAfterBreak="0">
    <w:nsid w:val="1FD311A5"/>
    <w:multiLevelType w:val="hybridMultilevel"/>
    <w:tmpl w:val="174410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20DB32B0"/>
    <w:multiLevelType w:val="hybridMultilevel"/>
    <w:tmpl w:val="4CAE3D26"/>
    <w:lvl w:ilvl="0" w:tplc="04150001">
      <w:start w:val="1"/>
      <w:numFmt w:val="bullet"/>
      <w:lvlText w:val=""/>
      <w:lvlJc w:val="left"/>
      <w:pPr>
        <w:tabs>
          <w:tab w:val="num" w:pos="363"/>
        </w:tabs>
        <w:ind w:left="363" w:hanging="363"/>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210C0F15"/>
    <w:multiLevelType w:val="multilevel"/>
    <w:tmpl w:val="17268594"/>
    <w:lvl w:ilvl="0">
      <w:start w:val="5"/>
      <w:numFmt w:val="decimal"/>
      <w:lvlText w:val="%1."/>
      <w:lvlJc w:val="left"/>
      <w:pPr>
        <w:tabs>
          <w:tab w:val="num" w:pos="480"/>
        </w:tabs>
        <w:ind w:left="480" w:hanging="480"/>
      </w:pPr>
      <w:rPr>
        <w:rFonts w:hint="default"/>
      </w:rPr>
    </w:lvl>
    <w:lvl w:ilvl="1">
      <w:start w:val="2"/>
      <w:numFmt w:val="decimal"/>
      <w:lvlText w:val="%1.%2."/>
      <w:lvlJc w:val="left"/>
      <w:pPr>
        <w:tabs>
          <w:tab w:val="num" w:pos="499"/>
        </w:tabs>
        <w:ind w:left="499" w:hanging="480"/>
      </w:pPr>
      <w:rPr>
        <w:rFonts w:hint="default"/>
      </w:rPr>
    </w:lvl>
    <w:lvl w:ilvl="2">
      <w:start w:val="1"/>
      <w:numFmt w:val="decimal"/>
      <w:lvlText w:val="%1.%2.%3."/>
      <w:lvlJc w:val="left"/>
      <w:pPr>
        <w:tabs>
          <w:tab w:val="num" w:pos="758"/>
        </w:tabs>
        <w:ind w:left="758" w:hanging="720"/>
      </w:pPr>
      <w:rPr>
        <w:rFonts w:hint="default"/>
      </w:rPr>
    </w:lvl>
    <w:lvl w:ilvl="3">
      <w:start w:val="1"/>
      <w:numFmt w:val="decimal"/>
      <w:lvlText w:val="%1.%2.%3.%4."/>
      <w:lvlJc w:val="left"/>
      <w:pPr>
        <w:tabs>
          <w:tab w:val="num" w:pos="777"/>
        </w:tabs>
        <w:ind w:left="777" w:hanging="720"/>
      </w:pPr>
      <w:rPr>
        <w:rFonts w:hint="default"/>
      </w:rPr>
    </w:lvl>
    <w:lvl w:ilvl="4">
      <w:start w:val="1"/>
      <w:numFmt w:val="decimal"/>
      <w:lvlText w:val="%1.%2.%3.%4.%5."/>
      <w:lvlJc w:val="left"/>
      <w:pPr>
        <w:tabs>
          <w:tab w:val="num" w:pos="1156"/>
        </w:tabs>
        <w:ind w:left="1156" w:hanging="1080"/>
      </w:pPr>
      <w:rPr>
        <w:rFonts w:hint="default"/>
      </w:rPr>
    </w:lvl>
    <w:lvl w:ilvl="5">
      <w:start w:val="1"/>
      <w:numFmt w:val="decimal"/>
      <w:lvlText w:val="%1.%2.%3.%4.%5.%6."/>
      <w:lvlJc w:val="left"/>
      <w:pPr>
        <w:tabs>
          <w:tab w:val="num" w:pos="1175"/>
        </w:tabs>
        <w:ind w:left="1175" w:hanging="1080"/>
      </w:pPr>
      <w:rPr>
        <w:rFonts w:hint="default"/>
      </w:rPr>
    </w:lvl>
    <w:lvl w:ilvl="6">
      <w:start w:val="1"/>
      <w:numFmt w:val="decimal"/>
      <w:lvlText w:val="%1.%2.%3.%4.%5.%6.%7."/>
      <w:lvlJc w:val="left"/>
      <w:pPr>
        <w:tabs>
          <w:tab w:val="num" w:pos="1554"/>
        </w:tabs>
        <w:ind w:left="1554" w:hanging="1440"/>
      </w:pPr>
      <w:rPr>
        <w:rFonts w:hint="default"/>
      </w:rPr>
    </w:lvl>
    <w:lvl w:ilvl="7">
      <w:start w:val="1"/>
      <w:numFmt w:val="decimal"/>
      <w:lvlText w:val="%1.%2.%3.%4.%5.%6.%7.%8."/>
      <w:lvlJc w:val="left"/>
      <w:pPr>
        <w:tabs>
          <w:tab w:val="num" w:pos="1573"/>
        </w:tabs>
        <w:ind w:left="1573" w:hanging="1440"/>
      </w:pPr>
      <w:rPr>
        <w:rFonts w:hint="default"/>
      </w:rPr>
    </w:lvl>
    <w:lvl w:ilvl="8">
      <w:start w:val="1"/>
      <w:numFmt w:val="decimal"/>
      <w:lvlText w:val="%1.%2.%3.%4.%5.%6.%7.%8.%9."/>
      <w:lvlJc w:val="left"/>
      <w:pPr>
        <w:tabs>
          <w:tab w:val="num" w:pos="1952"/>
        </w:tabs>
        <w:ind w:left="1952" w:hanging="1800"/>
      </w:pPr>
      <w:rPr>
        <w:rFonts w:hint="default"/>
      </w:rPr>
    </w:lvl>
  </w:abstractNum>
  <w:abstractNum w:abstractNumId="43" w15:restartNumberingAfterBreak="0">
    <w:nsid w:val="225A7D66"/>
    <w:multiLevelType w:val="hybridMultilevel"/>
    <w:tmpl w:val="20223B4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2990997"/>
    <w:multiLevelType w:val="hybridMultilevel"/>
    <w:tmpl w:val="0166134E"/>
    <w:lvl w:ilvl="0" w:tplc="6C1857A4">
      <w:start w:val="1"/>
      <w:numFmt w:val="decimal"/>
      <w:lvlText w:val="%1."/>
      <w:lvlJc w:val="left"/>
      <w:pPr>
        <w:tabs>
          <w:tab w:val="num" w:pos="394"/>
        </w:tabs>
        <w:ind w:left="394" w:hanging="360"/>
      </w:pPr>
      <w:rPr>
        <w:rFonts w:hint="default"/>
      </w:rPr>
    </w:lvl>
    <w:lvl w:ilvl="1" w:tplc="04150019">
      <w:start w:val="1"/>
      <w:numFmt w:val="lowerLetter"/>
      <w:lvlText w:val="%2."/>
      <w:lvlJc w:val="left"/>
      <w:pPr>
        <w:tabs>
          <w:tab w:val="num" w:pos="1114"/>
        </w:tabs>
        <w:ind w:left="1114" w:hanging="360"/>
      </w:pPr>
    </w:lvl>
    <w:lvl w:ilvl="2" w:tplc="0415001B">
      <w:start w:val="1"/>
      <w:numFmt w:val="lowerRoman"/>
      <w:lvlText w:val="%3."/>
      <w:lvlJc w:val="right"/>
      <w:pPr>
        <w:tabs>
          <w:tab w:val="num" w:pos="1834"/>
        </w:tabs>
        <w:ind w:left="1834" w:hanging="180"/>
      </w:pPr>
    </w:lvl>
    <w:lvl w:ilvl="3" w:tplc="01DEF516">
      <w:start w:val="1"/>
      <w:numFmt w:val="lowerLetter"/>
      <w:lvlText w:val="%4)"/>
      <w:lvlJc w:val="left"/>
      <w:pPr>
        <w:tabs>
          <w:tab w:val="num" w:pos="2554"/>
        </w:tabs>
        <w:ind w:left="2554" w:hanging="360"/>
      </w:pPr>
      <w:rPr>
        <w:rFonts w:hint="default"/>
      </w:rPr>
    </w:lvl>
    <w:lvl w:ilvl="4" w:tplc="04150019" w:tentative="1">
      <w:start w:val="1"/>
      <w:numFmt w:val="lowerLetter"/>
      <w:lvlText w:val="%5."/>
      <w:lvlJc w:val="left"/>
      <w:pPr>
        <w:tabs>
          <w:tab w:val="num" w:pos="3274"/>
        </w:tabs>
        <w:ind w:left="3274" w:hanging="360"/>
      </w:pPr>
    </w:lvl>
    <w:lvl w:ilvl="5" w:tplc="0415001B" w:tentative="1">
      <w:start w:val="1"/>
      <w:numFmt w:val="lowerRoman"/>
      <w:lvlText w:val="%6."/>
      <w:lvlJc w:val="right"/>
      <w:pPr>
        <w:tabs>
          <w:tab w:val="num" w:pos="3994"/>
        </w:tabs>
        <w:ind w:left="3994" w:hanging="180"/>
      </w:pPr>
    </w:lvl>
    <w:lvl w:ilvl="6" w:tplc="0415000F" w:tentative="1">
      <w:start w:val="1"/>
      <w:numFmt w:val="decimal"/>
      <w:lvlText w:val="%7."/>
      <w:lvlJc w:val="left"/>
      <w:pPr>
        <w:tabs>
          <w:tab w:val="num" w:pos="4714"/>
        </w:tabs>
        <w:ind w:left="4714" w:hanging="360"/>
      </w:pPr>
    </w:lvl>
    <w:lvl w:ilvl="7" w:tplc="04150019" w:tentative="1">
      <w:start w:val="1"/>
      <w:numFmt w:val="lowerLetter"/>
      <w:lvlText w:val="%8."/>
      <w:lvlJc w:val="left"/>
      <w:pPr>
        <w:tabs>
          <w:tab w:val="num" w:pos="5434"/>
        </w:tabs>
        <w:ind w:left="5434" w:hanging="360"/>
      </w:pPr>
    </w:lvl>
    <w:lvl w:ilvl="8" w:tplc="0415001B" w:tentative="1">
      <w:start w:val="1"/>
      <w:numFmt w:val="lowerRoman"/>
      <w:lvlText w:val="%9."/>
      <w:lvlJc w:val="right"/>
      <w:pPr>
        <w:tabs>
          <w:tab w:val="num" w:pos="6154"/>
        </w:tabs>
        <w:ind w:left="6154" w:hanging="180"/>
      </w:pPr>
    </w:lvl>
  </w:abstractNum>
  <w:abstractNum w:abstractNumId="45" w15:restartNumberingAfterBreak="0">
    <w:nsid w:val="22C75645"/>
    <w:multiLevelType w:val="multilevel"/>
    <w:tmpl w:val="B73285D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5"/>
        </w:tabs>
        <w:ind w:left="365" w:hanging="360"/>
      </w:pPr>
      <w:rPr>
        <w:rFonts w:hint="default"/>
      </w:rPr>
    </w:lvl>
    <w:lvl w:ilvl="2">
      <w:start w:val="1"/>
      <w:numFmt w:val="decimal"/>
      <w:lvlText w:val="%1.%2.%3."/>
      <w:lvlJc w:val="left"/>
      <w:pPr>
        <w:tabs>
          <w:tab w:val="num" w:pos="730"/>
        </w:tabs>
        <w:ind w:left="730" w:hanging="720"/>
      </w:pPr>
      <w:rPr>
        <w:rFonts w:hint="default"/>
      </w:rPr>
    </w:lvl>
    <w:lvl w:ilvl="3">
      <w:start w:val="1"/>
      <w:numFmt w:val="decimal"/>
      <w:lvlText w:val="%1.%2.%3.%4."/>
      <w:lvlJc w:val="left"/>
      <w:pPr>
        <w:tabs>
          <w:tab w:val="num" w:pos="735"/>
        </w:tabs>
        <w:ind w:left="735" w:hanging="720"/>
      </w:pPr>
      <w:rPr>
        <w:rFonts w:hint="default"/>
      </w:rPr>
    </w:lvl>
    <w:lvl w:ilvl="4">
      <w:start w:val="1"/>
      <w:numFmt w:val="decimal"/>
      <w:lvlText w:val="%1.%2.%3.%4.%5."/>
      <w:lvlJc w:val="left"/>
      <w:pPr>
        <w:tabs>
          <w:tab w:val="num" w:pos="1100"/>
        </w:tabs>
        <w:ind w:left="1100" w:hanging="1080"/>
      </w:pPr>
      <w:rPr>
        <w:rFonts w:hint="default"/>
      </w:rPr>
    </w:lvl>
    <w:lvl w:ilvl="5">
      <w:start w:val="1"/>
      <w:numFmt w:val="decimal"/>
      <w:lvlText w:val="%1.%2.%3.%4.%5.%6."/>
      <w:lvlJc w:val="left"/>
      <w:pPr>
        <w:tabs>
          <w:tab w:val="num" w:pos="1105"/>
        </w:tabs>
        <w:ind w:left="1105" w:hanging="1080"/>
      </w:pPr>
      <w:rPr>
        <w:rFonts w:hint="default"/>
      </w:rPr>
    </w:lvl>
    <w:lvl w:ilvl="6">
      <w:start w:val="1"/>
      <w:numFmt w:val="decimal"/>
      <w:lvlText w:val="%1.%2.%3.%4.%5.%6.%7."/>
      <w:lvlJc w:val="left"/>
      <w:pPr>
        <w:tabs>
          <w:tab w:val="num" w:pos="1470"/>
        </w:tabs>
        <w:ind w:left="1470" w:hanging="1440"/>
      </w:pPr>
      <w:rPr>
        <w:rFonts w:hint="default"/>
      </w:rPr>
    </w:lvl>
    <w:lvl w:ilvl="7">
      <w:start w:val="1"/>
      <w:numFmt w:val="decimal"/>
      <w:lvlText w:val="%1.%2.%3.%4.%5.%6.%7.%8."/>
      <w:lvlJc w:val="left"/>
      <w:pPr>
        <w:tabs>
          <w:tab w:val="num" w:pos="1475"/>
        </w:tabs>
        <w:ind w:left="1475" w:hanging="1440"/>
      </w:pPr>
      <w:rPr>
        <w:rFonts w:hint="default"/>
      </w:rPr>
    </w:lvl>
    <w:lvl w:ilvl="8">
      <w:start w:val="1"/>
      <w:numFmt w:val="decimal"/>
      <w:lvlText w:val="%1.%2.%3.%4.%5.%6.%7.%8.%9."/>
      <w:lvlJc w:val="left"/>
      <w:pPr>
        <w:tabs>
          <w:tab w:val="num" w:pos="1840"/>
        </w:tabs>
        <w:ind w:left="1840" w:hanging="1800"/>
      </w:pPr>
      <w:rPr>
        <w:rFonts w:hint="default"/>
      </w:rPr>
    </w:lvl>
  </w:abstractNum>
  <w:abstractNum w:abstractNumId="46" w15:restartNumberingAfterBreak="0">
    <w:nsid w:val="251B2EC9"/>
    <w:multiLevelType w:val="multilevel"/>
    <w:tmpl w:val="0FA826DE"/>
    <w:lvl w:ilvl="0">
      <w:start w:val="1"/>
      <w:numFmt w:val="decimal"/>
      <w:lvlText w:val="%1."/>
      <w:lvlJc w:val="left"/>
      <w:pPr>
        <w:tabs>
          <w:tab w:val="num" w:pos="495"/>
        </w:tabs>
        <w:ind w:left="495" w:hanging="495"/>
      </w:pPr>
      <w:rPr>
        <w:rFonts w:hint="default"/>
      </w:rPr>
    </w:lvl>
    <w:lvl w:ilvl="1">
      <w:start w:val="4"/>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26F37FAB"/>
    <w:multiLevelType w:val="hybridMultilevel"/>
    <w:tmpl w:val="2EEA4ACC"/>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276C26AB"/>
    <w:multiLevelType w:val="hybridMultilevel"/>
    <w:tmpl w:val="34ECBEF6"/>
    <w:lvl w:ilvl="0" w:tplc="28CEA9CA">
      <w:numFmt w:val="bullet"/>
      <w:lvlText w:val="-"/>
      <w:lvlJc w:val="left"/>
      <w:pPr>
        <w:tabs>
          <w:tab w:val="num" w:pos="2368"/>
        </w:tabs>
        <w:ind w:left="2368" w:hanging="945"/>
      </w:pPr>
      <w:rPr>
        <w:rFonts w:ascii="Times New Roman" w:eastAsia="Times New Roman" w:hAnsi="Times New Roman" w:cs="Times New Roman" w:hint="default"/>
      </w:rPr>
    </w:lvl>
    <w:lvl w:ilvl="1" w:tplc="04150003" w:tentative="1">
      <w:start w:val="1"/>
      <w:numFmt w:val="bullet"/>
      <w:lvlText w:val="o"/>
      <w:lvlJc w:val="left"/>
      <w:pPr>
        <w:tabs>
          <w:tab w:val="num" w:pos="1723"/>
        </w:tabs>
        <w:ind w:left="1723" w:hanging="360"/>
      </w:pPr>
      <w:rPr>
        <w:rFonts w:ascii="Courier New" w:hAnsi="Courier New" w:hint="default"/>
      </w:rPr>
    </w:lvl>
    <w:lvl w:ilvl="2" w:tplc="04150005" w:tentative="1">
      <w:start w:val="1"/>
      <w:numFmt w:val="bullet"/>
      <w:lvlText w:val=""/>
      <w:lvlJc w:val="left"/>
      <w:pPr>
        <w:tabs>
          <w:tab w:val="num" w:pos="2443"/>
        </w:tabs>
        <w:ind w:left="2443" w:hanging="360"/>
      </w:pPr>
      <w:rPr>
        <w:rFonts w:ascii="Wingdings" w:hAnsi="Wingdings" w:hint="default"/>
      </w:rPr>
    </w:lvl>
    <w:lvl w:ilvl="3" w:tplc="04150001" w:tentative="1">
      <w:start w:val="1"/>
      <w:numFmt w:val="bullet"/>
      <w:lvlText w:val=""/>
      <w:lvlJc w:val="left"/>
      <w:pPr>
        <w:tabs>
          <w:tab w:val="num" w:pos="3163"/>
        </w:tabs>
        <w:ind w:left="3163" w:hanging="360"/>
      </w:pPr>
      <w:rPr>
        <w:rFonts w:ascii="Symbol" w:hAnsi="Symbol" w:hint="default"/>
      </w:rPr>
    </w:lvl>
    <w:lvl w:ilvl="4" w:tplc="04150003" w:tentative="1">
      <w:start w:val="1"/>
      <w:numFmt w:val="bullet"/>
      <w:lvlText w:val="o"/>
      <w:lvlJc w:val="left"/>
      <w:pPr>
        <w:tabs>
          <w:tab w:val="num" w:pos="3883"/>
        </w:tabs>
        <w:ind w:left="3883" w:hanging="360"/>
      </w:pPr>
      <w:rPr>
        <w:rFonts w:ascii="Courier New" w:hAnsi="Courier New" w:hint="default"/>
      </w:rPr>
    </w:lvl>
    <w:lvl w:ilvl="5" w:tplc="04150005" w:tentative="1">
      <w:start w:val="1"/>
      <w:numFmt w:val="bullet"/>
      <w:lvlText w:val=""/>
      <w:lvlJc w:val="left"/>
      <w:pPr>
        <w:tabs>
          <w:tab w:val="num" w:pos="4603"/>
        </w:tabs>
        <w:ind w:left="4603" w:hanging="360"/>
      </w:pPr>
      <w:rPr>
        <w:rFonts w:ascii="Wingdings" w:hAnsi="Wingdings" w:hint="default"/>
      </w:rPr>
    </w:lvl>
    <w:lvl w:ilvl="6" w:tplc="04150001" w:tentative="1">
      <w:start w:val="1"/>
      <w:numFmt w:val="bullet"/>
      <w:lvlText w:val=""/>
      <w:lvlJc w:val="left"/>
      <w:pPr>
        <w:tabs>
          <w:tab w:val="num" w:pos="5323"/>
        </w:tabs>
        <w:ind w:left="5323" w:hanging="360"/>
      </w:pPr>
      <w:rPr>
        <w:rFonts w:ascii="Symbol" w:hAnsi="Symbol" w:hint="default"/>
      </w:rPr>
    </w:lvl>
    <w:lvl w:ilvl="7" w:tplc="04150003" w:tentative="1">
      <w:start w:val="1"/>
      <w:numFmt w:val="bullet"/>
      <w:lvlText w:val="o"/>
      <w:lvlJc w:val="left"/>
      <w:pPr>
        <w:tabs>
          <w:tab w:val="num" w:pos="6043"/>
        </w:tabs>
        <w:ind w:left="6043" w:hanging="360"/>
      </w:pPr>
      <w:rPr>
        <w:rFonts w:ascii="Courier New" w:hAnsi="Courier New" w:hint="default"/>
      </w:rPr>
    </w:lvl>
    <w:lvl w:ilvl="8" w:tplc="04150005" w:tentative="1">
      <w:start w:val="1"/>
      <w:numFmt w:val="bullet"/>
      <w:lvlText w:val=""/>
      <w:lvlJc w:val="left"/>
      <w:pPr>
        <w:tabs>
          <w:tab w:val="num" w:pos="6763"/>
        </w:tabs>
        <w:ind w:left="6763" w:hanging="360"/>
      </w:pPr>
      <w:rPr>
        <w:rFonts w:ascii="Wingdings" w:hAnsi="Wingdings" w:hint="default"/>
      </w:rPr>
    </w:lvl>
  </w:abstractNum>
  <w:abstractNum w:abstractNumId="49" w15:restartNumberingAfterBreak="0">
    <w:nsid w:val="290570CB"/>
    <w:multiLevelType w:val="multilevel"/>
    <w:tmpl w:val="2EC4878A"/>
    <w:lvl w:ilvl="0">
      <w:start w:val="1"/>
      <w:numFmt w:val="decimal"/>
      <w:lvlText w:val="%1."/>
      <w:lvlJc w:val="left"/>
      <w:pPr>
        <w:tabs>
          <w:tab w:val="num" w:pos="394"/>
        </w:tabs>
        <w:ind w:left="394" w:hanging="360"/>
      </w:pPr>
      <w:rPr>
        <w:rFonts w:hint="default"/>
      </w:rPr>
    </w:lvl>
    <w:lvl w:ilvl="1">
      <w:start w:val="4"/>
      <w:numFmt w:val="decimal"/>
      <w:isLgl/>
      <w:lvlText w:val="%1.%2"/>
      <w:lvlJc w:val="left"/>
      <w:pPr>
        <w:tabs>
          <w:tab w:val="num" w:pos="394"/>
        </w:tabs>
        <w:ind w:left="394" w:hanging="360"/>
      </w:pPr>
      <w:rPr>
        <w:rFonts w:hint="default"/>
      </w:rPr>
    </w:lvl>
    <w:lvl w:ilvl="2">
      <w:start w:val="1"/>
      <w:numFmt w:val="decimal"/>
      <w:isLgl/>
      <w:lvlText w:val="%1.%2.%3"/>
      <w:lvlJc w:val="left"/>
      <w:pPr>
        <w:tabs>
          <w:tab w:val="num" w:pos="754"/>
        </w:tabs>
        <w:ind w:left="754" w:hanging="720"/>
      </w:pPr>
      <w:rPr>
        <w:rFonts w:hint="default"/>
      </w:rPr>
    </w:lvl>
    <w:lvl w:ilvl="3">
      <w:start w:val="1"/>
      <w:numFmt w:val="decimal"/>
      <w:isLgl/>
      <w:lvlText w:val="%1.%2.%3.%4"/>
      <w:lvlJc w:val="left"/>
      <w:pPr>
        <w:tabs>
          <w:tab w:val="num" w:pos="754"/>
        </w:tabs>
        <w:ind w:left="754" w:hanging="720"/>
      </w:pPr>
      <w:rPr>
        <w:rFonts w:hint="default"/>
      </w:rPr>
    </w:lvl>
    <w:lvl w:ilvl="4">
      <w:start w:val="1"/>
      <w:numFmt w:val="decimal"/>
      <w:isLgl/>
      <w:lvlText w:val="%1.%2.%3.%4.%5"/>
      <w:lvlJc w:val="left"/>
      <w:pPr>
        <w:tabs>
          <w:tab w:val="num" w:pos="1114"/>
        </w:tabs>
        <w:ind w:left="1114" w:hanging="1080"/>
      </w:pPr>
      <w:rPr>
        <w:rFonts w:hint="default"/>
      </w:rPr>
    </w:lvl>
    <w:lvl w:ilvl="5">
      <w:start w:val="1"/>
      <w:numFmt w:val="decimal"/>
      <w:isLgl/>
      <w:lvlText w:val="%1.%2.%3.%4.%5.%6"/>
      <w:lvlJc w:val="left"/>
      <w:pPr>
        <w:tabs>
          <w:tab w:val="num" w:pos="1114"/>
        </w:tabs>
        <w:ind w:left="1114" w:hanging="1080"/>
      </w:pPr>
      <w:rPr>
        <w:rFonts w:hint="default"/>
      </w:rPr>
    </w:lvl>
    <w:lvl w:ilvl="6">
      <w:start w:val="1"/>
      <w:numFmt w:val="decimal"/>
      <w:isLgl/>
      <w:lvlText w:val="%1.%2.%3.%4.%5.%6.%7"/>
      <w:lvlJc w:val="left"/>
      <w:pPr>
        <w:tabs>
          <w:tab w:val="num" w:pos="1474"/>
        </w:tabs>
        <w:ind w:left="1474" w:hanging="1440"/>
      </w:pPr>
      <w:rPr>
        <w:rFonts w:hint="default"/>
      </w:rPr>
    </w:lvl>
    <w:lvl w:ilvl="7">
      <w:start w:val="1"/>
      <w:numFmt w:val="decimal"/>
      <w:isLgl/>
      <w:lvlText w:val="%1.%2.%3.%4.%5.%6.%7.%8"/>
      <w:lvlJc w:val="left"/>
      <w:pPr>
        <w:tabs>
          <w:tab w:val="num" w:pos="1474"/>
        </w:tabs>
        <w:ind w:left="1474" w:hanging="1440"/>
      </w:pPr>
      <w:rPr>
        <w:rFonts w:hint="default"/>
      </w:rPr>
    </w:lvl>
    <w:lvl w:ilvl="8">
      <w:start w:val="1"/>
      <w:numFmt w:val="decimal"/>
      <w:isLgl/>
      <w:lvlText w:val="%1.%2.%3.%4.%5.%6.%7.%8.%9"/>
      <w:lvlJc w:val="left"/>
      <w:pPr>
        <w:tabs>
          <w:tab w:val="num" w:pos="1834"/>
        </w:tabs>
        <w:ind w:left="1834" w:hanging="1800"/>
      </w:pPr>
      <w:rPr>
        <w:rFonts w:hint="default"/>
      </w:rPr>
    </w:lvl>
  </w:abstractNum>
  <w:abstractNum w:abstractNumId="50" w15:restartNumberingAfterBreak="0">
    <w:nsid w:val="2AA110E9"/>
    <w:multiLevelType w:val="hybridMultilevel"/>
    <w:tmpl w:val="A8F43852"/>
    <w:lvl w:ilvl="0" w:tplc="FCDAF45E">
      <w:start w:val="1"/>
      <w:numFmt w:val="bullet"/>
      <w:lvlText w:val=""/>
      <w:legacy w:legacy="1" w:legacySpace="0" w:legacyIndent="283"/>
      <w:lvlJc w:val="left"/>
      <w:pPr>
        <w:ind w:left="283" w:hanging="283"/>
      </w:pPr>
      <w:rPr>
        <w:rFonts w:ascii="Symbol" w:hAnsi="Symbol" w:hint="default"/>
        <w:b w:val="0"/>
        <w:i w:val="0"/>
        <w:sz w:val="20"/>
      </w:rPr>
    </w:lvl>
    <w:lvl w:ilvl="1" w:tplc="04150019" w:tentative="1">
      <w:start w:val="1"/>
      <w:numFmt w:val="lowerLetter"/>
      <w:lvlText w:val="%2."/>
      <w:lvlJc w:val="left"/>
      <w:pPr>
        <w:tabs>
          <w:tab w:val="num" w:pos="1723"/>
        </w:tabs>
        <w:ind w:left="1723" w:hanging="360"/>
      </w:pPr>
    </w:lvl>
    <w:lvl w:ilvl="2" w:tplc="0415001B" w:tentative="1">
      <w:start w:val="1"/>
      <w:numFmt w:val="lowerRoman"/>
      <w:lvlText w:val="%3."/>
      <w:lvlJc w:val="right"/>
      <w:pPr>
        <w:tabs>
          <w:tab w:val="num" w:pos="2443"/>
        </w:tabs>
        <w:ind w:left="2443" w:hanging="180"/>
      </w:pPr>
    </w:lvl>
    <w:lvl w:ilvl="3" w:tplc="0415000F" w:tentative="1">
      <w:start w:val="1"/>
      <w:numFmt w:val="decimal"/>
      <w:lvlText w:val="%4."/>
      <w:lvlJc w:val="left"/>
      <w:pPr>
        <w:tabs>
          <w:tab w:val="num" w:pos="3163"/>
        </w:tabs>
        <w:ind w:left="3163" w:hanging="360"/>
      </w:pPr>
    </w:lvl>
    <w:lvl w:ilvl="4" w:tplc="04150019" w:tentative="1">
      <w:start w:val="1"/>
      <w:numFmt w:val="lowerLetter"/>
      <w:lvlText w:val="%5."/>
      <w:lvlJc w:val="left"/>
      <w:pPr>
        <w:tabs>
          <w:tab w:val="num" w:pos="3883"/>
        </w:tabs>
        <w:ind w:left="3883" w:hanging="360"/>
      </w:pPr>
    </w:lvl>
    <w:lvl w:ilvl="5" w:tplc="0415001B" w:tentative="1">
      <w:start w:val="1"/>
      <w:numFmt w:val="lowerRoman"/>
      <w:lvlText w:val="%6."/>
      <w:lvlJc w:val="right"/>
      <w:pPr>
        <w:tabs>
          <w:tab w:val="num" w:pos="4603"/>
        </w:tabs>
        <w:ind w:left="4603" w:hanging="180"/>
      </w:pPr>
    </w:lvl>
    <w:lvl w:ilvl="6" w:tplc="0415000F" w:tentative="1">
      <w:start w:val="1"/>
      <w:numFmt w:val="decimal"/>
      <w:lvlText w:val="%7."/>
      <w:lvlJc w:val="left"/>
      <w:pPr>
        <w:tabs>
          <w:tab w:val="num" w:pos="5323"/>
        </w:tabs>
        <w:ind w:left="5323" w:hanging="360"/>
      </w:pPr>
    </w:lvl>
    <w:lvl w:ilvl="7" w:tplc="04150019" w:tentative="1">
      <w:start w:val="1"/>
      <w:numFmt w:val="lowerLetter"/>
      <w:lvlText w:val="%8."/>
      <w:lvlJc w:val="left"/>
      <w:pPr>
        <w:tabs>
          <w:tab w:val="num" w:pos="6043"/>
        </w:tabs>
        <w:ind w:left="6043" w:hanging="360"/>
      </w:pPr>
    </w:lvl>
    <w:lvl w:ilvl="8" w:tplc="0415001B" w:tentative="1">
      <w:start w:val="1"/>
      <w:numFmt w:val="lowerRoman"/>
      <w:lvlText w:val="%9."/>
      <w:lvlJc w:val="right"/>
      <w:pPr>
        <w:tabs>
          <w:tab w:val="num" w:pos="6763"/>
        </w:tabs>
        <w:ind w:left="6763" w:hanging="180"/>
      </w:pPr>
    </w:lvl>
  </w:abstractNum>
  <w:abstractNum w:abstractNumId="51" w15:restartNumberingAfterBreak="0">
    <w:nsid w:val="2B325380"/>
    <w:multiLevelType w:val="singleLevel"/>
    <w:tmpl w:val="F392DB64"/>
    <w:lvl w:ilvl="0">
      <w:start w:val="1"/>
      <w:numFmt w:val="lowerLetter"/>
      <w:lvlText w:val="%1)"/>
      <w:legacy w:legacy="1" w:legacySpace="0" w:legacyIndent="283"/>
      <w:lvlJc w:val="left"/>
      <w:pPr>
        <w:ind w:left="283" w:hanging="283"/>
      </w:pPr>
      <w:rPr>
        <w:rFonts w:ascii="Times New Roman" w:hAnsi="Times New Roman" w:cs="Times New Roman" w:hint="default"/>
        <w:b w:val="0"/>
        <w:i w:val="0"/>
        <w:sz w:val="20"/>
        <w:szCs w:val="20"/>
      </w:rPr>
    </w:lvl>
  </w:abstractNum>
  <w:abstractNum w:abstractNumId="52" w15:restartNumberingAfterBreak="0">
    <w:nsid w:val="2D153856"/>
    <w:multiLevelType w:val="singleLevel"/>
    <w:tmpl w:val="F426F6AA"/>
    <w:lvl w:ilvl="0">
      <w:start w:val="1"/>
      <w:numFmt w:val="lowerLetter"/>
      <w:lvlText w:val="%1)"/>
      <w:legacy w:legacy="1" w:legacySpace="0" w:legacyIndent="283"/>
      <w:lvlJc w:val="left"/>
      <w:pPr>
        <w:ind w:left="283" w:hanging="283"/>
      </w:pPr>
    </w:lvl>
  </w:abstractNum>
  <w:abstractNum w:abstractNumId="53" w15:restartNumberingAfterBreak="0">
    <w:nsid w:val="2D456A75"/>
    <w:multiLevelType w:val="singleLevel"/>
    <w:tmpl w:val="B3DEB90C"/>
    <w:lvl w:ilvl="0">
      <w:start w:val="1"/>
      <w:numFmt w:val="decimal"/>
      <w:lvlText w:val="%1)"/>
      <w:legacy w:legacy="1" w:legacySpace="0" w:legacyIndent="250"/>
      <w:lvlJc w:val="left"/>
      <w:rPr>
        <w:rFonts w:ascii="Times New Roman" w:hAnsi="Times New Roman" w:cs="Times New Roman" w:hint="default"/>
      </w:rPr>
    </w:lvl>
  </w:abstractNum>
  <w:abstractNum w:abstractNumId="54" w15:restartNumberingAfterBreak="0">
    <w:nsid w:val="2D7D4833"/>
    <w:multiLevelType w:val="multilevel"/>
    <w:tmpl w:val="25EC1ADA"/>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2"/>
      <w:numFmt w:val="decimal"/>
      <w:lvlText w:val="%1.%2.%3.%4"/>
      <w:lvlJc w:val="left"/>
      <w:pPr>
        <w:tabs>
          <w:tab w:val="num" w:pos="720"/>
        </w:tabs>
        <w:ind w:left="720" w:hanging="720"/>
      </w:pPr>
      <w:rPr>
        <w:rFonts w:ascii="Times New Roman" w:eastAsia="Times New Roman" w:hAnsi="Times New Roman" w:cs="Times New Roman"/>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15:restartNumberingAfterBreak="0">
    <w:nsid w:val="2DB063E6"/>
    <w:multiLevelType w:val="hybridMultilevel"/>
    <w:tmpl w:val="1ADCB6E8"/>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353"/>
        </w:tabs>
        <w:ind w:left="1353"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6" w15:restartNumberingAfterBreak="0">
    <w:nsid w:val="2DF12492"/>
    <w:multiLevelType w:val="hybridMultilevel"/>
    <w:tmpl w:val="39A60388"/>
    <w:lvl w:ilvl="0" w:tplc="28CEA9CA">
      <w:numFmt w:val="bullet"/>
      <w:lvlText w:val="-"/>
      <w:lvlJc w:val="left"/>
      <w:pPr>
        <w:tabs>
          <w:tab w:val="num" w:pos="2085"/>
        </w:tabs>
        <w:ind w:left="2085" w:hanging="945"/>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2F5D46F2"/>
    <w:multiLevelType w:val="hybridMultilevel"/>
    <w:tmpl w:val="E2DA5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2F726DF7"/>
    <w:multiLevelType w:val="multilevel"/>
    <w:tmpl w:val="DB92F13E"/>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15:restartNumberingAfterBreak="0">
    <w:nsid w:val="30137B0E"/>
    <w:multiLevelType w:val="hybridMultilevel"/>
    <w:tmpl w:val="9D46FF3C"/>
    <w:lvl w:ilvl="0" w:tplc="28CEA9CA">
      <w:numFmt w:val="bullet"/>
      <w:lvlText w:val="-"/>
      <w:lvlJc w:val="left"/>
      <w:pPr>
        <w:tabs>
          <w:tab w:val="num" w:pos="2085"/>
        </w:tabs>
        <w:ind w:left="2085" w:hanging="945"/>
      </w:pPr>
      <w:rPr>
        <w:rFonts w:ascii="Times New Roman" w:eastAsia="Times New Roman" w:hAnsi="Times New Roman" w:cs="Times New Roman" w:hint="default"/>
      </w:rPr>
    </w:lvl>
    <w:lvl w:ilvl="1" w:tplc="04150003">
      <w:start w:val="1"/>
      <w:numFmt w:val="bullet"/>
      <w:lvlText w:val="o"/>
      <w:lvlJc w:val="left"/>
      <w:pPr>
        <w:tabs>
          <w:tab w:val="num" w:pos="2160"/>
        </w:tabs>
        <w:ind w:left="2160" w:hanging="360"/>
      </w:pPr>
      <w:rPr>
        <w:rFonts w:ascii="Courier New" w:hAnsi="Courier New" w:hint="default"/>
      </w:rPr>
    </w:lvl>
    <w:lvl w:ilvl="2" w:tplc="04150005" w:tentative="1">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60" w15:restartNumberingAfterBreak="0">
    <w:nsid w:val="311A7582"/>
    <w:multiLevelType w:val="hybridMultilevel"/>
    <w:tmpl w:val="4350C762"/>
    <w:lvl w:ilvl="0" w:tplc="FA66E300">
      <w:start w:val="1"/>
      <w:numFmt w:val="lowerLetter"/>
      <w:lvlText w:val="%1)"/>
      <w:lvlJc w:val="left"/>
      <w:pPr>
        <w:ind w:left="757" w:hanging="360"/>
      </w:pPr>
      <w:rPr>
        <w:rFonts w:hint="default"/>
      </w:rPr>
    </w:lvl>
    <w:lvl w:ilvl="1" w:tplc="04150003" w:tentative="1">
      <w:start w:val="1"/>
      <w:numFmt w:val="lowerLetter"/>
      <w:lvlText w:val="%2."/>
      <w:lvlJc w:val="left"/>
      <w:pPr>
        <w:ind w:left="1477" w:hanging="360"/>
      </w:pPr>
    </w:lvl>
    <w:lvl w:ilvl="2" w:tplc="04150005" w:tentative="1">
      <w:start w:val="1"/>
      <w:numFmt w:val="lowerRoman"/>
      <w:lvlText w:val="%3."/>
      <w:lvlJc w:val="right"/>
      <w:pPr>
        <w:ind w:left="2197" w:hanging="180"/>
      </w:pPr>
    </w:lvl>
    <w:lvl w:ilvl="3" w:tplc="04150001" w:tentative="1">
      <w:start w:val="1"/>
      <w:numFmt w:val="decimal"/>
      <w:lvlText w:val="%4."/>
      <w:lvlJc w:val="left"/>
      <w:pPr>
        <w:ind w:left="2917" w:hanging="360"/>
      </w:pPr>
    </w:lvl>
    <w:lvl w:ilvl="4" w:tplc="04150003" w:tentative="1">
      <w:start w:val="1"/>
      <w:numFmt w:val="lowerLetter"/>
      <w:lvlText w:val="%5."/>
      <w:lvlJc w:val="left"/>
      <w:pPr>
        <w:ind w:left="3637" w:hanging="360"/>
      </w:pPr>
    </w:lvl>
    <w:lvl w:ilvl="5" w:tplc="04150005" w:tentative="1">
      <w:start w:val="1"/>
      <w:numFmt w:val="lowerRoman"/>
      <w:lvlText w:val="%6."/>
      <w:lvlJc w:val="right"/>
      <w:pPr>
        <w:ind w:left="4357" w:hanging="180"/>
      </w:pPr>
    </w:lvl>
    <w:lvl w:ilvl="6" w:tplc="04150001" w:tentative="1">
      <w:start w:val="1"/>
      <w:numFmt w:val="decimal"/>
      <w:lvlText w:val="%7."/>
      <w:lvlJc w:val="left"/>
      <w:pPr>
        <w:ind w:left="5077" w:hanging="360"/>
      </w:pPr>
    </w:lvl>
    <w:lvl w:ilvl="7" w:tplc="04150003" w:tentative="1">
      <w:start w:val="1"/>
      <w:numFmt w:val="lowerLetter"/>
      <w:lvlText w:val="%8."/>
      <w:lvlJc w:val="left"/>
      <w:pPr>
        <w:ind w:left="5797" w:hanging="360"/>
      </w:pPr>
    </w:lvl>
    <w:lvl w:ilvl="8" w:tplc="04150005" w:tentative="1">
      <w:start w:val="1"/>
      <w:numFmt w:val="lowerRoman"/>
      <w:lvlText w:val="%9."/>
      <w:lvlJc w:val="right"/>
      <w:pPr>
        <w:ind w:left="6517" w:hanging="180"/>
      </w:pPr>
    </w:lvl>
  </w:abstractNum>
  <w:abstractNum w:abstractNumId="61" w15:restartNumberingAfterBreak="0">
    <w:nsid w:val="31C048D6"/>
    <w:multiLevelType w:val="hybridMultilevel"/>
    <w:tmpl w:val="1616AA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32150C6F"/>
    <w:multiLevelType w:val="hybridMultilevel"/>
    <w:tmpl w:val="4CB41E3A"/>
    <w:lvl w:ilvl="0" w:tplc="04150017">
      <w:start w:val="1"/>
      <w:numFmt w:val="lowerLetter"/>
      <w:lvlText w:val="%1)"/>
      <w:lvlJc w:val="left"/>
      <w:pPr>
        <w:tabs>
          <w:tab w:val="num" w:pos="1440"/>
        </w:tabs>
        <w:ind w:left="1440" w:hanging="360"/>
      </w:pPr>
    </w:lvl>
    <w:lvl w:ilvl="1" w:tplc="04150019">
      <w:start w:val="1"/>
      <w:numFmt w:val="lowerLetter"/>
      <w:lvlText w:val="%2."/>
      <w:lvlJc w:val="left"/>
      <w:pPr>
        <w:tabs>
          <w:tab w:val="num" w:pos="2160"/>
        </w:tabs>
        <w:ind w:left="2160" w:hanging="360"/>
      </w:pPr>
    </w:lvl>
    <w:lvl w:ilvl="2" w:tplc="0415001B">
      <w:start w:val="1"/>
      <w:numFmt w:val="lowerRoman"/>
      <w:lvlText w:val="%3."/>
      <w:lvlJc w:val="right"/>
      <w:pPr>
        <w:tabs>
          <w:tab w:val="num" w:pos="2880"/>
        </w:tabs>
        <w:ind w:left="2880" w:hanging="180"/>
      </w:pPr>
    </w:lvl>
    <w:lvl w:ilvl="3" w:tplc="0415000F">
      <w:start w:val="1"/>
      <w:numFmt w:val="decimal"/>
      <w:lvlText w:val="%4."/>
      <w:lvlJc w:val="left"/>
      <w:pPr>
        <w:tabs>
          <w:tab w:val="num" w:pos="3600"/>
        </w:tabs>
        <w:ind w:left="3600" w:hanging="360"/>
      </w:pPr>
    </w:lvl>
    <w:lvl w:ilvl="4" w:tplc="04150019">
      <w:start w:val="1"/>
      <w:numFmt w:val="lowerLetter"/>
      <w:lvlText w:val="%5."/>
      <w:lvlJc w:val="left"/>
      <w:pPr>
        <w:tabs>
          <w:tab w:val="num" w:pos="4320"/>
        </w:tabs>
        <w:ind w:left="4320" w:hanging="360"/>
      </w:pPr>
    </w:lvl>
    <w:lvl w:ilvl="5" w:tplc="0415001B">
      <w:start w:val="1"/>
      <w:numFmt w:val="lowerRoman"/>
      <w:lvlText w:val="%6."/>
      <w:lvlJc w:val="right"/>
      <w:pPr>
        <w:tabs>
          <w:tab w:val="num" w:pos="5040"/>
        </w:tabs>
        <w:ind w:left="5040" w:hanging="180"/>
      </w:pPr>
    </w:lvl>
    <w:lvl w:ilvl="6" w:tplc="0415000F">
      <w:start w:val="1"/>
      <w:numFmt w:val="decimal"/>
      <w:lvlText w:val="%7."/>
      <w:lvlJc w:val="left"/>
      <w:pPr>
        <w:tabs>
          <w:tab w:val="num" w:pos="5760"/>
        </w:tabs>
        <w:ind w:left="5760" w:hanging="360"/>
      </w:pPr>
    </w:lvl>
    <w:lvl w:ilvl="7" w:tplc="04150019">
      <w:start w:val="1"/>
      <w:numFmt w:val="lowerLetter"/>
      <w:lvlText w:val="%8."/>
      <w:lvlJc w:val="left"/>
      <w:pPr>
        <w:tabs>
          <w:tab w:val="num" w:pos="6480"/>
        </w:tabs>
        <w:ind w:left="6480" w:hanging="360"/>
      </w:pPr>
    </w:lvl>
    <w:lvl w:ilvl="8" w:tplc="0415001B">
      <w:start w:val="1"/>
      <w:numFmt w:val="lowerRoman"/>
      <w:lvlText w:val="%9."/>
      <w:lvlJc w:val="right"/>
      <w:pPr>
        <w:tabs>
          <w:tab w:val="num" w:pos="7200"/>
        </w:tabs>
        <w:ind w:left="7200" w:hanging="180"/>
      </w:pPr>
    </w:lvl>
  </w:abstractNum>
  <w:abstractNum w:abstractNumId="63" w15:restartNumberingAfterBreak="0">
    <w:nsid w:val="32F06E79"/>
    <w:multiLevelType w:val="hybridMultilevel"/>
    <w:tmpl w:val="AC0843FA"/>
    <w:lvl w:ilvl="0" w:tplc="04150017">
      <w:start w:val="1"/>
      <w:numFmt w:val="bullet"/>
      <w:lvlText w:val=""/>
      <w:lvlJc w:val="left"/>
      <w:pPr>
        <w:tabs>
          <w:tab w:val="num" w:pos="1152"/>
        </w:tabs>
        <w:ind w:left="1152" w:hanging="360"/>
      </w:pPr>
      <w:rPr>
        <w:rFonts w:ascii="Wingdings" w:hAnsi="Wingdings" w:cs="Wingdings" w:hint="default"/>
      </w:rPr>
    </w:lvl>
    <w:lvl w:ilvl="1" w:tplc="04150019">
      <w:start w:val="1"/>
      <w:numFmt w:val="bullet"/>
      <w:lvlText w:val=""/>
      <w:lvlJc w:val="left"/>
      <w:pPr>
        <w:tabs>
          <w:tab w:val="num" w:pos="1872"/>
        </w:tabs>
        <w:ind w:left="1872" w:hanging="360"/>
      </w:pPr>
      <w:rPr>
        <w:rFonts w:ascii="Wingdings" w:hAnsi="Wingdings" w:cs="Wingdings" w:hint="default"/>
      </w:rPr>
    </w:lvl>
    <w:lvl w:ilvl="2" w:tplc="0415001B">
      <w:start w:val="1"/>
      <w:numFmt w:val="lowerRoman"/>
      <w:lvlText w:val="%3."/>
      <w:lvlJc w:val="right"/>
      <w:pPr>
        <w:tabs>
          <w:tab w:val="num" w:pos="2592"/>
        </w:tabs>
        <w:ind w:left="2592" w:hanging="180"/>
      </w:pPr>
    </w:lvl>
    <w:lvl w:ilvl="3" w:tplc="0415000F">
      <w:start w:val="1"/>
      <w:numFmt w:val="decimal"/>
      <w:lvlText w:val="%4."/>
      <w:lvlJc w:val="left"/>
      <w:pPr>
        <w:tabs>
          <w:tab w:val="num" w:pos="3312"/>
        </w:tabs>
        <w:ind w:left="3312" w:hanging="360"/>
      </w:pPr>
    </w:lvl>
    <w:lvl w:ilvl="4" w:tplc="04150019">
      <w:start w:val="1"/>
      <w:numFmt w:val="lowerLetter"/>
      <w:lvlText w:val="%5."/>
      <w:lvlJc w:val="left"/>
      <w:pPr>
        <w:tabs>
          <w:tab w:val="num" w:pos="4032"/>
        </w:tabs>
        <w:ind w:left="4032" w:hanging="360"/>
      </w:pPr>
    </w:lvl>
    <w:lvl w:ilvl="5" w:tplc="0415001B">
      <w:start w:val="1"/>
      <w:numFmt w:val="lowerRoman"/>
      <w:lvlText w:val="%6."/>
      <w:lvlJc w:val="right"/>
      <w:pPr>
        <w:tabs>
          <w:tab w:val="num" w:pos="4752"/>
        </w:tabs>
        <w:ind w:left="4752" w:hanging="180"/>
      </w:pPr>
    </w:lvl>
    <w:lvl w:ilvl="6" w:tplc="0415000F">
      <w:start w:val="1"/>
      <w:numFmt w:val="decimal"/>
      <w:lvlText w:val="%7."/>
      <w:lvlJc w:val="left"/>
      <w:pPr>
        <w:tabs>
          <w:tab w:val="num" w:pos="5472"/>
        </w:tabs>
        <w:ind w:left="5472" w:hanging="360"/>
      </w:pPr>
    </w:lvl>
    <w:lvl w:ilvl="7" w:tplc="04150019">
      <w:start w:val="1"/>
      <w:numFmt w:val="lowerLetter"/>
      <w:lvlText w:val="%8."/>
      <w:lvlJc w:val="left"/>
      <w:pPr>
        <w:tabs>
          <w:tab w:val="num" w:pos="6192"/>
        </w:tabs>
        <w:ind w:left="6192" w:hanging="360"/>
      </w:pPr>
    </w:lvl>
    <w:lvl w:ilvl="8" w:tplc="0415001B">
      <w:start w:val="1"/>
      <w:numFmt w:val="lowerRoman"/>
      <w:lvlText w:val="%9."/>
      <w:lvlJc w:val="right"/>
      <w:pPr>
        <w:tabs>
          <w:tab w:val="num" w:pos="6912"/>
        </w:tabs>
        <w:ind w:left="6912" w:hanging="180"/>
      </w:pPr>
    </w:lvl>
  </w:abstractNum>
  <w:abstractNum w:abstractNumId="64" w15:restartNumberingAfterBreak="0">
    <w:nsid w:val="33156B90"/>
    <w:multiLevelType w:val="hybridMultilevel"/>
    <w:tmpl w:val="70C6D38E"/>
    <w:lvl w:ilvl="0" w:tplc="04150001">
      <w:start w:val="1"/>
      <w:numFmt w:val="bullet"/>
      <w:lvlText w:val=""/>
      <w:lvlJc w:val="left"/>
      <w:pPr>
        <w:tabs>
          <w:tab w:val="num" w:pos="1287"/>
        </w:tabs>
        <w:ind w:left="1287" w:hanging="360"/>
      </w:pPr>
      <w:rPr>
        <w:rFonts w:ascii="Symbol" w:hAnsi="Symbol" w:hint="default"/>
      </w:rPr>
    </w:lvl>
    <w:lvl w:ilvl="1" w:tplc="04150003" w:tentative="1">
      <w:start w:val="1"/>
      <w:numFmt w:val="bullet"/>
      <w:lvlText w:val="o"/>
      <w:lvlJc w:val="left"/>
      <w:pPr>
        <w:tabs>
          <w:tab w:val="num" w:pos="2007"/>
        </w:tabs>
        <w:ind w:left="2007" w:hanging="360"/>
      </w:pPr>
      <w:rPr>
        <w:rFonts w:ascii="Courier New" w:hAnsi="Courier New" w:cs="Courier New" w:hint="default"/>
      </w:rPr>
    </w:lvl>
    <w:lvl w:ilvl="2" w:tplc="04150005" w:tentative="1">
      <w:start w:val="1"/>
      <w:numFmt w:val="bullet"/>
      <w:lvlText w:val=""/>
      <w:lvlJc w:val="left"/>
      <w:pPr>
        <w:tabs>
          <w:tab w:val="num" w:pos="2727"/>
        </w:tabs>
        <w:ind w:left="2727" w:hanging="360"/>
      </w:pPr>
      <w:rPr>
        <w:rFonts w:ascii="Wingdings" w:hAnsi="Wingdings" w:hint="default"/>
      </w:rPr>
    </w:lvl>
    <w:lvl w:ilvl="3" w:tplc="04150001" w:tentative="1">
      <w:start w:val="1"/>
      <w:numFmt w:val="bullet"/>
      <w:lvlText w:val=""/>
      <w:lvlJc w:val="left"/>
      <w:pPr>
        <w:tabs>
          <w:tab w:val="num" w:pos="3447"/>
        </w:tabs>
        <w:ind w:left="3447" w:hanging="360"/>
      </w:pPr>
      <w:rPr>
        <w:rFonts w:ascii="Symbol" w:hAnsi="Symbol" w:hint="default"/>
      </w:rPr>
    </w:lvl>
    <w:lvl w:ilvl="4" w:tplc="04150003" w:tentative="1">
      <w:start w:val="1"/>
      <w:numFmt w:val="bullet"/>
      <w:lvlText w:val="o"/>
      <w:lvlJc w:val="left"/>
      <w:pPr>
        <w:tabs>
          <w:tab w:val="num" w:pos="4167"/>
        </w:tabs>
        <w:ind w:left="4167" w:hanging="360"/>
      </w:pPr>
      <w:rPr>
        <w:rFonts w:ascii="Courier New" w:hAnsi="Courier New" w:cs="Courier New" w:hint="default"/>
      </w:rPr>
    </w:lvl>
    <w:lvl w:ilvl="5" w:tplc="04150005" w:tentative="1">
      <w:start w:val="1"/>
      <w:numFmt w:val="bullet"/>
      <w:lvlText w:val=""/>
      <w:lvlJc w:val="left"/>
      <w:pPr>
        <w:tabs>
          <w:tab w:val="num" w:pos="4887"/>
        </w:tabs>
        <w:ind w:left="4887" w:hanging="360"/>
      </w:pPr>
      <w:rPr>
        <w:rFonts w:ascii="Wingdings" w:hAnsi="Wingdings" w:hint="default"/>
      </w:rPr>
    </w:lvl>
    <w:lvl w:ilvl="6" w:tplc="04150001" w:tentative="1">
      <w:start w:val="1"/>
      <w:numFmt w:val="bullet"/>
      <w:lvlText w:val=""/>
      <w:lvlJc w:val="left"/>
      <w:pPr>
        <w:tabs>
          <w:tab w:val="num" w:pos="5607"/>
        </w:tabs>
        <w:ind w:left="5607" w:hanging="360"/>
      </w:pPr>
      <w:rPr>
        <w:rFonts w:ascii="Symbol" w:hAnsi="Symbol" w:hint="default"/>
      </w:rPr>
    </w:lvl>
    <w:lvl w:ilvl="7" w:tplc="04150003" w:tentative="1">
      <w:start w:val="1"/>
      <w:numFmt w:val="bullet"/>
      <w:lvlText w:val="o"/>
      <w:lvlJc w:val="left"/>
      <w:pPr>
        <w:tabs>
          <w:tab w:val="num" w:pos="6327"/>
        </w:tabs>
        <w:ind w:left="6327" w:hanging="360"/>
      </w:pPr>
      <w:rPr>
        <w:rFonts w:ascii="Courier New" w:hAnsi="Courier New" w:cs="Courier New" w:hint="default"/>
      </w:rPr>
    </w:lvl>
    <w:lvl w:ilvl="8" w:tplc="04150005" w:tentative="1">
      <w:start w:val="1"/>
      <w:numFmt w:val="bullet"/>
      <w:lvlText w:val=""/>
      <w:lvlJc w:val="left"/>
      <w:pPr>
        <w:tabs>
          <w:tab w:val="num" w:pos="7047"/>
        </w:tabs>
        <w:ind w:left="7047" w:hanging="360"/>
      </w:pPr>
      <w:rPr>
        <w:rFonts w:ascii="Wingdings" w:hAnsi="Wingdings" w:hint="default"/>
      </w:rPr>
    </w:lvl>
  </w:abstractNum>
  <w:abstractNum w:abstractNumId="65" w15:restartNumberingAfterBreak="0">
    <w:nsid w:val="33615CAF"/>
    <w:multiLevelType w:val="hybridMultilevel"/>
    <w:tmpl w:val="D714A478"/>
    <w:lvl w:ilvl="0" w:tplc="28CEA9CA">
      <w:numFmt w:val="bullet"/>
      <w:lvlText w:val="-"/>
      <w:lvlJc w:val="left"/>
      <w:pPr>
        <w:tabs>
          <w:tab w:val="num" w:pos="2368"/>
        </w:tabs>
        <w:ind w:left="2368" w:hanging="945"/>
      </w:pPr>
      <w:rPr>
        <w:rFonts w:ascii="Times New Roman" w:eastAsia="Times New Roman" w:hAnsi="Times New Roman" w:cs="Times New Roman" w:hint="default"/>
      </w:rPr>
    </w:lvl>
    <w:lvl w:ilvl="1" w:tplc="04150003" w:tentative="1">
      <w:start w:val="1"/>
      <w:numFmt w:val="bullet"/>
      <w:lvlText w:val="o"/>
      <w:lvlJc w:val="left"/>
      <w:pPr>
        <w:tabs>
          <w:tab w:val="num" w:pos="1723"/>
        </w:tabs>
        <w:ind w:left="1723" w:hanging="360"/>
      </w:pPr>
      <w:rPr>
        <w:rFonts w:ascii="Courier New" w:hAnsi="Courier New" w:hint="default"/>
      </w:rPr>
    </w:lvl>
    <w:lvl w:ilvl="2" w:tplc="04150005" w:tentative="1">
      <w:start w:val="1"/>
      <w:numFmt w:val="bullet"/>
      <w:lvlText w:val=""/>
      <w:lvlJc w:val="left"/>
      <w:pPr>
        <w:tabs>
          <w:tab w:val="num" w:pos="2443"/>
        </w:tabs>
        <w:ind w:left="2443" w:hanging="360"/>
      </w:pPr>
      <w:rPr>
        <w:rFonts w:ascii="Wingdings" w:hAnsi="Wingdings" w:hint="default"/>
      </w:rPr>
    </w:lvl>
    <w:lvl w:ilvl="3" w:tplc="04150001" w:tentative="1">
      <w:start w:val="1"/>
      <w:numFmt w:val="bullet"/>
      <w:lvlText w:val=""/>
      <w:lvlJc w:val="left"/>
      <w:pPr>
        <w:tabs>
          <w:tab w:val="num" w:pos="3163"/>
        </w:tabs>
        <w:ind w:left="3163" w:hanging="360"/>
      </w:pPr>
      <w:rPr>
        <w:rFonts w:ascii="Symbol" w:hAnsi="Symbol" w:hint="default"/>
      </w:rPr>
    </w:lvl>
    <w:lvl w:ilvl="4" w:tplc="04150003" w:tentative="1">
      <w:start w:val="1"/>
      <w:numFmt w:val="bullet"/>
      <w:lvlText w:val="o"/>
      <w:lvlJc w:val="left"/>
      <w:pPr>
        <w:tabs>
          <w:tab w:val="num" w:pos="3883"/>
        </w:tabs>
        <w:ind w:left="3883" w:hanging="360"/>
      </w:pPr>
      <w:rPr>
        <w:rFonts w:ascii="Courier New" w:hAnsi="Courier New" w:hint="default"/>
      </w:rPr>
    </w:lvl>
    <w:lvl w:ilvl="5" w:tplc="04150005" w:tentative="1">
      <w:start w:val="1"/>
      <w:numFmt w:val="bullet"/>
      <w:lvlText w:val=""/>
      <w:lvlJc w:val="left"/>
      <w:pPr>
        <w:tabs>
          <w:tab w:val="num" w:pos="4603"/>
        </w:tabs>
        <w:ind w:left="4603" w:hanging="360"/>
      </w:pPr>
      <w:rPr>
        <w:rFonts w:ascii="Wingdings" w:hAnsi="Wingdings" w:hint="default"/>
      </w:rPr>
    </w:lvl>
    <w:lvl w:ilvl="6" w:tplc="04150001" w:tentative="1">
      <w:start w:val="1"/>
      <w:numFmt w:val="bullet"/>
      <w:lvlText w:val=""/>
      <w:lvlJc w:val="left"/>
      <w:pPr>
        <w:tabs>
          <w:tab w:val="num" w:pos="5323"/>
        </w:tabs>
        <w:ind w:left="5323" w:hanging="360"/>
      </w:pPr>
      <w:rPr>
        <w:rFonts w:ascii="Symbol" w:hAnsi="Symbol" w:hint="default"/>
      </w:rPr>
    </w:lvl>
    <w:lvl w:ilvl="7" w:tplc="04150003" w:tentative="1">
      <w:start w:val="1"/>
      <w:numFmt w:val="bullet"/>
      <w:lvlText w:val="o"/>
      <w:lvlJc w:val="left"/>
      <w:pPr>
        <w:tabs>
          <w:tab w:val="num" w:pos="6043"/>
        </w:tabs>
        <w:ind w:left="6043" w:hanging="360"/>
      </w:pPr>
      <w:rPr>
        <w:rFonts w:ascii="Courier New" w:hAnsi="Courier New" w:hint="default"/>
      </w:rPr>
    </w:lvl>
    <w:lvl w:ilvl="8" w:tplc="04150005" w:tentative="1">
      <w:start w:val="1"/>
      <w:numFmt w:val="bullet"/>
      <w:lvlText w:val=""/>
      <w:lvlJc w:val="left"/>
      <w:pPr>
        <w:tabs>
          <w:tab w:val="num" w:pos="6763"/>
        </w:tabs>
        <w:ind w:left="6763" w:hanging="360"/>
      </w:pPr>
      <w:rPr>
        <w:rFonts w:ascii="Wingdings" w:hAnsi="Wingdings" w:hint="default"/>
      </w:rPr>
    </w:lvl>
  </w:abstractNum>
  <w:abstractNum w:abstractNumId="66" w15:restartNumberingAfterBreak="0">
    <w:nsid w:val="34333AE5"/>
    <w:multiLevelType w:val="hybridMultilevel"/>
    <w:tmpl w:val="6AAEFE8A"/>
    <w:lvl w:ilvl="0" w:tplc="FCDAF45E">
      <w:start w:val="1"/>
      <w:numFmt w:val="bullet"/>
      <w:lvlText w:val="-"/>
      <w:lvlJc w:val="left"/>
      <w:pPr>
        <w:ind w:left="720" w:hanging="360"/>
      </w:pPr>
      <w:rPr>
        <w:rFonts w:ascii="Bookman Old Style" w:hAnsi="Bookman Old Style" w:hint="default"/>
        <w:sz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3444453D"/>
    <w:multiLevelType w:val="hybridMultilevel"/>
    <w:tmpl w:val="102E1A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35D44B81"/>
    <w:multiLevelType w:val="hybridMultilevel"/>
    <w:tmpl w:val="B6BCF55C"/>
    <w:lvl w:ilvl="0" w:tplc="59BCE09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9" w15:restartNumberingAfterBreak="0">
    <w:nsid w:val="37C1360C"/>
    <w:multiLevelType w:val="hybridMultilevel"/>
    <w:tmpl w:val="D94A8748"/>
    <w:lvl w:ilvl="0" w:tplc="28CEA9CA">
      <w:numFmt w:val="bullet"/>
      <w:lvlText w:val="-"/>
      <w:lvlJc w:val="left"/>
      <w:pPr>
        <w:tabs>
          <w:tab w:val="num" w:pos="2085"/>
        </w:tabs>
        <w:ind w:left="2085" w:hanging="945"/>
      </w:pPr>
      <w:rPr>
        <w:rFonts w:ascii="Times New Roman" w:eastAsia="Times New Roman" w:hAnsi="Times New Roman" w:cs="Times New Roman" w:hint="default"/>
      </w:rPr>
    </w:lvl>
    <w:lvl w:ilvl="1" w:tplc="04150003">
      <w:start w:val="1"/>
      <w:numFmt w:val="bullet"/>
      <w:lvlText w:val="o"/>
      <w:lvlJc w:val="left"/>
      <w:pPr>
        <w:tabs>
          <w:tab w:val="num" w:pos="1980"/>
        </w:tabs>
        <w:ind w:left="1980" w:hanging="360"/>
      </w:pPr>
      <w:rPr>
        <w:rFonts w:ascii="Courier New" w:hAnsi="Courier New" w:hint="default"/>
      </w:rPr>
    </w:lvl>
    <w:lvl w:ilvl="2" w:tplc="04150005" w:tentative="1">
      <w:start w:val="1"/>
      <w:numFmt w:val="bullet"/>
      <w:lvlText w:val=""/>
      <w:lvlJc w:val="left"/>
      <w:pPr>
        <w:tabs>
          <w:tab w:val="num" w:pos="2700"/>
        </w:tabs>
        <w:ind w:left="2700" w:hanging="360"/>
      </w:pPr>
      <w:rPr>
        <w:rFonts w:ascii="Wingdings" w:hAnsi="Wingdings" w:hint="default"/>
      </w:rPr>
    </w:lvl>
    <w:lvl w:ilvl="3" w:tplc="04150001" w:tentative="1">
      <w:start w:val="1"/>
      <w:numFmt w:val="bullet"/>
      <w:lvlText w:val=""/>
      <w:lvlJc w:val="left"/>
      <w:pPr>
        <w:tabs>
          <w:tab w:val="num" w:pos="3420"/>
        </w:tabs>
        <w:ind w:left="3420" w:hanging="360"/>
      </w:pPr>
      <w:rPr>
        <w:rFonts w:ascii="Symbol" w:hAnsi="Symbol" w:hint="default"/>
      </w:rPr>
    </w:lvl>
    <w:lvl w:ilvl="4" w:tplc="04150003" w:tentative="1">
      <w:start w:val="1"/>
      <w:numFmt w:val="bullet"/>
      <w:lvlText w:val="o"/>
      <w:lvlJc w:val="left"/>
      <w:pPr>
        <w:tabs>
          <w:tab w:val="num" w:pos="4140"/>
        </w:tabs>
        <w:ind w:left="4140" w:hanging="360"/>
      </w:pPr>
      <w:rPr>
        <w:rFonts w:ascii="Courier New" w:hAnsi="Courier New" w:hint="default"/>
      </w:rPr>
    </w:lvl>
    <w:lvl w:ilvl="5" w:tplc="04150005" w:tentative="1">
      <w:start w:val="1"/>
      <w:numFmt w:val="bullet"/>
      <w:lvlText w:val=""/>
      <w:lvlJc w:val="left"/>
      <w:pPr>
        <w:tabs>
          <w:tab w:val="num" w:pos="4860"/>
        </w:tabs>
        <w:ind w:left="4860" w:hanging="360"/>
      </w:pPr>
      <w:rPr>
        <w:rFonts w:ascii="Wingdings" w:hAnsi="Wingdings" w:hint="default"/>
      </w:rPr>
    </w:lvl>
    <w:lvl w:ilvl="6" w:tplc="04150001" w:tentative="1">
      <w:start w:val="1"/>
      <w:numFmt w:val="bullet"/>
      <w:lvlText w:val=""/>
      <w:lvlJc w:val="left"/>
      <w:pPr>
        <w:tabs>
          <w:tab w:val="num" w:pos="5580"/>
        </w:tabs>
        <w:ind w:left="5580" w:hanging="360"/>
      </w:pPr>
      <w:rPr>
        <w:rFonts w:ascii="Symbol" w:hAnsi="Symbol" w:hint="default"/>
      </w:rPr>
    </w:lvl>
    <w:lvl w:ilvl="7" w:tplc="04150003" w:tentative="1">
      <w:start w:val="1"/>
      <w:numFmt w:val="bullet"/>
      <w:lvlText w:val="o"/>
      <w:lvlJc w:val="left"/>
      <w:pPr>
        <w:tabs>
          <w:tab w:val="num" w:pos="6300"/>
        </w:tabs>
        <w:ind w:left="6300" w:hanging="360"/>
      </w:pPr>
      <w:rPr>
        <w:rFonts w:ascii="Courier New" w:hAnsi="Courier New" w:hint="default"/>
      </w:rPr>
    </w:lvl>
    <w:lvl w:ilvl="8" w:tplc="04150005" w:tentative="1">
      <w:start w:val="1"/>
      <w:numFmt w:val="bullet"/>
      <w:lvlText w:val=""/>
      <w:lvlJc w:val="left"/>
      <w:pPr>
        <w:tabs>
          <w:tab w:val="num" w:pos="7020"/>
        </w:tabs>
        <w:ind w:left="7020" w:hanging="360"/>
      </w:pPr>
      <w:rPr>
        <w:rFonts w:ascii="Wingdings" w:hAnsi="Wingdings" w:hint="default"/>
      </w:rPr>
    </w:lvl>
  </w:abstractNum>
  <w:abstractNum w:abstractNumId="70" w15:restartNumberingAfterBreak="0">
    <w:nsid w:val="37CC4E9F"/>
    <w:multiLevelType w:val="multilevel"/>
    <w:tmpl w:val="A6E88B84"/>
    <w:lvl w:ilvl="0">
      <w:start w:val="1"/>
      <w:numFmt w:val="decimal"/>
      <w:lvlText w:val="%1"/>
      <w:lvlJc w:val="left"/>
      <w:pPr>
        <w:tabs>
          <w:tab w:val="num" w:pos="660"/>
        </w:tabs>
        <w:ind w:left="660" w:hanging="660"/>
      </w:pPr>
      <w:rPr>
        <w:rFonts w:hint="default"/>
      </w:rPr>
    </w:lvl>
    <w:lvl w:ilvl="1">
      <w:start w:val="4"/>
      <w:numFmt w:val="decimal"/>
      <w:lvlText w:val="%1.%2"/>
      <w:lvlJc w:val="left"/>
      <w:pPr>
        <w:tabs>
          <w:tab w:val="num" w:pos="1345"/>
        </w:tabs>
        <w:ind w:left="1345" w:hanging="66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2775"/>
        </w:tabs>
        <w:ind w:left="2775" w:hanging="720"/>
      </w:pPr>
      <w:rPr>
        <w:rFonts w:hint="default"/>
      </w:rPr>
    </w:lvl>
    <w:lvl w:ilvl="4">
      <w:start w:val="1"/>
      <w:numFmt w:val="decimal"/>
      <w:lvlText w:val="%1.%2.%3.%4.%5"/>
      <w:lvlJc w:val="left"/>
      <w:pPr>
        <w:tabs>
          <w:tab w:val="num" w:pos="3460"/>
        </w:tabs>
        <w:ind w:left="3460" w:hanging="720"/>
      </w:pPr>
      <w:rPr>
        <w:rFonts w:hint="default"/>
      </w:rPr>
    </w:lvl>
    <w:lvl w:ilvl="5">
      <w:start w:val="1"/>
      <w:numFmt w:val="decimal"/>
      <w:lvlText w:val="%1.%2.%3.%4.%5.%6"/>
      <w:lvlJc w:val="left"/>
      <w:pPr>
        <w:tabs>
          <w:tab w:val="num" w:pos="4505"/>
        </w:tabs>
        <w:ind w:left="4505" w:hanging="1080"/>
      </w:pPr>
      <w:rPr>
        <w:rFonts w:hint="default"/>
      </w:rPr>
    </w:lvl>
    <w:lvl w:ilvl="6">
      <w:start w:val="1"/>
      <w:numFmt w:val="decimal"/>
      <w:lvlText w:val="%1.%2.%3.%4.%5.%6.%7"/>
      <w:lvlJc w:val="left"/>
      <w:pPr>
        <w:tabs>
          <w:tab w:val="num" w:pos="5190"/>
        </w:tabs>
        <w:ind w:left="5190" w:hanging="1080"/>
      </w:pPr>
      <w:rPr>
        <w:rFonts w:hint="default"/>
      </w:rPr>
    </w:lvl>
    <w:lvl w:ilvl="7">
      <w:start w:val="1"/>
      <w:numFmt w:val="decimal"/>
      <w:lvlText w:val="%1.%2.%3.%4.%5.%6.%7.%8"/>
      <w:lvlJc w:val="left"/>
      <w:pPr>
        <w:tabs>
          <w:tab w:val="num" w:pos="6235"/>
        </w:tabs>
        <w:ind w:left="6235" w:hanging="1440"/>
      </w:pPr>
      <w:rPr>
        <w:rFonts w:hint="default"/>
      </w:rPr>
    </w:lvl>
    <w:lvl w:ilvl="8">
      <w:start w:val="1"/>
      <w:numFmt w:val="decimal"/>
      <w:lvlText w:val="%1.%2.%3.%4.%5.%6.%7.%8.%9"/>
      <w:lvlJc w:val="left"/>
      <w:pPr>
        <w:tabs>
          <w:tab w:val="num" w:pos="6920"/>
        </w:tabs>
        <w:ind w:left="6920" w:hanging="1440"/>
      </w:pPr>
      <w:rPr>
        <w:rFonts w:hint="default"/>
      </w:rPr>
    </w:lvl>
  </w:abstractNum>
  <w:abstractNum w:abstractNumId="71" w15:restartNumberingAfterBreak="0">
    <w:nsid w:val="386D729A"/>
    <w:multiLevelType w:val="multilevel"/>
    <w:tmpl w:val="15560A7E"/>
    <w:lvl w:ilvl="0">
      <w:start w:val="1"/>
      <w:numFmt w:val="decimal"/>
      <w:lvlText w:val="%1"/>
      <w:lvlJc w:val="left"/>
      <w:pPr>
        <w:tabs>
          <w:tab w:val="num" w:pos="1392"/>
        </w:tabs>
        <w:ind w:left="1392" w:hanging="1392"/>
      </w:pPr>
      <w:rPr>
        <w:rFonts w:hint="default"/>
      </w:rPr>
    </w:lvl>
    <w:lvl w:ilvl="1">
      <w:start w:val="2"/>
      <w:numFmt w:val="decimal"/>
      <w:lvlText w:val="%1.%2"/>
      <w:lvlJc w:val="left"/>
      <w:pPr>
        <w:tabs>
          <w:tab w:val="num" w:pos="1752"/>
        </w:tabs>
        <w:ind w:left="1752" w:hanging="1392"/>
      </w:pPr>
      <w:rPr>
        <w:rFonts w:hint="default"/>
      </w:rPr>
    </w:lvl>
    <w:lvl w:ilvl="2">
      <w:start w:val="1"/>
      <w:numFmt w:val="decimal"/>
      <w:lvlText w:val="%1.%2.%3"/>
      <w:lvlJc w:val="left"/>
      <w:pPr>
        <w:tabs>
          <w:tab w:val="num" w:pos="2112"/>
        </w:tabs>
        <w:ind w:left="2112" w:hanging="1392"/>
      </w:pPr>
      <w:rPr>
        <w:rFonts w:hint="default"/>
      </w:rPr>
    </w:lvl>
    <w:lvl w:ilvl="3">
      <w:start w:val="1"/>
      <w:numFmt w:val="decimal"/>
      <w:lvlText w:val="%1.%2.%3.%4"/>
      <w:lvlJc w:val="left"/>
      <w:pPr>
        <w:tabs>
          <w:tab w:val="num" w:pos="2472"/>
        </w:tabs>
        <w:ind w:left="2472" w:hanging="1392"/>
      </w:pPr>
      <w:rPr>
        <w:rFonts w:hint="default"/>
      </w:rPr>
    </w:lvl>
    <w:lvl w:ilvl="4">
      <w:start w:val="1"/>
      <w:numFmt w:val="decimal"/>
      <w:lvlText w:val="%1.%2.%3.%4.%5"/>
      <w:lvlJc w:val="left"/>
      <w:pPr>
        <w:tabs>
          <w:tab w:val="num" w:pos="2832"/>
        </w:tabs>
        <w:ind w:left="2832" w:hanging="1392"/>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72" w15:restartNumberingAfterBreak="0">
    <w:nsid w:val="3A422417"/>
    <w:multiLevelType w:val="hybridMultilevel"/>
    <w:tmpl w:val="6EEE3778"/>
    <w:lvl w:ilvl="0" w:tplc="28CEA9CA">
      <w:numFmt w:val="bullet"/>
      <w:lvlText w:val="-"/>
      <w:lvlJc w:val="left"/>
      <w:pPr>
        <w:tabs>
          <w:tab w:val="num" w:pos="2085"/>
        </w:tabs>
        <w:ind w:left="2085" w:hanging="945"/>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3C426468"/>
    <w:multiLevelType w:val="multilevel"/>
    <w:tmpl w:val="1D1C18E8"/>
    <w:lvl w:ilvl="0">
      <w:start w:val="1"/>
      <w:numFmt w:val="decimal"/>
      <w:lvlText w:val="%1"/>
      <w:lvlJc w:val="left"/>
      <w:pPr>
        <w:tabs>
          <w:tab w:val="num" w:pos="600"/>
        </w:tabs>
        <w:ind w:left="600" w:hanging="600"/>
      </w:pPr>
      <w:rPr>
        <w:rFonts w:hint="default"/>
      </w:rPr>
    </w:lvl>
    <w:lvl w:ilvl="1">
      <w:start w:val="5"/>
      <w:numFmt w:val="decimal"/>
      <w:lvlText w:val="%1.%2"/>
      <w:lvlJc w:val="left"/>
      <w:pPr>
        <w:tabs>
          <w:tab w:val="num" w:pos="1167"/>
        </w:tabs>
        <w:ind w:left="1167" w:hanging="600"/>
      </w:pPr>
      <w:rPr>
        <w:rFonts w:hint="default"/>
      </w:rPr>
    </w:lvl>
    <w:lvl w:ilvl="2">
      <w:start w:val="16"/>
      <w:numFmt w:val="decimal"/>
      <w:lvlText w:val="%1.%2.%3"/>
      <w:lvlJc w:val="left"/>
      <w:pPr>
        <w:tabs>
          <w:tab w:val="num" w:pos="1854"/>
        </w:tabs>
        <w:ind w:left="1854" w:hanging="720"/>
      </w:pPr>
      <w:rPr>
        <w:rFonts w:hint="default"/>
        <w:b/>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74" w15:restartNumberingAfterBreak="0">
    <w:nsid w:val="3C4C7F5D"/>
    <w:multiLevelType w:val="hybridMultilevel"/>
    <w:tmpl w:val="E5629436"/>
    <w:lvl w:ilvl="0" w:tplc="04150005">
      <w:start w:val="1"/>
      <w:numFmt w:val="bullet"/>
      <w:lvlText w:val=""/>
      <w:lvlJc w:val="left"/>
      <w:pPr>
        <w:tabs>
          <w:tab w:val="num" w:pos="720"/>
        </w:tabs>
        <w:ind w:left="720" w:hanging="360"/>
      </w:pPr>
      <w:rPr>
        <w:rFonts w:ascii="Wingdings" w:hAnsi="Wingdings"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3E7001EE"/>
    <w:multiLevelType w:val="singleLevel"/>
    <w:tmpl w:val="F392DB64"/>
    <w:lvl w:ilvl="0">
      <w:start w:val="1"/>
      <w:numFmt w:val="lowerLetter"/>
      <w:lvlText w:val="%1)"/>
      <w:legacy w:legacy="1" w:legacySpace="0" w:legacyIndent="283"/>
      <w:lvlJc w:val="left"/>
      <w:pPr>
        <w:ind w:left="283" w:hanging="283"/>
      </w:pPr>
      <w:rPr>
        <w:rFonts w:ascii="Times New Roman" w:hAnsi="Times New Roman" w:hint="default"/>
        <w:b w:val="0"/>
        <w:i w:val="0"/>
        <w:sz w:val="20"/>
      </w:rPr>
    </w:lvl>
  </w:abstractNum>
  <w:abstractNum w:abstractNumId="76" w15:restartNumberingAfterBreak="0">
    <w:nsid w:val="3F810524"/>
    <w:multiLevelType w:val="hybridMultilevel"/>
    <w:tmpl w:val="C7AEF9C0"/>
    <w:lvl w:ilvl="0" w:tplc="04150001">
      <w:start w:val="1"/>
      <w:numFmt w:val="bullet"/>
      <w:lvlText w:val=""/>
      <w:lvlJc w:val="left"/>
      <w:pPr>
        <w:tabs>
          <w:tab w:val="num" w:pos="720"/>
        </w:tabs>
        <w:ind w:left="720" w:hanging="360"/>
      </w:pPr>
      <w:rPr>
        <w:rFonts w:ascii="Symbol" w:hAnsi="Symbol" w:hint="default"/>
      </w:rPr>
    </w:lvl>
    <w:lvl w:ilvl="1" w:tplc="04150005">
      <w:start w:val="1"/>
      <w:numFmt w:val="bullet"/>
      <w:lvlText w:val=""/>
      <w:lvlJc w:val="left"/>
      <w:pPr>
        <w:tabs>
          <w:tab w:val="num" w:pos="1440"/>
        </w:tabs>
        <w:ind w:left="1440" w:hanging="360"/>
      </w:pPr>
      <w:rPr>
        <w:rFonts w:ascii="Wingdings" w:hAnsi="Wingding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40F9550B"/>
    <w:multiLevelType w:val="multilevel"/>
    <w:tmpl w:val="AA0CF918"/>
    <w:lvl w:ilvl="0">
      <w:start w:val="5"/>
      <w:numFmt w:val="decimal"/>
      <w:lvlText w:val="%1."/>
      <w:lvlJc w:val="left"/>
      <w:pPr>
        <w:tabs>
          <w:tab w:val="num" w:pos="480"/>
        </w:tabs>
        <w:ind w:left="480" w:hanging="480"/>
      </w:pPr>
      <w:rPr>
        <w:rFonts w:hint="default"/>
      </w:rPr>
    </w:lvl>
    <w:lvl w:ilvl="1">
      <w:start w:val="1"/>
      <w:numFmt w:val="decimal"/>
      <w:lvlText w:val="%1.%2."/>
      <w:lvlJc w:val="left"/>
      <w:pPr>
        <w:tabs>
          <w:tab w:val="num" w:pos="499"/>
        </w:tabs>
        <w:ind w:left="499" w:hanging="480"/>
      </w:pPr>
      <w:rPr>
        <w:rFonts w:hint="default"/>
      </w:rPr>
    </w:lvl>
    <w:lvl w:ilvl="2">
      <w:start w:val="1"/>
      <w:numFmt w:val="decimal"/>
      <w:lvlText w:val="%1.%2.%3."/>
      <w:lvlJc w:val="left"/>
      <w:pPr>
        <w:tabs>
          <w:tab w:val="num" w:pos="758"/>
        </w:tabs>
        <w:ind w:left="758" w:hanging="720"/>
      </w:pPr>
      <w:rPr>
        <w:rFonts w:hint="default"/>
      </w:rPr>
    </w:lvl>
    <w:lvl w:ilvl="3">
      <w:start w:val="1"/>
      <w:numFmt w:val="decimal"/>
      <w:lvlText w:val="%1.%2.%3.%4."/>
      <w:lvlJc w:val="left"/>
      <w:pPr>
        <w:tabs>
          <w:tab w:val="num" w:pos="777"/>
        </w:tabs>
        <w:ind w:left="777" w:hanging="720"/>
      </w:pPr>
      <w:rPr>
        <w:rFonts w:hint="default"/>
      </w:rPr>
    </w:lvl>
    <w:lvl w:ilvl="4">
      <w:start w:val="1"/>
      <w:numFmt w:val="decimal"/>
      <w:lvlText w:val="%1.%2.%3.%4.%5."/>
      <w:lvlJc w:val="left"/>
      <w:pPr>
        <w:tabs>
          <w:tab w:val="num" w:pos="1156"/>
        </w:tabs>
        <w:ind w:left="1156" w:hanging="1080"/>
      </w:pPr>
      <w:rPr>
        <w:rFonts w:hint="default"/>
      </w:rPr>
    </w:lvl>
    <w:lvl w:ilvl="5">
      <w:start w:val="1"/>
      <w:numFmt w:val="decimal"/>
      <w:lvlText w:val="%1.%2.%3.%4.%5.%6."/>
      <w:lvlJc w:val="left"/>
      <w:pPr>
        <w:tabs>
          <w:tab w:val="num" w:pos="1175"/>
        </w:tabs>
        <w:ind w:left="1175" w:hanging="1080"/>
      </w:pPr>
      <w:rPr>
        <w:rFonts w:hint="default"/>
      </w:rPr>
    </w:lvl>
    <w:lvl w:ilvl="6">
      <w:start w:val="1"/>
      <w:numFmt w:val="decimal"/>
      <w:lvlText w:val="%1.%2.%3.%4.%5.%6.%7."/>
      <w:lvlJc w:val="left"/>
      <w:pPr>
        <w:tabs>
          <w:tab w:val="num" w:pos="1554"/>
        </w:tabs>
        <w:ind w:left="1554" w:hanging="1440"/>
      </w:pPr>
      <w:rPr>
        <w:rFonts w:hint="default"/>
      </w:rPr>
    </w:lvl>
    <w:lvl w:ilvl="7">
      <w:start w:val="1"/>
      <w:numFmt w:val="decimal"/>
      <w:lvlText w:val="%1.%2.%3.%4.%5.%6.%7.%8."/>
      <w:lvlJc w:val="left"/>
      <w:pPr>
        <w:tabs>
          <w:tab w:val="num" w:pos="1573"/>
        </w:tabs>
        <w:ind w:left="1573" w:hanging="1440"/>
      </w:pPr>
      <w:rPr>
        <w:rFonts w:hint="default"/>
      </w:rPr>
    </w:lvl>
    <w:lvl w:ilvl="8">
      <w:start w:val="1"/>
      <w:numFmt w:val="decimal"/>
      <w:lvlText w:val="%1.%2.%3.%4.%5.%6.%7.%8.%9."/>
      <w:lvlJc w:val="left"/>
      <w:pPr>
        <w:tabs>
          <w:tab w:val="num" w:pos="1952"/>
        </w:tabs>
        <w:ind w:left="1952" w:hanging="1800"/>
      </w:pPr>
      <w:rPr>
        <w:rFonts w:hint="default"/>
      </w:rPr>
    </w:lvl>
  </w:abstractNum>
  <w:abstractNum w:abstractNumId="78" w15:restartNumberingAfterBreak="0">
    <w:nsid w:val="42AC0A0B"/>
    <w:multiLevelType w:val="multilevel"/>
    <w:tmpl w:val="F758A9BC"/>
    <w:lvl w:ilvl="0">
      <w:start w:val="1"/>
      <w:numFmt w:val="decimal"/>
      <w:lvlText w:val="%1."/>
      <w:lvlJc w:val="left"/>
      <w:pPr>
        <w:tabs>
          <w:tab w:val="num" w:pos="660"/>
        </w:tabs>
        <w:ind w:left="660" w:hanging="660"/>
      </w:pPr>
      <w:rPr>
        <w:rFonts w:hint="default"/>
      </w:rPr>
    </w:lvl>
    <w:lvl w:ilvl="1">
      <w:start w:val="5"/>
      <w:numFmt w:val="decimal"/>
      <w:lvlText w:val="%1.%2."/>
      <w:lvlJc w:val="left"/>
      <w:pPr>
        <w:tabs>
          <w:tab w:val="num" w:pos="660"/>
        </w:tabs>
        <w:ind w:left="660" w:hanging="660"/>
      </w:pPr>
      <w:rPr>
        <w:rFonts w:hint="default"/>
      </w:rPr>
    </w:lvl>
    <w:lvl w:ilvl="2">
      <w:start w:val="14"/>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15:restartNumberingAfterBreak="0">
    <w:nsid w:val="42EA5767"/>
    <w:multiLevelType w:val="multilevel"/>
    <w:tmpl w:val="952675E2"/>
    <w:lvl w:ilvl="0">
      <w:start w:val="1"/>
      <w:numFmt w:val="decimal"/>
      <w:lvlText w:val="%1."/>
      <w:lvlJc w:val="left"/>
      <w:pPr>
        <w:tabs>
          <w:tab w:val="num" w:pos="675"/>
        </w:tabs>
        <w:ind w:left="675" w:hanging="675"/>
      </w:pPr>
      <w:rPr>
        <w:rFonts w:hint="default"/>
      </w:rPr>
    </w:lvl>
    <w:lvl w:ilvl="1">
      <w:start w:val="6"/>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15:restartNumberingAfterBreak="0">
    <w:nsid w:val="42F14A56"/>
    <w:multiLevelType w:val="hybridMultilevel"/>
    <w:tmpl w:val="26109E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43B11ADA"/>
    <w:multiLevelType w:val="hybridMultilevel"/>
    <w:tmpl w:val="AB66E4E2"/>
    <w:lvl w:ilvl="0" w:tplc="E45055E6">
      <w:start w:val="1"/>
      <w:numFmt w:val="bullet"/>
      <w:lvlText w:val=""/>
      <w:lvlJc w:val="left"/>
      <w:pPr>
        <w:tabs>
          <w:tab w:val="num" w:pos="821"/>
        </w:tabs>
        <w:ind w:left="1104" w:hanging="283"/>
      </w:pPr>
      <w:rPr>
        <w:rFonts w:ascii="Symbol" w:hAnsi="Symbol" w:cs="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82" w15:restartNumberingAfterBreak="0">
    <w:nsid w:val="447170F0"/>
    <w:multiLevelType w:val="hybridMultilevel"/>
    <w:tmpl w:val="B68CA188"/>
    <w:lvl w:ilvl="0" w:tplc="04150001">
      <w:start w:val="1"/>
      <w:numFmt w:val="bullet"/>
      <w:lvlText w:val=""/>
      <w:lvlJc w:val="left"/>
      <w:pPr>
        <w:tabs>
          <w:tab w:val="num" w:pos="1152"/>
        </w:tabs>
        <w:ind w:left="1152" w:hanging="360"/>
      </w:pPr>
      <w:rPr>
        <w:rFonts w:ascii="Symbol" w:hAnsi="Symbol" w:cs="Symbol" w:hint="default"/>
      </w:rPr>
    </w:lvl>
    <w:lvl w:ilvl="1" w:tplc="04150019">
      <w:start w:val="1"/>
      <w:numFmt w:val="lowerLetter"/>
      <w:lvlText w:val="%2."/>
      <w:lvlJc w:val="left"/>
      <w:pPr>
        <w:tabs>
          <w:tab w:val="num" w:pos="1872"/>
        </w:tabs>
        <w:ind w:left="1872" w:hanging="360"/>
      </w:pPr>
    </w:lvl>
    <w:lvl w:ilvl="2" w:tplc="0415001B">
      <w:start w:val="1"/>
      <w:numFmt w:val="lowerRoman"/>
      <w:lvlText w:val="%3."/>
      <w:lvlJc w:val="right"/>
      <w:pPr>
        <w:tabs>
          <w:tab w:val="num" w:pos="2592"/>
        </w:tabs>
        <w:ind w:left="2592" w:hanging="180"/>
      </w:pPr>
    </w:lvl>
    <w:lvl w:ilvl="3" w:tplc="0415000F">
      <w:start w:val="1"/>
      <w:numFmt w:val="decimal"/>
      <w:lvlText w:val="%4."/>
      <w:lvlJc w:val="left"/>
      <w:pPr>
        <w:tabs>
          <w:tab w:val="num" w:pos="3312"/>
        </w:tabs>
        <w:ind w:left="3312" w:hanging="360"/>
      </w:pPr>
    </w:lvl>
    <w:lvl w:ilvl="4" w:tplc="04150019">
      <w:start w:val="1"/>
      <w:numFmt w:val="lowerLetter"/>
      <w:lvlText w:val="%5."/>
      <w:lvlJc w:val="left"/>
      <w:pPr>
        <w:tabs>
          <w:tab w:val="num" w:pos="4032"/>
        </w:tabs>
        <w:ind w:left="4032" w:hanging="360"/>
      </w:pPr>
    </w:lvl>
    <w:lvl w:ilvl="5" w:tplc="0415001B">
      <w:start w:val="1"/>
      <w:numFmt w:val="lowerRoman"/>
      <w:lvlText w:val="%6."/>
      <w:lvlJc w:val="right"/>
      <w:pPr>
        <w:tabs>
          <w:tab w:val="num" w:pos="4752"/>
        </w:tabs>
        <w:ind w:left="4752" w:hanging="180"/>
      </w:pPr>
    </w:lvl>
    <w:lvl w:ilvl="6" w:tplc="0415000F">
      <w:start w:val="1"/>
      <w:numFmt w:val="decimal"/>
      <w:lvlText w:val="%7."/>
      <w:lvlJc w:val="left"/>
      <w:pPr>
        <w:tabs>
          <w:tab w:val="num" w:pos="5472"/>
        </w:tabs>
        <w:ind w:left="5472" w:hanging="360"/>
      </w:pPr>
    </w:lvl>
    <w:lvl w:ilvl="7" w:tplc="04150019">
      <w:start w:val="1"/>
      <w:numFmt w:val="lowerLetter"/>
      <w:lvlText w:val="%8."/>
      <w:lvlJc w:val="left"/>
      <w:pPr>
        <w:tabs>
          <w:tab w:val="num" w:pos="6192"/>
        </w:tabs>
        <w:ind w:left="6192" w:hanging="360"/>
      </w:pPr>
    </w:lvl>
    <w:lvl w:ilvl="8" w:tplc="0415001B">
      <w:start w:val="1"/>
      <w:numFmt w:val="lowerRoman"/>
      <w:lvlText w:val="%9."/>
      <w:lvlJc w:val="right"/>
      <w:pPr>
        <w:tabs>
          <w:tab w:val="num" w:pos="6912"/>
        </w:tabs>
        <w:ind w:left="6912" w:hanging="180"/>
      </w:pPr>
    </w:lvl>
  </w:abstractNum>
  <w:abstractNum w:abstractNumId="83" w15:restartNumberingAfterBreak="0">
    <w:nsid w:val="453122E9"/>
    <w:multiLevelType w:val="hybridMultilevel"/>
    <w:tmpl w:val="19F66828"/>
    <w:lvl w:ilvl="0" w:tplc="FFFFFFFF">
      <w:start w:val="1"/>
      <w:numFmt w:val="lowerLetter"/>
      <w:lvlText w:val="%1)"/>
      <w:lvlJc w:val="left"/>
      <w:pPr>
        <w:tabs>
          <w:tab w:val="num" w:pos="720"/>
        </w:tabs>
        <w:ind w:left="720" w:hanging="360"/>
      </w:pPr>
      <w:rPr>
        <w:rFonts w:hint="default"/>
      </w:rPr>
    </w:lvl>
    <w:lvl w:ilvl="1" w:tplc="FFFFFFFF">
      <w:start w:val="1"/>
      <w:numFmt w:val="upp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4" w15:restartNumberingAfterBreak="0">
    <w:nsid w:val="459D59D2"/>
    <w:multiLevelType w:val="hybridMultilevel"/>
    <w:tmpl w:val="A61E4B36"/>
    <w:lvl w:ilvl="0" w:tplc="FFFFFFFF">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5" w15:restartNumberingAfterBreak="0">
    <w:nsid w:val="466553DF"/>
    <w:multiLevelType w:val="hybridMultilevel"/>
    <w:tmpl w:val="57249060"/>
    <w:lvl w:ilvl="0" w:tplc="04150001">
      <w:start w:val="1"/>
      <w:numFmt w:val="bullet"/>
      <w:lvlText w:val=""/>
      <w:lvlJc w:val="left"/>
      <w:pPr>
        <w:tabs>
          <w:tab w:val="num" w:pos="720"/>
        </w:tabs>
        <w:ind w:left="720" w:hanging="360"/>
      </w:pPr>
      <w:rPr>
        <w:rFonts w:ascii="Symbol" w:hAnsi="Symbol" w:cs="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86" w15:restartNumberingAfterBreak="0">
    <w:nsid w:val="478335E3"/>
    <w:multiLevelType w:val="hybridMultilevel"/>
    <w:tmpl w:val="15A00332"/>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47B7011E"/>
    <w:multiLevelType w:val="hybridMultilevel"/>
    <w:tmpl w:val="31722B8E"/>
    <w:lvl w:ilvl="0" w:tplc="04150001">
      <w:start w:val="1"/>
      <w:numFmt w:val="bullet"/>
      <w:lvlText w:val=""/>
      <w:lvlJc w:val="left"/>
      <w:pPr>
        <w:ind w:left="778" w:hanging="360"/>
      </w:pPr>
      <w:rPr>
        <w:rFonts w:ascii="Symbol" w:hAnsi="Symbol" w:hint="default"/>
      </w:rPr>
    </w:lvl>
    <w:lvl w:ilvl="1" w:tplc="04150003" w:tentative="1">
      <w:start w:val="1"/>
      <w:numFmt w:val="bullet"/>
      <w:lvlText w:val="o"/>
      <w:lvlJc w:val="left"/>
      <w:pPr>
        <w:ind w:left="1498" w:hanging="360"/>
      </w:pPr>
      <w:rPr>
        <w:rFonts w:ascii="Courier New" w:hAnsi="Courier New" w:cs="Courier New" w:hint="default"/>
      </w:rPr>
    </w:lvl>
    <w:lvl w:ilvl="2" w:tplc="04150005" w:tentative="1">
      <w:start w:val="1"/>
      <w:numFmt w:val="bullet"/>
      <w:lvlText w:val=""/>
      <w:lvlJc w:val="left"/>
      <w:pPr>
        <w:ind w:left="2218" w:hanging="360"/>
      </w:pPr>
      <w:rPr>
        <w:rFonts w:ascii="Wingdings" w:hAnsi="Wingdings" w:hint="default"/>
      </w:rPr>
    </w:lvl>
    <w:lvl w:ilvl="3" w:tplc="04150001" w:tentative="1">
      <w:start w:val="1"/>
      <w:numFmt w:val="bullet"/>
      <w:lvlText w:val=""/>
      <w:lvlJc w:val="left"/>
      <w:pPr>
        <w:ind w:left="2938" w:hanging="360"/>
      </w:pPr>
      <w:rPr>
        <w:rFonts w:ascii="Symbol" w:hAnsi="Symbol" w:hint="default"/>
      </w:rPr>
    </w:lvl>
    <w:lvl w:ilvl="4" w:tplc="04150003" w:tentative="1">
      <w:start w:val="1"/>
      <w:numFmt w:val="bullet"/>
      <w:lvlText w:val="o"/>
      <w:lvlJc w:val="left"/>
      <w:pPr>
        <w:ind w:left="3658" w:hanging="360"/>
      </w:pPr>
      <w:rPr>
        <w:rFonts w:ascii="Courier New" w:hAnsi="Courier New" w:cs="Courier New" w:hint="default"/>
      </w:rPr>
    </w:lvl>
    <w:lvl w:ilvl="5" w:tplc="04150005" w:tentative="1">
      <w:start w:val="1"/>
      <w:numFmt w:val="bullet"/>
      <w:lvlText w:val=""/>
      <w:lvlJc w:val="left"/>
      <w:pPr>
        <w:ind w:left="4378" w:hanging="360"/>
      </w:pPr>
      <w:rPr>
        <w:rFonts w:ascii="Wingdings" w:hAnsi="Wingdings" w:hint="default"/>
      </w:rPr>
    </w:lvl>
    <w:lvl w:ilvl="6" w:tplc="04150001" w:tentative="1">
      <w:start w:val="1"/>
      <w:numFmt w:val="bullet"/>
      <w:lvlText w:val=""/>
      <w:lvlJc w:val="left"/>
      <w:pPr>
        <w:ind w:left="5098" w:hanging="360"/>
      </w:pPr>
      <w:rPr>
        <w:rFonts w:ascii="Symbol" w:hAnsi="Symbol" w:hint="default"/>
      </w:rPr>
    </w:lvl>
    <w:lvl w:ilvl="7" w:tplc="04150003" w:tentative="1">
      <w:start w:val="1"/>
      <w:numFmt w:val="bullet"/>
      <w:lvlText w:val="o"/>
      <w:lvlJc w:val="left"/>
      <w:pPr>
        <w:ind w:left="5818" w:hanging="360"/>
      </w:pPr>
      <w:rPr>
        <w:rFonts w:ascii="Courier New" w:hAnsi="Courier New" w:cs="Courier New" w:hint="default"/>
      </w:rPr>
    </w:lvl>
    <w:lvl w:ilvl="8" w:tplc="04150005" w:tentative="1">
      <w:start w:val="1"/>
      <w:numFmt w:val="bullet"/>
      <w:lvlText w:val=""/>
      <w:lvlJc w:val="left"/>
      <w:pPr>
        <w:ind w:left="6538" w:hanging="360"/>
      </w:pPr>
      <w:rPr>
        <w:rFonts w:ascii="Wingdings" w:hAnsi="Wingdings" w:hint="default"/>
      </w:rPr>
    </w:lvl>
  </w:abstractNum>
  <w:abstractNum w:abstractNumId="88" w15:restartNumberingAfterBreak="0">
    <w:nsid w:val="49004534"/>
    <w:multiLevelType w:val="hybridMultilevel"/>
    <w:tmpl w:val="38184D54"/>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49354D60"/>
    <w:multiLevelType w:val="hybridMultilevel"/>
    <w:tmpl w:val="464ADD94"/>
    <w:lvl w:ilvl="0" w:tplc="09929B0E">
      <w:start w:val="1"/>
      <w:numFmt w:val="decimal"/>
      <w:lvlText w:val="%1."/>
      <w:lvlJc w:val="left"/>
      <w:pPr>
        <w:tabs>
          <w:tab w:val="num" w:pos="2880"/>
        </w:tabs>
        <w:ind w:left="28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49AB673E"/>
    <w:multiLevelType w:val="singleLevel"/>
    <w:tmpl w:val="10F00C18"/>
    <w:lvl w:ilvl="0">
      <w:start w:val="2"/>
      <w:numFmt w:val="bullet"/>
      <w:lvlText w:val="-"/>
      <w:lvlJc w:val="left"/>
      <w:pPr>
        <w:tabs>
          <w:tab w:val="num" w:pos="1065"/>
        </w:tabs>
        <w:ind w:left="1065" w:hanging="360"/>
      </w:pPr>
      <w:rPr>
        <w:rFonts w:hint="default"/>
      </w:rPr>
    </w:lvl>
  </w:abstractNum>
  <w:abstractNum w:abstractNumId="91" w15:restartNumberingAfterBreak="0">
    <w:nsid w:val="4C312DA5"/>
    <w:multiLevelType w:val="singleLevel"/>
    <w:tmpl w:val="04150017"/>
    <w:lvl w:ilvl="0">
      <w:start w:val="1"/>
      <w:numFmt w:val="lowerLetter"/>
      <w:lvlText w:val="%1)"/>
      <w:lvlJc w:val="left"/>
      <w:pPr>
        <w:tabs>
          <w:tab w:val="num" w:pos="360"/>
        </w:tabs>
        <w:ind w:left="360" w:hanging="360"/>
      </w:pPr>
      <w:rPr>
        <w:rFonts w:hint="default"/>
      </w:rPr>
    </w:lvl>
  </w:abstractNum>
  <w:abstractNum w:abstractNumId="92" w15:restartNumberingAfterBreak="0">
    <w:nsid w:val="4C730BD9"/>
    <w:multiLevelType w:val="hybridMultilevel"/>
    <w:tmpl w:val="6DA0058A"/>
    <w:lvl w:ilvl="0" w:tplc="FFFFFFFF">
      <w:start w:val="1"/>
      <w:numFmt w:val="bullet"/>
      <w:lvlText w:val=""/>
      <w:lvlJc w:val="left"/>
      <w:pPr>
        <w:tabs>
          <w:tab w:val="num" w:pos="363"/>
        </w:tabs>
        <w:ind w:left="363" w:hanging="363"/>
      </w:pPr>
      <w:rPr>
        <w:rFonts w:ascii="Symbol" w:hAnsi="Symbol" w:hint="default"/>
      </w:rPr>
    </w:lvl>
    <w:lvl w:ilvl="1" w:tplc="FFFFFFFF" w:tentative="1">
      <w:start w:val="1"/>
      <w:numFmt w:val="bullet"/>
      <w:lvlText w:val="o"/>
      <w:lvlJc w:val="left"/>
      <w:pPr>
        <w:tabs>
          <w:tab w:val="num" w:pos="1083"/>
        </w:tabs>
        <w:ind w:left="1083" w:hanging="360"/>
      </w:pPr>
      <w:rPr>
        <w:rFonts w:ascii="Courier New" w:hAnsi="Courier New" w:hint="default"/>
      </w:rPr>
    </w:lvl>
    <w:lvl w:ilvl="2" w:tplc="FFFFFFFF" w:tentative="1">
      <w:start w:val="1"/>
      <w:numFmt w:val="bullet"/>
      <w:lvlText w:val=""/>
      <w:lvlJc w:val="left"/>
      <w:pPr>
        <w:tabs>
          <w:tab w:val="num" w:pos="1803"/>
        </w:tabs>
        <w:ind w:left="1803" w:hanging="360"/>
      </w:pPr>
      <w:rPr>
        <w:rFonts w:ascii="Wingdings" w:hAnsi="Wingdings" w:hint="default"/>
      </w:rPr>
    </w:lvl>
    <w:lvl w:ilvl="3" w:tplc="FFFFFFFF" w:tentative="1">
      <w:start w:val="1"/>
      <w:numFmt w:val="bullet"/>
      <w:lvlText w:val=""/>
      <w:lvlJc w:val="left"/>
      <w:pPr>
        <w:tabs>
          <w:tab w:val="num" w:pos="2523"/>
        </w:tabs>
        <w:ind w:left="2523" w:hanging="360"/>
      </w:pPr>
      <w:rPr>
        <w:rFonts w:ascii="Symbol" w:hAnsi="Symbol" w:hint="default"/>
      </w:rPr>
    </w:lvl>
    <w:lvl w:ilvl="4" w:tplc="FFFFFFFF" w:tentative="1">
      <w:start w:val="1"/>
      <w:numFmt w:val="bullet"/>
      <w:lvlText w:val="o"/>
      <w:lvlJc w:val="left"/>
      <w:pPr>
        <w:tabs>
          <w:tab w:val="num" w:pos="3243"/>
        </w:tabs>
        <w:ind w:left="3243" w:hanging="360"/>
      </w:pPr>
      <w:rPr>
        <w:rFonts w:ascii="Courier New" w:hAnsi="Courier New" w:hint="default"/>
      </w:rPr>
    </w:lvl>
    <w:lvl w:ilvl="5" w:tplc="FFFFFFFF" w:tentative="1">
      <w:start w:val="1"/>
      <w:numFmt w:val="bullet"/>
      <w:lvlText w:val=""/>
      <w:lvlJc w:val="left"/>
      <w:pPr>
        <w:tabs>
          <w:tab w:val="num" w:pos="3963"/>
        </w:tabs>
        <w:ind w:left="3963" w:hanging="360"/>
      </w:pPr>
      <w:rPr>
        <w:rFonts w:ascii="Wingdings" w:hAnsi="Wingdings" w:hint="default"/>
      </w:rPr>
    </w:lvl>
    <w:lvl w:ilvl="6" w:tplc="FFFFFFFF" w:tentative="1">
      <w:start w:val="1"/>
      <w:numFmt w:val="bullet"/>
      <w:lvlText w:val=""/>
      <w:lvlJc w:val="left"/>
      <w:pPr>
        <w:tabs>
          <w:tab w:val="num" w:pos="4683"/>
        </w:tabs>
        <w:ind w:left="4683" w:hanging="360"/>
      </w:pPr>
      <w:rPr>
        <w:rFonts w:ascii="Symbol" w:hAnsi="Symbol" w:hint="default"/>
      </w:rPr>
    </w:lvl>
    <w:lvl w:ilvl="7" w:tplc="FFFFFFFF" w:tentative="1">
      <w:start w:val="1"/>
      <w:numFmt w:val="bullet"/>
      <w:lvlText w:val="o"/>
      <w:lvlJc w:val="left"/>
      <w:pPr>
        <w:tabs>
          <w:tab w:val="num" w:pos="5403"/>
        </w:tabs>
        <w:ind w:left="5403" w:hanging="360"/>
      </w:pPr>
      <w:rPr>
        <w:rFonts w:ascii="Courier New" w:hAnsi="Courier New" w:hint="default"/>
      </w:rPr>
    </w:lvl>
    <w:lvl w:ilvl="8" w:tplc="FFFFFFFF" w:tentative="1">
      <w:start w:val="1"/>
      <w:numFmt w:val="bullet"/>
      <w:lvlText w:val=""/>
      <w:lvlJc w:val="left"/>
      <w:pPr>
        <w:tabs>
          <w:tab w:val="num" w:pos="6123"/>
        </w:tabs>
        <w:ind w:left="6123" w:hanging="360"/>
      </w:pPr>
      <w:rPr>
        <w:rFonts w:ascii="Wingdings" w:hAnsi="Wingdings" w:hint="default"/>
      </w:rPr>
    </w:lvl>
  </w:abstractNum>
  <w:abstractNum w:abstractNumId="93" w15:restartNumberingAfterBreak="0">
    <w:nsid w:val="4F0243D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15:restartNumberingAfterBreak="0">
    <w:nsid w:val="4F0250EE"/>
    <w:multiLevelType w:val="singleLevel"/>
    <w:tmpl w:val="F392DB64"/>
    <w:lvl w:ilvl="0">
      <w:start w:val="1"/>
      <w:numFmt w:val="lowerLetter"/>
      <w:lvlText w:val="%1)"/>
      <w:legacy w:legacy="1" w:legacySpace="0" w:legacyIndent="283"/>
      <w:lvlJc w:val="left"/>
      <w:pPr>
        <w:ind w:left="283" w:hanging="283"/>
      </w:pPr>
      <w:rPr>
        <w:b w:val="0"/>
        <w:i w:val="0"/>
        <w:sz w:val="20"/>
      </w:rPr>
    </w:lvl>
  </w:abstractNum>
  <w:abstractNum w:abstractNumId="95" w15:restartNumberingAfterBreak="0">
    <w:nsid w:val="4FFE1697"/>
    <w:multiLevelType w:val="hybridMultilevel"/>
    <w:tmpl w:val="8E7226BA"/>
    <w:lvl w:ilvl="0" w:tplc="04150005">
      <w:start w:val="1"/>
      <w:numFmt w:val="bullet"/>
      <w:lvlText w:val=""/>
      <w:lvlJc w:val="left"/>
      <w:pPr>
        <w:tabs>
          <w:tab w:val="num" w:pos="786"/>
        </w:tabs>
        <w:ind w:left="786" w:hanging="360"/>
      </w:pPr>
      <w:rPr>
        <w:rFonts w:ascii="Wingdings" w:hAnsi="Wingdings" w:hint="default"/>
      </w:rPr>
    </w:lvl>
    <w:lvl w:ilvl="1" w:tplc="04150003" w:tentative="1">
      <w:start w:val="1"/>
      <w:numFmt w:val="bullet"/>
      <w:lvlText w:val="o"/>
      <w:lvlJc w:val="left"/>
      <w:pPr>
        <w:tabs>
          <w:tab w:val="num" w:pos="1506"/>
        </w:tabs>
        <w:ind w:left="1506" w:hanging="360"/>
      </w:pPr>
      <w:rPr>
        <w:rFonts w:ascii="Courier New" w:hAnsi="Courier New" w:cs="Courier New" w:hint="default"/>
      </w:rPr>
    </w:lvl>
    <w:lvl w:ilvl="2" w:tplc="04150005" w:tentative="1">
      <w:start w:val="1"/>
      <w:numFmt w:val="bullet"/>
      <w:lvlText w:val=""/>
      <w:lvlJc w:val="left"/>
      <w:pPr>
        <w:tabs>
          <w:tab w:val="num" w:pos="2226"/>
        </w:tabs>
        <w:ind w:left="2226" w:hanging="360"/>
      </w:pPr>
      <w:rPr>
        <w:rFonts w:ascii="Wingdings" w:hAnsi="Wingdings" w:hint="default"/>
      </w:rPr>
    </w:lvl>
    <w:lvl w:ilvl="3" w:tplc="04150001" w:tentative="1">
      <w:start w:val="1"/>
      <w:numFmt w:val="bullet"/>
      <w:lvlText w:val=""/>
      <w:lvlJc w:val="left"/>
      <w:pPr>
        <w:tabs>
          <w:tab w:val="num" w:pos="2946"/>
        </w:tabs>
        <w:ind w:left="2946" w:hanging="360"/>
      </w:pPr>
      <w:rPr>
        <w:rFonts w:ascii="Symbol" w:hAnsi="Symbol" w:hint="default"/>
      </w:rPr>
    </w:lvl>
    <w:lvl w:ilvl="4" w:tplc="04150003" w:tentative="1">
      <w:start w:val="1"/>
      <w:numFmt w:val="bullet"/>
      <w:lvlText w:val="o"/>
      <w:lvlJc w:val="left"/>
      <w:pPr>
        <w:tabs>
          <w:tab w:val="num" w:pos="3666"/>
        </w:tabs>
        <w:ind w:left="3666" w:hanging="360"/>
      </w:pPr>
      <w:rPr>
        <w:rFonts w:ascii="Courier New" w:hAnsi="Courier New" w:cs="Courier New" w:hint="default"/>
      </w:rPr>
    </w:lvl>
    <w:lvl w:ilvl="5" w:tplc="04150005" w:tentative="1">
      <w:start w:val="1"/>
      <w:numFmt w:val="bullet"/>
      <w:lvlText w:val=""/>
      <w:lvlJc w:val="left"/>
      <w:pPr>
        <w:tabs>
          <w:tab w:val="num" w:pos="4386"/>
        </w:tabs>
        <w:ind w:left="4386" w:hanging="360"/>
      </w:pPr>
      <w:rPr>
        <w:rFonts w:ascii="Wingdings" w:hAnsi="Wingdings" w:hint="default"/>
      </w:rPr>
    </w:lvl>
    <w:lvl w:ilvl="6" w:tplc="04150001" w:tentative="1">
      <w:start w:val="1"/>
      <w:numFmt w:val="bullet"/>
      <w:lvlText w:val=""/>
      <w:lvlJc w:val="left"/>
      <w:pPr>
        <w:tabs>
          <w:tab w:val="num" w:pos="5106"/>
        </w:tabs>
        <w:ind w:left="5106" w:hanging="360"/>
      </w:pPr>
      <w:rPr>
        <w:rFonts w:ascii="Symbol" w:hAnsi="Symbol" w:hint="default"/>
      </w:rPr>
    </w:lvl>
    <w:lvl w:ilvl="7" w:tplc="04150003" w:tentative="1">
      <w:start w:val="1"/>
      <w:numFmt w:val="bullet"/>
      <w:lvlText w:val="o"/>
      <w:lvlJc w:val="left"/>
      <w:pPr>
        <w:tabs>
          <w:tab w:val="num" w:pos="5826"/>
        </w:tabs>
        <w:ind w:left="5826" w:hanging="360"/>
      </w:pPr>
      <w:rPr>
        <w:rFonts w:ascii="Courier New" w:hAnsi="Courier New" w:cs="Courier New" w:hint="default"/>
      </w:rPr>
    </w:lvl>
    <w:lvl w:ilvl="8" w:tplc="04150005" w:tentative="1">
      <w:start w:val="1"/>
      <w:numFmt w:val="bullet"/>
      <w:lvlText w:val=""/>
      <w:lvlJc w:val="left"/>
      <w:pPr>
        <w:tabs>
          <w:tab w:val="num" w:pos="6546"/>
        </w:tabs>
        <w:ind w:left="6546" w:hanging="360"/>
      </w:pPr>
      <w:rPr>
        <w:rFonts w:ascii="Wingdings" w:hAnsi="Wingdings" w:hint="default"/>
      </w:rPr>
    </w:lvl>
  </w:abstractNum>
  <w:abstractNum w:abstractNumId="96" w15:restartNumberingAfterBreak="0">
    <w:nsid w:val="50301129"/>
    <w:multiLevelType w:val="hybridMultilevel"/>
    <w:tmpl w:val="EA72AE20"/>
    <w:lvl w:ilvl="0" w:tplc="04150001">
      <w:start w:val="1"/>
      <w:numFmt w:val="bullet"/>
      <w:lvlText w:val=""/>
      <w:lvlJc w:val="left"/>
      <w:pPr>
        <w:tabs>
          <w:tab w:val="num" w:pos="720"/>
        </w:tabs>
        <w:ind w:left="720" w:hanging="360"/>
      </w:pPr>
      <w:rPr>
        <w:rFonts w:ascii="Symbol" w:hAnsi="Symbol" w:cs="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97" w15:restartNumberingAfterBreak="0">
    <w:nsid w:val="505806C6"/>
    <w:multiLevelType w:val="hybridMultilevel"/>
    <w:tmpl w:val="EF981C14"/>
    <w:lvl w:ilvl="0" w:tplc="28CEA9CA">
      <w:numFmt w:val="bullet"/>
      <w:lvlText w:val="-"/>
      <w:lvlJc w:val="left"/>
      <w:pPr>
        <w:tabs>
          <w:tab w:val="num" w:pos="2368"/>
        </w:tabs>
        <w:ind w:left="2368" w:hanging="945"/>
      </w:pPr>
      <w:rPr>
        <w:rFonts w:ascii="Times New Roman" w:eastAsia="Times New Roman" w:hAnsi="Times New Roman" w:cs="Times New Roman" w:hint="default"/>
      </w:rPr>
    </w:lvl>
    <w:lvl w:ilvl="1" w:tplc="04150003" w:tentative="1">
      <w:start w:val="1"/>
      <w:numFmt w:val="bullet"/>
      <w:lvlText w:val="o"/>
      <w:lvlJc w:val="left"/>
      <w:pPr>
        <w:tabs>
          <w:tab w:val="num" w:pos="1723"/>
        </w:tabs>
        <w:ind w:left="1723" w:hanging="360"/>
      </w:pPr>
      <w:rPr>
        <w:rFonts w:ascii="Courier New" w:hAnsi="Courier New" w:hint="default"/>
      </w:rPr>
    </w:lvl>
    <w:lvl w:ilvl="2" w:tplc="04150005" w:tentative="1">
      <w:start w:val="1"/>
      <w:numFmt w:val="bullet"/>
      <w:lvlText w:val=""/>
      <w:lvlJc w:val="left"/>
      <w:pPr>
        <w:tabs>
          <w:tab w:val="num" w:pos="2443"/>
        </w:tabs>
        <w:ind w:left="2443" w:hanging="360"/>
      </w:pPr>
      <w:rPr>
        <w:rFonts w:ascii="Wingdings" w:hAnsi="Wingdings" w:hint="default"/>
      </w:rPr>
    </w:lvl>
    <w:lvl w:ilvl="3" w:tplc="04150001" w:tentative="1">
      <w:start w:val="1"/>
      <w:numFmt w:val="bullet"/>
      <w:lvlText w:val=""/>
      <w:lvlJc w:val="left"/>
      <w:pPr>
        <w:tabs>
          <w:tab w:val="num" w:pos="3163"/>
        </w:tabs>
        <w:ind w:left="3163" w:hanging="360"/>
      </w:pPr>
      <w:rPr>
        <w:rFonts w:ascii="Symbol" w:hAnsi="Symbol" w:hint="default"/>
      </w:rPr>
    </w:lvl>
    <w:lvl w:ilvl="4" w:tplc="04150003" w:tentative="1">
      <w:start w:val="1"/>
      <w:numFmt w:val="bullet"/>
      <w:lvlText w:val="o"/>
      <w:lvlJc w:val="left"/>
      <w:pPr>
        <w:tabs>
          <w:tab w:val="num" w:pos="3883"/>
        </w:tabs>
        <w:ind w:left="3883" w:hanging="360"/>
      </w:pPr>
      <w:rPr>
        <w:rFonts w:ascii="Courier New" w:hAnsi="Courier New" w:hint="default"/>
      </w:rPr>
    </w:lvl>
    <w:lvl w:ilvl="5" w:tplc="04150005" w:tentative="1">
      <w:start w:val="1"/>
      <w:numFmt w:val="bullet"/>
      <w:lvlText w:val=""/>
      <w:lvlJc w:val="left"/>
      <w:pPr>
        <w:tabs>
          <w:tab w:val="num" w:pos="4603"/>
        </w:tabs>
        <w:ind w:left="4603" w:hanging="360"/>
      </w:pPr>
      <w:rPr>
        <w:rFonts w:ascii="Wingdings" w:hAnsi="Wingdings" w:hint="default"/>
      </w:rPr>
    </w:lvl>
    <w:lvl w:ilvl="6" w:tplc="04150001" w:tentative="1">
      <w:start w:val="1"/>
      <w:numFmt w:val="bullet"/>
      <w:lvlText w:val=""/>
      <w:lvlJc w:val="left"/>
      <w:pPr>
        <w:tabs>
          <w:tab w:val="num" w:pos="5323"/>
        </w:tabs>
        <w:ind w:left="5323" w:hanging="360"/>
      </w:pPr>
      <w:rPr>
        <w:rFonts w:ascii="Symbol" w:hAnsi="Symbol" w:hint="default"/>
      </w:rPr>
    </w:lvl>
    <w:lvl w:ilvl="7" w:tplc="04150003" w:tentative="1">
      <w:start w:val="1"/>
      <w:numFmt w:val="bullet"/>
      <w:lvlText w:val="o"/>
      <w:lvlJc w:val="left"/>
      <w:pPr>
        <w:tabs>
          <w:tab w:val="num" w:pos="6043"/>
        </w:tabs>
        <w:ind w:left="6043" w:hanging="360"/>
      </w:pPr>
      <w:rPr>
        <w:rFonts w:ascii="Courier New" w:hAnsi="Courier New" w:hint="default"/>
      </w:rPr>
    </w:lvl>
    <w:lvl w:ilvl="8" w:tplc="04150005" w:tentative="1">
      <w:start w:val="1"/>
      <w:numFmt w:val="bullet"/>
      <w:lvlText w:val=""/>
      <w:lvlJc w:val="left"/>
      <w:pPr>
        <w:tabs>
          <w:tab w:val="num" w:pos="6763"/>
        </w:tabs>
        <w:ind w:left="6763" w:hanging="360"/>
      </w:pPr>
      <w:rPr>
        <w:rFonts w:ascii="Wingdings" w:hAnsi="Wingdings" w:hint="default"/>
      </w:rPr>
    </w:lvl>
  </w:abstractNum>
  <w:abstractNum w:abstractNumId="98" w15:restartNumberingAfterBreak="0">
    <w:nsid w:val="518C2E6C"/>
    <w:multiLevelType w:val="multilevel"/>
    <w:tmpl w:val="CC1027C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9" w15:restartNumberingAfterBreak="0">
    <w:nsid w:val="51B004F7"/>
    <w:multiLevelType w:val="hybridMultilevel"/>
    <w:tmpl w:val="6026305C"/>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0" w15:restartNumberingAfterBreak="0">
    <w:nsid w:val="51C70F74"/>
    <w:multiLevelType w:val="multilevel"/>
    <w:tmpl w:val="CC10393E"/>
    <w:lvl w:ilvl="0">
      <w:start w:val="1"/>
      <w:numFmt w:val="decimal"/>
      <w:lvlText w:val="%1."/>
      <w:lvlJc w:val="left"/>
      <w:pPr>
        <w:tabs>
          <w:tab w:val="num" w:pos="660"/>
        </w:tabs>
        <w:ind w:left="660" w:hanging="660"/>
      </w:pPr>
      <w:rPr>
        <w:rFonts w:hint="default"/>
      </w:rPr>
    </w:lvl>
    <w:lvl w:ilvl="1">
      <w:start w:val="5"/>
      <w:numFmt w:val="decimal"/>
      <w:lvlText w:val="%1.%2."/>
      <w:lvlJc w:val="left"/>
      <w:pPr>
        <w:tabs>
          <w:tab w:val="num" w:pos="660"/>
        </w:tabs>
        <w:ind w:left="660" w:hanging="660"/>
      </w:pPr>
      <w:rPr>
        <w:rFonts w:hint="default"/>
      </w:rPr>
    </w:lvl>
    <w:lvl w:ilvl="2">
      <w:start w:val="17"/>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15:restartNumberingAfterBreak="0">
    <w:nsid w:val="52FB3EC5"/>
    <w:multiLevelType w:val="hybridMultilevel"/>
    <w:tmpl w:val="B9DA700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2" w15:restartNumberingAfterBreak="0">
    <w:nsid w:val="538D14DD"/>
    <w:multiLevelType w:val="multilevel"/>
    <w:tmpl w:val="12C09416"/>
    <w:lvl w:ilvl="0">
      <w:start w:val="1"/>
      <w:numFmt w:val="decim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3" w15:restartNumberingAfterBreak="0">
    <w:nsid w:val="541B4DDE"/>
    <w:multiLevelType w:val="hybridMultilevel"/>
    <w:tmpl w:val="CF129940"/>
    <w:lvl w:ilvl="0" w:tplc="9612A1D6">
      <w:start w:val="1"/>
      <w:numFmt w:val="lowerLetter"/>
      <w:lvlText w:val="%1)"/>
      <w:lvlJc w:val="left"/>
      <w:pPr>
        <w:tabs>
          <w:tab w:val="num" w:pos="360"/>
        </w:tabs>
        <w:ind w:left="360" w:hanging="360"/>
      </w:pPr>
      <w:rPr>
        <w:rFonts w:ascii="Times New Roman" w:eastAsia="Times New Roman" w:hAnsi="Times New Roman" w:cs="Times New Roman"/>
        <w:w w:val="10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04" w15:restartNumberingAfterBreak="0">
    <w:nsid w:val="55BC5258"/>
    <w:multiLevelType w:val="hybridMultilevel"/>
    <w:tmpl w:val="5C8017B8"/>
    <w:lvl w:ilvl="0" w:tplc="28CEA9CA">
      <w:numFmt w:val="bullet"/>
      <w:lvlText w:val="-"/>
      <w:lvlJc w:val="left"/>
      <w:pPr>
        <w:tabs>
          <w:tab w:val="num" w:pos="2368"/>
        </w:tabs>
        <w:ind w:left="2368" w:hanging="945"/>
      </w:pPr>
      <w:rPr>
        <w:rFonts w:ascii="Times New Roman" w:eastAsia="Times New Roman" w:hAnsi="Times New Roman" w:cs="Times New Roman" w:hint="default"/>
      </w:rPr>
    </w:lvl>
    <w:lvl w:ilvl="1" w:tplc="04150003" w:tentative="1">
      <w:start w:val="1"/>
      <w:numFmt w:val="bullet"/>
      <w:lvlText w:val="o"/>
      <w:lvlJc w:val="left"/>
      <w:pPr>
        <w:tabs>
          <w:tab w:val="num" w:pos="1723"/>
        </w:tabs>
        <w:ind w:left="1723" w:hanging="360"/>
      </w:pPr>
      <w:rPr>
        <w:rFonts w:ascii="Courier New" w:hAnsi="Courier New" w:hint="default"/>
      </w:rPr>
    </w:lvl>
    <w:lvl w:ilvl="2" w:tplc="04150005" w:tentative="1">
      <w:start w:val="1"/>
      <w:numFmt w:val="bullet"/>
      <w:lvlText w:val=""/>
      <w:lvlJc w:val="left"/>
      <w:pPr>
        <w:tabs>
          <w:tab w:val="num" w:pos="2443"/>
        </w:tabs>
        <w:ind w:left="2443" w:hanging="360"/>
      </w:pPr>
      <w:rPr>
        <w:rFonts w:ascii="Wingdings" w:hAnsi="Wingdings" w:hint="default"/>
      </w:rPr>
    </w:lvl>
    <w:lvl w:ilvl="3" w:tplc="04150001" w:tentative="1">
      <w:start w:val="1"/>
      <w:numFmt w:val="bullet"/>
      <w:lvlText w:val=""/>
      <w:lvlJc w:val="left"/>
      <w:pPr>
        <w:tabs>
          <w:tab w:val="num" w:pos="3163"/>
        </w:tabs>
        <w:ind w:left="3163" w:hanging="360"/>
      </w:pPr>
      <w:rPr>
        <w:rFonts w:ascii="Symbol" w:hAnsi="Symbol" w:hint="default"/>
      </w:rPr>
    </w:lvl>
    <w:lvl w:ilvl="4" w:tplc="04150003" w:tentative="1">
      <w:start w:val="1"/>
      <w:numFmt w:val="bullet"/>
      <w:lvlText w:val="o"/>
      <w:lvlJc w:val="left"/>
      <w:pPr>
        <w:tabs>
          <w:tab w:val="num" w:pos="3883"/>
        </w:tabs>
        <w:ind w:left="3883" w:hanging="360"/>
      </w:pPr>
      <w:rPr>
        <w:rFonts w:ascii="Courier New" w:hAnsi="Courier New" w:hint="default"/>
      </w:rPr>
    </w:lvl>
    <w:lvl w:ilvl="5" w:tplc="04150005" w:tentative="1">
      <w:start w:val="1"/>
      <w:numFmt w:val="bullet"/>
      <w:lvlText w:val=""/>
      <w:lvlJc w:val="left"/>
      <w:pPr>
        <w:tabs>
          <w:tab w:val="num" w:pos="4603"/>
        </w:tabs>
        <w:ind w:left="4603" w:hanging="360"/>
      </w:pPr>
      <w:rPr>
        <w:rFonts w:ascii="Wingdings" w:hAnsi="Wingdings" w:hint="default"/>
      </w:rPr>
    </w:lvl>
    <w:lvl w:ilvl="6" w:tplc="04150001" w:tentative="1">
      <w:start w:val="1"/>
      <w:numFmt w:val="bullet"/>
      <w:lvlText w:val=""/>
      <w:lvlJc w:val="left"/>
      <w:pPr>
        <w:tabs>
          <w:tab w:val="num" w:pos="5323"/>
        </w:tabs>
        <w:ind w:left="5323" w:hanging="360"/>
      </w:pPr>
      <w:rPr>
        <w:rFonts w:ascii="Symbol" w:hAnsi="Symbol" w:hint="default"/>
      </w:rPr>
    </w:lvl>
    <w:lvl w:ilvl="7" w:tplc="04150003" w:tentative="1">
      <w:start w:val="1"/>
      <w:numFmt w:val="bullet"/>
      <w:lvlText w:val="o"/>
      <w:lvlJc w:val="left"/>
      <w:pPr>
        <w:tabs>
          <w:tab w:val="num" w:pos="6043"/>
        </w:tabs>
        <w:ind w:left="6043" w:hanging="360"/>
      </w:pPr>
      <w:rPr>
        <w:rFonts w:ascii="Courier New" w:hAnsi="Courier New" w:hint="default"/>
      </w:rPr>
    </w:lvl>
    <w:lvl w:ilvl="8" w:tplc="04150005" w:tentative="1">
      <w:start w:val="1"/>
      <w:numFmt w:val="bullet"/>
      <w:lvlText w:val=""/>
      <w:lvlJc w:val="left"/>
      <w:pPr>
        <w:tabs>
          <w:tab w:val="num" w:pos="6763"/>
        </w:tabs>
        <w:ind w:left="6763" w:hanging="360"/>
      </w:pPr>
      <w:rPr>
        <w:rFonts w:ascii="Wingdings" w:hAnsi="Wingdings" w:hint="default"/>
      </w:rPr>
    </w:lvl>
  </w:abstractNum>
  <w:abstractNum w:abstractNumId="105" w15:restartNumberingAfterBreak="0">
    <w:nsid w:val="584341CC"/>
    <w:multiLevelType w:val="hybridMultilevel"/>
    <w:tmpl w:val="F29E2ABA"/>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294"/>
        </w:tabs>
        <w:ind w:left="294" w:hanging="360"/>
      </w:pPr>
      <w:rPr>
        <w:rFonts w:ascii="Courier New" w:hAnsi="Courier New" w:cs="Courier New" w:hint="default"/>
      </w:rPr>
    </w:lvl>
    <w:lvl w:ilvl="2" w:tplc="04150005" w:tentative="1">
      <w:start w:val="1"/>
      <w:numFmt w:val="bullet"/>
      <w:lvlText w:val=""/>
      <w:lvlJc w:val="left"/>
      <w:pPr>
        <w:tabs>
          <w:tab w:val="num" w:pos="1014"/>
        </w:tabs>
        <w:ind w:left="1014" w:hanging="360"/>
      </w:pPr>
      <w:rPr>
        <w:rFonts w:ascii="Wingdings" w:hAnsi="Wingdings" w:hint="default"/>
      </w:rPr>
    </w:lvl>
    <w:lvl w:ilvl="3" w:tplc="04150001" w:tentative="1">
      <w:start w:val="1"/>
      <w:numFmt w:val="bullet"/>
      <w:lvlText w:val=""/>
      <w:lvlJc w:val="left"/>
      <w:pPr>
        <w:tabs>
          <w:tab w:val="num" w:pos="1734"/>
        </w:tabs>
        <w:ind w:left="1734" w:hanging="360"/>
      </w:pPr>
      <w:rPr>
        <w:rFonts w:ascii="Symbol" w:hAnsi="Symbol" w:hint="default"/>
      </w:rPr>
    </w:lvl>
    <w:lvl w:ilvl="4" w:tplc="04150003" w:tentative="1">
      <w:start w:val="1"/>
      <w:numFmt w:val="bullet"/>
      <w:lvlText w:val="o"/>
      <w:lvlJc w:val="left"/>
      <w:pPr>
        <w:tabs>
          <w:tab w:val="num" w:pos="2454"/>
        </w:tabs>
        <w:ind w:left="2454" w:hanging="360"/>
      </w:pPr>
      <w:rPr>
        <w:rFonts w:ascii="Courier New" w:hAnsi="Courier New" w:cs="Courier New" w:hint="default"/>
      </w:rPr>
    </w:lvl>
    <w:lvl w:ilvl="5" w:tplc="04150005" w:tentative="1">
      <w:start w:val="1"/>
      <w:numFmt w:val="bullet"/>
      <w:lvlText w:val=""/>
      <w:lvlJc w:val="left"/>
      <w:pPr>
        <w:tabs>
          <w:tab w:val="num" w:pos="3174"/>
        </w:tabs>
        <w:ind w:left="3174" w:hanging="360"/>
      </w:pPr>
      <w:rPr>
        <w:rFonts w:ascii="Wingdings" w:hAnsi="Wingdings" w:hint="default"/>
      </w:rPr>
    </w:lvl>
    <w:lvl w:ilvl="6" w:tplc="04150001" w:tentative="1">
      <w:start w:val="1"/>
      <w:numFmt w:val="bullet"/>
      <w:lvlText w:val=""/>
      <w:lvlJc w:val="left"/>
      <w:pPr>
        <w:tabs>
          <w:tab w:val="num" w:pos="3894"/>
        </w:tabs>
        <w:ind w:left="3894" w:hanging="360"/>
      </w:pPr>
      <w:rPr>
        <w:rFonts w:ascii="Symbol" w:hAnsi="Symbol" w:hint="default"/>
      </w:rPr>
    </w:lvl>
    <w:lvl w:ilvl="7" w:tplc="04150003" w:tentative="1">
      <w:start w:val="1"/>
      <w:numFmt w:val="bullet"/>
      <w:lvlText w:val="o"/>
      <w:lvlJc w:val="left"/>
      <w:pPr>
        <w:tabs>
          <w:tab w:val="num" w:pos="4614"/>
        </w:tabs>
        <w:ind w:left="4614" w:hanging="360"/>
      </w:pPr>
      <w:rPr>
        <w:rFonts w:ascii="Courier New" w:hAnsi="Courier New" w:cs="Courier New" w:hint="default"/>
      </w:rPr>
    </w:lvl>
    <w:lvl w:ilvl="8" w:tplc="04150005" w:tentative="1">
      <w:start w:val="1"/>
      <w:numFmt w:val="bullet"/>
      <w:lvlText w:val=""/>
      <w:lvlJc w:val="left"/>
      <w:pPr>
        <w:tabs>
          <w:tab w:val="num" w:pos="5334"/>
        </w:tabs>
        <w:ind w:left="5334" w:hanging="360"/>
      </w:pPr>
      <w:rPr>
        <w:rFonts w:ascii="Wingdings" w:hAnsi="Wingdings" w:hint="default"/>
      </w:rPr>
    </w:lvl>
  </w:abstractNum>
  <w:abstractNum w:abstractNumId="106" w15:restartNumberingAfterBreak="0">
    <w:nsid w:val="5A650F7C"/>
    <w:multiLevelType w:val="multilevel"/>
    <w:tmpl w:val="5742181E"/>
    <w:lvl w:ilvl="0">
      <w:start w:val="2"/>
      <w:numFmt w:val="decimal"/>
      <w:lvlText w:val="%1."/>
      <w:lvlJc w:val="left"/>
      <w:pPr>
        <w:tabs>
          <w:tab w:val="num" w:pos="690"/>
        </w:tabs>
        <w:ind w:left="690" w:hanging="690"/>
      </w:pPr>
      <w:rPr>
        <w:rFonts w:hint="default"/>
      </w:rPr>
    </w:lvl>
    <w:lvl w:ilvl="1">
      <w:start w:val="2"/>
      <w:numFmt w:val="decimal"/>
      <w:lvlText w:val="%1.%2."/>
      <w:lvlJc w:val="left"/>
      <w:pPr>
        <w:tabs>
          <w:tab w:val="num" w:pos="714"/>
        </w:tabs>
        <w:ind w:left="714" w:hanging="690"/>
      </w:pPr>
      <w:rPr>
        <w:rFonts w:hint="default"/>
      </w:rPr>
    </w:lvl>
    <w:lvl w:ilvl="2">
      <w:start w:val="1"/>
      <w:numFmt w:val="decimal"/>
      <w:lvlText w:val="%1.%2.%3."/>
      <w:lvlJc w:val="left"/>
      <w:pPr>
        <w:tabs>
          <w:tab w:val="num" w:pos="768"/>
        </w:tabs>
        <w:ind w:left="768" w:hanging="720"/>
      </w:pPr>
      <w:rPr>
        <w:rFonts w:hint="default"/>
      </w:rPr>
    </w:lvl>
    <w:lvl w:ilvl="3">
      <w:start w:val="1"/>
      <w:numFmt w:val="decimal"/>
      <w:lvlText w:val="%1.%2.%3.%4."/>
      <w:lvlJc w:val="left"/>
      <w:pPr>
        <w:tabs>
          <w:tab w:val="num" w:pos="792"/>
        </w:tabs>
        <w:ind w:left="792" w:hanging="720"/>
      </w:pPr>
      <w:rPr>
        <w:rFonts w:hint="default"/>
      </w:rPr>
    </w:lvl>
    <w:lvl w:ilvl="4">
      <w:start w:val="1"/>
      <w:numFmt w:val="decimal"/>
      <w:lvlText w:val="%1.%2.%3.%4.%5."/>
      <w:lvlJc w:val="left"/>
      <w:pPr>
        <w:tabs>
          <w:tab w:val="num" w:pos="1176"/>
        </w:tabs>
        <w:ind w:left="1176" w:hanging="1080"/>
      </w:pPr>
      <w:rPr>
        <w:rFonts w:hint="default"/>
      </w:rPr>
    </w:lvl>
    <w:lvl w:ilvl="5">
      <w:start w:val="1"/>
      <w:numFmt w:val="decimal"/>
      <w:lvlText w:val="%1.%2.%3.%4.%5.%6."/>
      <w:lvlJc w:val="left"/>
      <w:pPr>
        <w:tabs>
          <w:tab w:val="num" w:pos="1200"/>
        </w:tabs>
        <w:ind w:left="1200" w:hanging="1080"/>
      </w:pPr>
      <w:rPr>
        <w:rFonts w:hint="default"/>
      </w:rPr>
    </w:lvl>
    <w:lvl w:ilvl="6">
      <w:start w:val="1"/>
      <w:numFmt w:val="decimal"/>
      <w:lvlText w:val="%1.%2.%3.%4.%5.%6.%7."/>
      <w:lvlJc w:val="left"/>
      <w:pPr>
        <w:tabs>
          <w:tab w:val="num" w:pos="1584"/>
        </w:tabs>
        <w:ind w:left="1584" w:hanging="1440"/>
      </w:pPr>
      <w:rPr>
        <w:rFonts w:hint="default"/>
      </w:rPr>
    </w:lvl>
    <w:lvl w:ilvl="7">
      <w:start w:val="1"/>
      <w:numFmt w:val="decimal"/>
      <w:lvlText w:val="%1.%2.%3.%4.%5.%6.%7.%8."/>
      <w:lvlJc w:val="left"/>
      <w:pPr>
        <w:tabs>
          <w:tab w:val="num" w:pos="1608"/>
        </w:tabs>
        <w:ind w:left="1608" w:hanging="1440"/>
      </w:pPr>
      <w:rPr>
        <w:rFonts w:hint="default"/>
      </w:rPr>
    </w:lvl>
    <w:lvl w:ilvl="8">
      <w:start w:val="1"/>
      <w:numFmt w:val="decimal"/>
      <w:lvlText w:val="%1.%2.%3.%4.%5.%6.%7.%8.%9."/>
      <w:lvlJc w:val="left"/>
      <w:pPr>
        <w:tabs>
          <w:tab w:val="num" w:pos="1992"/>
        </w:tabs>
        <w:ind w:left="1992" w:hanging="1800"/>
      </w:pPr>
      <w:rPr>
        <w:rFonts w:hint="default"/>
      </w:rPr>
    </w:lvl>
  </w:abstractNum>
  <w:abstractNum w:abstractNumId="107" w15:restartNumberingAfterBreak="0">
    <w:nsid w:val="5AD73191"/>
    <w:multiLevelType w:val="multilevel"/>
    <w:tmpl w:val="DB92F13E"/>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8" w15:restartNumberingAfterBreak="0">
    <w:nsid w:val="5C6D0AFD"/>
    <w:multiLevelType w:val="multilevel"/>
    <w:tmpl w:val="6E0C2AEA"/>
    <w:lvl w:ilvl="0">
      <w:start w:val="1"/>
      <w:numFmt w:val="decimal"/>
      <w:lvlText w:val="%1"/>
      <w:lvlJc w:val="left"/>
      <w:pPr>
        <w:tabs>
          <w:tab w:val="num" w:pos="540"/>
        </w:tabs>
        <w:ind w:left="540" w:hanging="540"/>
      </w:pPr>
      <w:rPr>
        <w:rFonts w:hint="default"/>
      </w:rPr>
    </w:lvl>
    <w:lvl w:ilvl="1">
      <w:start w:val="7"/>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9" w15:restartNumberingAfterBreak="0">
    <w:nsid w:val="5CCB1D3F"/>
    <w:multiLevelType w:val="hybridMultilevel"/>
    <w:tmpl w:val="E5F8152C"/>
    <w:lvl w:ilvl="0" w:tplc="2CDEAD98">
      <w:start w:val="1"/>
      <w:numFmt w:val="decimal"/>
      <w:lvlText w:val="%1)"/>
      <w:lvlJc w:val="left"/>
      <w:pPr>
        <w:ind w:left="700" w:hanging="360"/>
      </w:pPr>
      <w:rPr>
        <w:rFonts w:hint="default"/>
      </w:rPr>
    </w:lvl>
    <w:lvl w:ilvl="1" w:tplc="04150003" w:tentative="1">
      <w:start w:val="1"/>
      <w:numFmt w:val="lowerLetter"/>
      <w:lvlText w:val="%2."/>
      <w:lvlJc w:val="left"/>
      <w:pPr>
        <w:ind w:left="1420" w:hanging="360"/>
      </w:pPr>
    </w:lvl>
    <w:lvl w:ilvl="2" w:tplc="04150005" w:tentative="1">
      <w:start w:val="1"/>
      <w:numFmt w:val="lowerRoman"/>
      <w:lvlText w:val="%3."/>
      <w:lvlJc w:val="right"/>
      <w:pPr>
        <w:ind w:left="2140" w:hanging="180"/>
      </w:pPr>
    </w:lvl>
    <w:lvl w:ilvl="3" w:tplc="04150001" w:tentative="1">
      <w:start w:val="1"/>
      <w:numFmt w:val="decimal"/>
      <w:lvlText w:val="%4."/>
      <w:lvlJc w:val="left"/>
      <w:pPr>
        <w:ind w:left="2860" w:hanging="360"/>
      </w:pPr>
    </w:lvl>
    <w:lvl w:ilvl="4" w:tplc="04150003" w:tentative="1">
      <w:start w:val="1"/>
      <w:numFmt w:val="lowerLetter"/>
      <w:lvlText w:val="%5."/>
      <w:lvlJc w:val="left"/>
      <w:pPr>
        <w:ind w:left="3580" w:hanging="360"/>
      </w:pPr>
    </w:lvl>
    <w:lvl w:ilvl="5" w:tplc="04150005" w:tentative="1">
      <w:start w:val="1"/>
      <w:numFmt w:val="lowerRoman"/>
      <w:lvlText w:val="%6."/>
      <w:lvlJc w:val="right"/>
      <w:pPr>
        <w:ind w:left="4300" w:hanging="180"/>
      </w:pPr>
    </w:lvl>
    <w:lvl w:ilvl="6" w:tplc="04150001" w:tentative="1">
      <w:start w:val="1"/>
      <w:numFmt w:val="decimal"/>
      <w:lvlText w:val="%7."/>
      <w:lvlJc w:val="left"/>
      <w:pPr>
        <w:ind w:left="5020" w:hanging="360"/>
      </w:pPr>
    </w:lvl>
    <w:lvl w:ilvl="7" w:tplc="04150003" w:tentative="1">
      <w:start w:val="1"/>
      <w:numFmt w:val="lowerLetter"/>
      <w:lvlText w:val="%8."/>
      <w:lvlJc w:val="left"/>
      <w:pPr>
        <w:ind w:left="5740" w:hanging="360"/>
      </w:pPr>
    </w:lvl>
    <w:lvl w:ilvl="8" w:tplc="04150005" w:tentative="1">
      <w:start w:val="1"/>
      <w:numFmt w:val="lowerRoman"/>
      <w:lvlText w:val="%9."/>
      <w:lvlJc w:val="right"/>
      <w:pPr>
        <w:ind w:left="6460" w:hanging="180"/>
      </w:pPr>
    </w:lvl>
  </w:abstractNum>
  <w:abstractNum w:abstractNumId="110" w15:restartNumberingAfterBreak="0">
    <w:nsid w:val="5CD47278"/>
    <w:multiLevelType w:val="multilevel"/>
    <w:tmpl w:val="598E33D6"/>
    <w:lvl w:ilvl="0">
      <w:start w:val="1"/>
      <w:numFmt w:val="decimal"/>
      <w:lvlText w:val="%1"/>
      <w:lvlJc w:val="left"/>
      <w:pPr>
        <w:tabs>
          <w:tab w:val="num" w:pos="708"/>
        </w:tabs>
        <w:ind w:left="708" w:hanging="708"/>
      </w:pPr>
      <w:rPr>
        <w:rFonts w:hint="default"/>
      </w:rPr>
    </w:lvl>
    <w:lvl w:ilvl="1">
      <w:start w:val="3"/>
      <w:numFmt w:val="decimal"/>
      <w:lvlText w:val="%1.%2"/>
      <w:lvlJc w:val="left"/>
      <w:pPr>
        <w:tabs>
          <w:tab w:val="num" w:pos="1332"/>
        </w:tabs>
        <w:ind w:left="1332" w:hanging="708"/>
      </w:pPr>
      <w:rPr>
        <w:rFonts w:hint="default"/>
      </w:rPr>
    </w:lvl>
    <w:lvl w:ilvl="2">
      <w:start w:val="1"/>
      <w:numFmt w:val="decimal"/>
      <w:lvlText w:val="%1.%2.%3"/>
      <w:lvlJc w:val="left"/>
      <w:pPr>
        <w:tabs>
          <w:tab w:val="num" w:pos="1968"/>
        </w:tabs>
        <w:ind w:left="1968" w:hanging="720"/>
      </w:pPr>
      <w:rPr>
        <w:rFonts w:hint="default"/>
      </w:rPr>
    </w:lvl>
    <w:lvl w:ilvl="3">
      <w:start w:val="1"/>
      <w:numFmt w:val="decimal"/>
      <w:lvlText w:val="%1.%2.%3.%4"/>
      <w:lvlJc w:val="left"/>
      <w:pPr>
        <w:tabs>
          <w:tab w:val="num" w:pos="2592"/>
        </w:tabs>
        <w:ind w:left="2592" w:hanging="720"/>
      </w:pPr>
      <w:rPr>
        <w:rFonts w:hint="default"/>
      </w:rPr>
    </w:lvl>
    <w:lvl w:ilvl="4">
      <w:start w:val="1"/>
      <w:numFmt w:val="decimal"/>
      <w:lvlText w:val="%1.%2.%3.%4.%5"/>
      <w:lvlJc w:val="left"/>
      <w:pPr>
        <w:tabs>
          <w:tab w:val="num" w:pos="3216"/>
        </w:tabs>
        <w:ind w:left="3216" w:hanging="720"/>
      </w:pPr>
      <w:rPr>
        <w:rFonts w:hint="default"/>
      </w:rPr>
    </w:lvl>
    <w:lvl w:ilvl="5">
      <w:start w:val="1"/>
      <w:numFmt w:val="decimal"/>
      <w:lvlText w:val="%1.%2.%3.%4.%5.%6"/>
      <w:lvlJc w:val="left"/>
      <w:pPr>
        <w:tabs>
          <w:tab w:val="num" w:pos="4200"/>
        </w:tabs>
        <w:ind w:left="4200" w:hanging="1080"/>
      </w:pPr>
      <w:rPr>
        <w:rFonts w:hint="default"/>
      </w:rPr>
    </w:lvl>
    <w:lvl w:ilvl="6">
      <w:start w:val="1"/>
      <w:numFmt w:val="decimal"/>
      <w:lvlText w:val="%1.%2.%3.%4.%5.%6.%7"/>
      <w:lvlJc w:val="left"/>
      <w:pPr>
        <w:tabs>
          <w:tab w:val="num" w:pos="4824"/>
        </w:tabs>
        <w:ind w:left="4824" w:hanging="1080"/>
      </w:pPr>
      <w:rPr>
        <w:rFonts w:hint="default"/>
      </w:rPr>
    </w:lvl>
    <w:lvl w:ilvl="7">
      <w:start w:val="1"/>
      <w:numFmt w:val="decimal"/>
      <w:lvlText w:val="%1.%2.%3.%4.%5.%6.%7.%8"/>
      <w:lvlJc w:val="left"/>
      <w:pPr>
        <w:tabs>
          <w:tab w:val="num" w:pos="5808"/>
        </w:tabs>
        <w:ind w:left="5808" w:hanging="1440"/>
      </w:pPr>
      <w:rPr>
        <w:rFonts w:hint="default"/>
      </w:rPr>
    </w:lvl>
    <w:lvl w:ilvl="8">
      <w:start w:val="1"/>
      <w:numFmt w:val="decimal"/>
      <w:lvlText w:val="%1.%2.%3.%4.%5.%6.%7.%8.%9"/>
      <w:lvlJc w:val="left"/>
      <w:pPr>
        <w:tabs>
          <w:tab w:val="num" w:pos="6432"/>
        </w:tabs>
        <w:ind w:left="6432" w:hanging="1440"/>
      </w:pPr>
      <w:rPr>
        <w:rFonts w:hint="default"/>
      </w:rPr>
    </w:lvl>
  </w:abstractNum>
  <w:abstractNum w:abstractNumId="111" w15:restartNumberingAfterBreak="0">
    <w:nsid w:val="5D8A4F46"/>
    <w:multiLevelType w:val="multilevel"/>
    <w:tmpl w:val="FB7C77A2"/>
    <w:lvl w:ilvl="0">
      <w:start w:val="1"/>
      <w:numFmt w:val="decim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2" w15:restartNumberingAfterBreak="0">
    <w:nsid w:val="5D9038B9"/>
    <w:multiLevelType w:val="hybridMultilevel"/>
    <w:tmpl w:val="C4301874"/>
    <w:lvl w:ilvl="0" w:tplc="83C805C6">
      <w:start w:val="1"/>
      <w:numFmt w:val="bullet"/>
      <w:lvlText w:val="-"/>
      <w:lvlJc w:val="left"/>
      <w:pPr>
        <w:tabs>
          <w:tab w:val="num" w:pos="1260"/>
        </w:tabs>
        <w:ind w:left="1260" w:hanging="360"/>
      </w:pPr>
      <w:rPr>
        <w:rFonts w:ascii="Courier New" w:hAnsi="Courier New" w:hint="default"/>
      </w:rPr>
    </w:lvl>
    <w:lvl w:ilvl="1" w:tplc="04150003">
      <w:start w:val="1"/>
      <w:numFmt w:val="bullet"/>
      <w:lvlText w:val="o"/>
      <w:lvlJc w:val="left"/>
      <w:pPr>
        <w:tabs>
          <w:tab w:val="num" w:pos="1260"/>
        </w:tabs>
        <w:ind w:left="1260" w:hanging="360"/>
      </w:pPr>
      <w:rPr>
        <w:rFonts w:ascii="Courier New" w:hAnsi="Courier New" w:cs="Courier New" w:hint="default"/>
      </w:rPr>
    </w:lvl>
    <w:lvl w:ilvl="2" w:tplc="04150005">
      <w:start w:val="1"/>
      <w:numFmt w:val="bullet"/>
      <w:lvlText w:val=""/>
      <w:lvlJc w:val="left"/>
      <w:pPr>
        <w:tabs>
          <w:tab w:val="num" w:pos="1980"/>
        </w:tabs>
        <w:ind w:left="1980" w:hanging="360"/>
      </w:pPr>
      <w:rPr>
        <w:rFonts w:ascii="Wingdings" w:hAnsi="Wingdings" w:hint="default"/>
      </w:rPr>
    </w:lvl>
    <w:lvl w:ilvl="3" w:tplc="04150001" w:tentative="1">
      <w:start w:val="1"/>
      <w:numFmt w:val="bullet"/>
      <w:lvlText w:val=""/>
      <w:lvlJc w:val="left"/>
      <w:pPr>
        <w:tabs>
          <w:tab w:val="num" w:pos="2700"/>
        </w:tabs>
        <w:ind w:left="2700" w:hanging="360"/>
      </w:pPr>
      <w:rPr>
        <w:rFonts w:ascii="Symbol" w:hAnsi="Symbol" w:hint="default"/>
      </w:rPr>
    </w:lvl>
    <w:lvl w:ilvl="4" w:tplc="04150003" w:tentative="1">
      <w:start w:val="1"/>
      <w:numFmt w:val="bullet"/>
      <w:lvlText w:val="o"/>
      <w:lvlJc w:val="left"/>
      <w:pPr>
        <w:tabs>
          <w:tab w:val="num" w:pos="3420"/>
        </w:tabs>
        <w:ind w:left="3420" w:hanging="360"/>
      </w:pPr>
      <w:rPr>
        <w:rFonts w:ascii="Courier New" w:hAnsi="Courier New" w:cs="Courier New" w:hint="default"/>
      </w:rPr>
    </w:lvl>
    <w:lvl w:ilvl="5" w:tplc="04150005" w:tentative="1">
      <w:start w:val="1"/>
      <w:numFmt w:val="bullet"/>
      <w:lvlText w:val=""/>
      <w:lvlJc w:val="left"/>
      <w:pPr>
        <w:tabs>
          <w:tab w:val="num" w:pos="4140"/>
        </w:tabs>
        <w:ind w:left="4140" w:hanging="360"/>
      </w:pPr>
      <w:rPr>
        <w:rFonts w:ascii="Wingdings" w:hAnsi="Wingdings" w:hint="default"/>
      </w:rPr>
    </w:lvl>
    <w:lvl w:ilvl="6" w:tplc="04150001" w:tentative="1">
      <w:start w:val="1"/>
      <w:numFmt w:val="bullet"/>
      <w:lvlText w:val=""/>
      <w:lvlJc w:val="left"/>
      <w:pPr>
        <w:tabs>
          <w:tab w:val="num" w:pos="4860"/>
        </w:tabs>
        <w:ind w:left="4860" w:hanging="360"/>
      </w:pPr>
      <w:rPr>
        <w:rFonts w:ascii="Symbol" w:hAnsi="Symbol" w:hint="default"/>
      </w:rPr>
    </w:lvl>
    <w:lvl w:ilvl="7" w:tplc="04150003" w:tentative="1">
      <w:start w:val="1"/>
      <w:numFmt w:val="bullet"/>
      <w:lvlText w:val="o"/>
      <w:lvlJc w:val="left"/>
      <w:pPr>
        <w:tabs>
          <w:tab w:val="num" w:pos="5580"/>
        </w:tabs>
        <w:ind w:left="5580" w:hanging="360"/>
      </w:pPr>
      <w:rPr>
        <w:rFonts w:ascii="Courier New" w:hAnsi="Courier New" w:cs="Courier New" w:hint="default"/>
      </w:rPr>
    </w:lvl>
    <w:lvl w:ilvl="8" w:tplc="04150005" w:tentative="1">
      <w:start w:val="1"/>
      <w:numFmt w:val="bullet"/>
      <w:lvlText w:val=""/>
      <w:lvlJc w:val="left"/>
      <w:pPr>
        <w:tabs>
          <w:tab w:val="num" w:pos="6300"/>
        </w:tabs>
        <w:ind w:left="6300" w:hanging="360"/>
      </w:pPr>
      <w:rPr>
        <w:rFonts w:ascii="Wingdings" w:hAnsi="Wingdings" w:hint="default"/>
      </w:rPr>
    </w:lvl>
  </w:abstractNum>
  <w:abstractNum w:abstractNumId="113" w15:restartNumberingAfterBreak="0">
    <w:nsid w:val="605F6B94"/>
    <w:multiLevelType w:val="singleLevel"/>
    <w:tmpl w:val="8050FD40"/>
    <w:lvl w:ilvl="0">
      <w:start w:val="1"/>
      <w:numFmt w:val="bullet"/>
      <w:lvlText w:val="-"/>
      <w:lvlJc w:val="left"/>
      <w:pPr>
        <w:tabs>
          <w:tab w:val="num" w:pos="360"/>
        </w:tabs>
        <w:ind w:left="360" w:hanging="360"/>
      </w:pPr>
      <w:rPr>
        <w:rFonts w:hint="default"/>
      </w:rPr>
    </w:lvl>
  </w:abstractNum>
  <w:abstractNum w:abstractNumId="114" w15:restartNumberingAfterBreak="0">
    <w:nsid w:val="60696739"/>
    <w:multiLevelType w:val="singleLevel"/>
    <w:tmpl w:val="64C0B868"/>
    <w:lvl w:ilvl="0">
      <w:start w:val="1"/>
      <w:numFmt w:val="lowerLetter"/>
      <w:lvlText w:val="%1)"/>
      <w:legacy w:legacy="1" w:legacySpace="0" w:legacyIndent="274"/>
      <w:lvlJc w:val="left"/>
      <w:rPr>
        <w:rFonts w:ascii="Times New Roman" w:hAnsi="Times New Roman" w:cs="Times New Roman" w:hint="default"/>
      </w:rPr>
    </w:lvl>
  </w:abstractNum>
  <w:abstractNum w:abstractNumId="115" w15:restartNumberingAfterBreak="0">
    <w:nsid w:val="60EE64DB"/>
    <w:multiLevelType w:val="hybridMultilevel"/>
    <w:tmpl w:val="D47EA272"/>
    <w:lvl w:ilvl="0" w:tplc="FFFFFFFF">
      <w:start w:val="1"/>
      <w:numFmt w:val="decimal"/>
      <w:lvlText w:val="%1."/>
      <w:lvlJc w:val="left"/>
      <w:pPr>
        <w:tabs>
          <w:tab w:val="num" w:pos="394"/>
        </w:tabs>
        <w:ind w:left="394" w:hanging="360"/>
      </w:pPr>
      <w:rPr>
        <w:rFonts w:hint="default"/>
        <w:color w:val="000000"/>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116" w15:restartNumberingAfterBreak="0">
    <w:nsid w:val="61C05400"/>
    <w:multiLevelType w:val="hybridMultilevel"/>
    <w:tmpl w:val="CFFA4982"/>
    <w:lvl w:ilvl="0" w:tplc="FFFFFFFF">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55"/>
        </w:tabs>
        <w:ind w:left="1455" w:hanging="375"/>
      </w:pPr>
      <w:rPr>
        <w:rFonts w:hint="default"/>
      </w:rPr>
    </w:lvl>
    <w:lvl w:ilvl="2" w:tplc="FFFFFFFF">
      <w:start w:val="1"/>
      <w:numFmt w:val="decimal"/>
      <w:lvlText w:val="%3."/>
      <w:lvlJc w:val="left"/>
      <w:pPr>
        <w:tabs>
          <w:tab w:val="num" w:pos="2340"/>
        </w:tabs>
        <w:ind w:left="2340" w:hanging="360"/>
      </w:pPr>
      <w:rPr>
        <w:rFonts w:hint="default"/>
        <w:b/>
        <w:color w:val="2E2E2E"/>
        <w:sz w:val="28"/>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7" w15:restartNumberingAfterBreak="0">
    <w:nsid w:val="632F4C32"/>
    <w:multiLevelType w:val="multilevel"/>
    <w:tmpl w:val="3BB4BA3C"/>
    <w:lvl w:ilvl="0">
      <w:start w:val="10"/>
      <w:numFmt w:val="decimal"/>
      <w:lvlText w:val="%1."/>
      <w:lvlJc w:val="left"/>
      <w:pPr>
        <w:tabs>
          <w:tab w:val="num" w:pos="1494"/>
        </w:tabs>
        <w:ind w:left="1494" w:hanging="360"/>
      </w:pPr>
      <w:rPr>
        <w:rFonts w:hint="default"/>
      </w:rPr>
    </w:lvl>
    <w:lvl w:ilvl="1">
      <w:start w:val="1"/>
      <w:numFmt w:val="decimal"/>
      <w:isLgl/>
      <w:lvlText w:val="%1.%2."/>
      <w:lvlJc w:val="left"/>
      <w:pPr>
        <w:tabs>
          <w:tab w:val="num" w:pos="1999"/>
        </w:tabs>
        <w:ind w:left="1999" w:hanging="765"/>
      </w:pPr>
      <w:rPr>
        <w:rFonts w:hint="default"/>
      </w:rPr>
    </w:lvl>
    <w:lvl w:ilvl="2">
      <w:start w:val="1"/>
      <w:numFmt w:val="decimal"/>
      <w:isLgl/>
      <w:lvlText w:val="%1.%2.%3."/>
      <w:lvlJc w:val="left"/>
      <w:pPr>
        <w:tabs>
          <w:tab w:val="num" w:pos="2099"/>
        </w:tabs>
        <w:ind w:left="2099" w:hanging="765"/>
      </w:pPr>
      <w:rPr>
        <w:rFonts w:hint="default"/>
      </w:rPr>
    </w:lvl>
    <w:lvl w:ilvl="3">
      <w:start w:val="1"/>
      <w:numFmt w:val="decimal"/>
      <w:isLgl/>
      <w:lvlText w:val="%1.%2.%3.%4."/>
      <w:lvlJc w:val="left"/>
      <w:pPr>
        <w:tabs>
          <w:tab w:val="num" w:pos="2514"/>
        </w:tabs>
        <w:ind w:left="2514" w:hanging="1080"/>
      </w:pPr>
      <w:rPr>
        <w:rFonts w:hint="default"/>
      </w:rPr>
    </w:lvl>
    <w:lvl w:ilvl="4">
      <w:start w:val="1"/>
      <w:numFmt w:val="decimal"/>
      <w:isLgl/>
      <w:lvlText w:val="%1.%2.%3.%4.%5."/>
      <w:lvlJc w:val="left"/>
      <w:pPr>
        <w:tabs>
          <w:tab w:val="num" w:pos="2614"/>
        </w:tabs>
        <w:ind w:left="2614" w:hanging="1080"/>
      </w:pPr>
      <w:rPr>
        <w:rFonts w:hint="default"/>
      </w:rPr>
    </w:lvl>
    <w:lvl w:ilvl="5">
      <w:start w:val="1"/>
      <w:numFmt w:val="decimal"/>
      <w:isLgl/>
      <w:lvlText w:val="%1.%2.%3.%4.%5.%6."/>
      <w:lvlJc w:val="left"/>
      <w:pPr>
        <w:tabs>
          <w:tab w:val="num" w:pos="3074"/>
        </w:tabs>
        <w:ind w:left="3074" w:hanging="1440"/>
      </w:pPr>
      <w:rPr>
        <w:rFonts w:hint="default"/>
      </w:rPr>
    </w:lvl>
    <w:lvl w:ilvl="6">
      <w:start w:val="1"/>
      <w:numFmt w:val="decimal"/>
      <w:isLgl/>
      <w:lvlText w:val="%1.%2.%3.%4.%5.%6.%7."/>
      <w:lvlJc w:val="left"/>
      <w:pPr>
        <w:tabs>
          <w:tab w:val="num" w:pos="3534"/>
        </w:tabs>
        <w:ind w:left="3534" w:hanging="1800"/>
      </w:pPr>
      <w:rPr>
        <w:rFonts w:hint="default"/>
      </w:rPr>
    </w:lvl>
    <w:lvl w:ilvl="7">
      <w:start w:val="1"/>
      <w:numFmt w:val="decimal"/>
      <w:isLgl/>
      <w:lvlText w:val="%1.%2.%3.%4.%5.%6.%7.%8."/>
      <w:lvlJc w:val="left"/>
      <w:pPr>
        <w:tabs>
          <w:tab w:val="num" w:pos="3634"/>
        </w:tabs>
        <w:ind w:left="3634" w:hanging="1800"/>
      </w:pPr>
      <w:rPr>
        <w:rFonts w:hint="default"/>
      </w:rPr>
    </w:lvl>
    <w:lvl w:ilvl="8">
      <w:start w:val="1"/>
      <w:numFmt w:val="decimal"/>
      <w:isLgl/>
      <w:lvlText w:val="%1.%2.%3.%4.%5.%6.%7.%8.%9."/>
      <w:lvlJc w:val="left"/>
      <w:pPr>
        <w:tabs>
          <w:tab w:val="num" w:pos="4094"/>
        </w:tabs>
        <w:ind w:left="4094" w:hanging="2160"/>
      </w:pPr>
      <w:rPr>
        <w:rFonts w:hint="default"/>
      </w:rPr>
    </w:lvl>
  </w:abstractNum>
  <w:abstractNum w:abstractNumId="118" w15:restartNumberingAfterBreak="0">
    <w:nsid w:val="63660791"/>
    <w:multiLevelType w:val="hybridMultilevel"/>
    <w:tmpl w:val="DD36EB26"/>
    <w:lvl w:ilvl="0" w:tplc="7CB22F90">
      <w:start w:val="1"/>
      <w:numFmt w:val="lowerLetter"/>
      <w:lvlText w:val="%1)"/>
      <w:lvlJc w:val="left"/>
      <w:pPr>
        <w:tabs>
          <w:tab w:val="num" w:pos="379"/>
        </w:tabs>
        <w:ind w:left="379" w:hanging="360"/>
      </w:pPr>
      <w:rPr>
        <w:rFonts w:hint="default"/>
      </w:rPr>
    </w:lvl>
    <w:lvl w:ilvl="1" w:tplc="6624E116">
      <w:start w:val="6"/>
      <w:numFmt w:val="bullet"/>
      <w:lvlText w:val="-"/>
      <w:lvlJc w:val="left"/>
      <w:pPr>
        <w:tabs>
          <w:tab w:val="num" w:pos="1099"/>
        </w:tabs>
        <w:ind w:left="1099" w:hanging="360"/>
      </w:pPr>
      <w:rPr>
        <w:rFonts w:ascii="Times New Roman" w:eastAsia="Times New Roman" w:hAnsi="Times New Roman" w:cs="Times New Roman" w:hint="default"/>
      </w:rPr>
    </w:lvl>
    <w:lvl w:ilvl="2" w:tplc="B23C40A4">
      <w:start w:val="1"/>
      <w:numFmt w:val="lowerLetter"/>
      <w:lvlText w:val="%3."/>
      <w:lvlJc w:val="left"/>
      <w:pPr>
        <w:tabs>
          <w:tab w:val="num" w:pos="1999"/>
        </w:tabs>
        <w:ind w:left="1999" w:hanging="360"/>
      </w:pPr>
      <w:rPr>
        <w:rFonts w:hint="default"/>
      </w:rPr>
    </w:lvl>
    <w:lvl w:ilvl="3" w:tplc="0415000F" w:tentative="1">
      <w:start w:val="1"/>
      <w:numFmt w:val="decimal"/>
      <w:lvlText w:val="%4."/>
      <w:lvlJc w:val="left"/>
      <w:pPr>
        <w:tabs>
          <w:tab w:val="num" w:pos="2539"/>
        </w:tabs>
        <w:ind w:left="2539" w:hanging="360"/>
      </w:pPr>
    </w:lvl>
    <w:lvl w:ilvl="4" w:tplc="04150019" w:tentative="1">
      <w:start w:val="1"/>
      <w:numFmt w:val="lowerLetter"/>
      <w:lvlText w:val="%5."/>
      <w:lvlJc w:val="left"/>
      <w:pPr>
        <w:tabs>
          <w:tab w:val="num" w:pos="3259"/>
        </w:tabs>
        <w:ind w:left="3259" w:hanging="360"/>
      </w:pPr>
    </w:lvl>
    <w:lvl w:ilvl="5" w:tplc="0415001B" w:tentative="1">
      <w:start w:val="1"/>
      <w:numFmt w:val="lowerRoman"/>
      <w:lvlText w:val="%6."/>
      <w:lvlJc w:val="right"/>
      <w:pPr>
        <w:tabs>
          <w:tab w:val="num" w:pos="3979"/>
        </w:tabs>
        <w:ind w:left="3979" w:hanging="180"/>
      </w:pPr>
    </w:lvl>
    <w:lvl w:ilvl="6" w:tplc="0415000F" w:tentative="1">
      <w:start w:val="1"/>
      <w:numFmt w:val="decimal"/>
      <w:lvlText w:val="%7."/>
      <w:lvlJc w:val="left"/>
      <w:pPr>
        <w:tabs>
          <w:tab w:val="num" w:pos="4699"/>
        </w:tabs>
        <w:ind w:left="4699" w:hanging="360"/>
      </w:pPr>
    </w:lvl>
    <w:lvl w:ilvl="7" w:tplc="04150019" w:tentative="1">
      <w:start w:val="1"/>
      <w:numFmt w:val="lowerLetter"/>
      <w:lvlText w:val="%8."/>
      <w:lvlJc w:val="left"/>
      <w:pPr>
        <w:tabs>
          <w:tab w:val="num" w:pos="5419"/>
        </w:tabs>
        <w:ind w:left="5419" w:hanging="360"/>
      </w:pPr>
    </w:lvl>
    <w:lvl w:ilvl="8" w:tplc="0415001B" w:tentative="1">
      <w:start w:val="1"/>
      <w:numFmt w:val="lowerRoman"/>
      <w:lvlText w:val="%9."/>
      <w:lvlJc w:val="right"/>
      <w:pPr>
        <w:tabs>
          <w:tab w:val="num" w:pos="6139"/>
        </w:tabs>
        <w:ind w:left="6139" w:hanging="180"/>
      </w:pPr>
    </w:lvl>
  </w:abstractNum>
  <w:abstractNum w:abstractNumId="119" w15:restartNumberingAfterBreak="0">
    <w:nsid w:val="65C75A89"/>
    <w:multiLevelType w:val="multilevel"/>
    <w:tmpl w:val="EC702426"/>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0" w15:restartNumberingAfterBreak="0">
    <w:nsid w:val="67D94CA7"/>
    <w:multiLevelType w:val="hybridMultilevel"/>
    <w:tmpl w:val="AA783E3C"/>
    <w:lvl w:ilvl="0" w:tplc="FFFFFFFF">
      <w:start w:val="1"/>
      <w:numFmt w:val="bullet"/>
      <w:lvlText w:val=""/>
      <w:lvlJc w:val="left"/>
      <w:pPr>
        <w:tabs>
          <w:tab w:val="num" w:pos="363"/>
        </w:tabs>
        <w:ind w:left="363" w:hanging="363"/>
      </w:pPr>
      <w:rPr>
        <w:rFonts w:ascii="Symbol" w:hAnsi="Symbol" w:hint="default"/>
      </w:rPr>
    </w:lvl>
    <w:lvl w:ilvl="1" w:tplc="FFFFFFFF" w:tentative="1">
      <w:start w:val="1"/>
      <w:numFmt w:val="bullet"/>
      <w:lvlText w:val="o"/>
      <w:lvlJc w:val="left"/>
      <w:pPr>
        <w:tabs>
          <w:tab w:val="num" w:pos="1083"/>
        </w:tabs>
        <w:ind w:left="1083" w:hanging="360"/>
      </w:pPr>
      <w:rPr>
        <w:rFonts w:ascii="Courier New" w:hAnsi="Courier New" w:hint="default"/>
      </w:rPr>
    </w:lvl>
    <w:lvl w:ilvl="2" w:tplc="FFFFFFFF" w:tentative="1">
      <w:start w:val="1"/>
      <w:numFmt w:val="bullet"/>
      <w:lvlText w:val=""/>
      <w:lvlJc w:val="left"/>
      <w:pPr>
        <w:tabs>
          <w:tab w:val="num" w:pos="1803"/>
        </w:tabs>
        <w:ind w:left="1803" w:hanging="360"/>
      </w:pPr>
      <w:rPr>
        <w:rFonts w:ascii="Wingdings" w:hAnsi="Wingdings" w:hint="default"/>
      </w:rPr>
    </w:lvl>
    <w:lvl w:ilvl="3" w:tplc="FFFFFFFF" w:tentative="1">
      <w:start w:val="1"/>
      <w:numFmt w:val="bullet"/>
      <w:lvlText w:val=""/>
      <w:lvlJc w:val="left"/>
      <w:pPr>
        <w:tabs>
          <w:tab w:val="num" w:pos="2523"/>
        </w:tabs>
        <w:ind w:left="2523" w:hanging="360"/>
      </w:pPr>
      <w:rPr>
        <w:rFonts w:ascii="Symbol" w:hAnsi="Symbol" w:hint="default"/>
      </w:rPr>
    </w:lvl>
    <w:lvl w:ilvl="4" w:tplc="FFFFFFFF" w:tentative="1">
      <w:start w:val="1"/>
      <w:numFmt w:val="bullet"/>
      <w:lvlText w:val="o"/>
      <w:lvlJc w:val="left"/>
      <w:pPr>
        <w:tabs>
          <w:tab w:val="num" w:pos="3243"/>
        </w:tabs>
        <w:ind w:left="3243" w:hanging="360"/>
      </w:pPr>
      <w:rPr>
        <w:rFonts w:ascii="Courier New" w:hAnsi="Courier New" w:hint="default"/>
      </w:rPr>
    </w:lvl>
    <w:lvl w:ilvl="5" w:tplc="FFFFFFFF" w:tentative="1">
      <w:start w:val="1"/>
      <w:numFmt w:val="bullet"/>
      <w:lvlText w:val=""/>
      <w:lvlJc w:val="left"/>
      <w:pPr>
        <w:tabs>
          <w:tab w:val="num" w:pos="3963"/>
        </w:tabs>
        <w:ind w:left="3963" w:hanging="360"/>
      </w:pPr>
      <w:rPr>
        <w:rFonts w:ascii="Wingdings" w:hAnsi="Wingdings" w:hint="default"/>
      </w:rPr>
    </w:lvl>
    <w:lvl w:ilvl="6" w:tplc="FFFFFFFF" w:tentative="1">
      <w:start w:val="1"/>
      <w:numFmt w:val="bullet"/>
      <w:lvlText w:val=""/>
      <w:lvlJc w:val="left"/>
      <w:pPr>
        <w:tabs>
          <w:tab w:val="num" w:pos="4683"/>
        </w:tabs>
        <w:ind w:left="4683" w:hanging="360"/>
      </w:pPr>
      <w:rPr>
        <w:rFonts w:ascii="Symbol" w:hAnsi="Symbol" w:hint="default"/>
      </w:rPr>
    </w:lvl>
    <w:lvl w:ilvl="7" w:tplc="FFFFFFFF" w:tentative="1">
      <w:start w:val="1"/>
      <w:numFmt w:val="bullet"/>
      <w:lvlText w:val="o"/>
      <w:lvlJc w:val="left"/>
      <w:pPr>
        <w:tabs>
          <w:tab w:val="num" w:pos="5403"/>
        </w:tabs>
        <w:ind w:left="5403" w:hanging="360"/>
      </w:pPr>
      <w:rPr>
        <w:rFonts w:ascii="Courier New" w:hAnsi="Courier New" w:hint="default"/>
      </w:rPr>
    </w:lvl>
    <w:lvl w:ilvl="8" w:tplc="FFFFFFFF" w:tentative="1">
      <w:start w:val="1"/>
      <w:numFmt w:val="bullet"/>
      <w:lvlText w:val=""/>
      <w:lvlJc w:val="left"/>
      <w:pPr>
        <w:tabs>
          <w:tab w:val="num" w:pos="6123"/>
        </w:tabs>
        <w:ind w:left="6123" w:hanging="360"/>
      </w:pPr>
      <w:rPr>
        <w:rFonts w:ascii="Wingdings" w:hAnsi="Wingdings" w:hint="default"/>
      </w:rPr>
    </w:lvl>
  </w:abstractNum>
  <w:abstractNum w:abstractNumId="121" w15:restartNumberingAfterBreak="0">
    <w:nsid w:val="69082A4C"/>
    <w:multiLevelType w:val="hybridMultilevel"/>
    <w:tmpl w:val="A6EA059C"/>
    <w:lvl w:ilvl="0" w:tplc="70C0186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22" w15:restartNumberingAfterBreak="0">
    <w:nsid w:val="698C6D3A"/>
    <w:multiLevelType w:val="multilevel"/>
    <w:tmpl w:val="735E3D9E"/>
    <w:lvl w:ilvl="0">
      <w:start w:val="1"/>
      <w:numFmt w:val="decimal"/>
      <w:lvlText w:val="%1."/>
      <w:lvlJc w:val="left"/>
      <w:pPr>
        <w:tabs>
          <w:tab w:val="num" w:pos="660"/>
        </w:tabs>
        <w:ind w:left="660" w:hanging="660"/>
      </w:pPr>
      <w:rPr>
        <w:rFonts w:hint="default"/>
      </w:rPr>
    </w:lvl>
    <w:lvl w:ilvl="1">
      <w:start w:val="6"/>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6"/>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3" w15:restartNumberingAfterBreak="0">
    <w:nsid w:val="6A3F4AC8"/>
    <w:multiLevelType w:val="multilevel"/>
    <w:tmpl w:val="7DCC7FC4"/>
    <w:lvl w:ilvl="0">
      <w:start w:val="1"/>
      <w:numFmt w:val="upperRoman"/>
      <w:lvlText w:val="%1."/>
      <w:legacy w:legacy="1" w:legacySpace="0" w:legacyIndent="720"/>
      <w:lvlJc w:val="left"/>
      <w:pPr>
        <w:ind w:left="720" w:hanging="720"/>
      </w:p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124" w15:restartNumberingAfterBreak="0">
    <w:nsid w:val="6BBB39EB"/>
    <w:multiLevelType w:val="hybridMultilevel"/>
    <w:tmpl w:val="51A6A014"/>
    <w:lvl w:ilvl="0" w:tplc="28CEA9CA">
      <w:numFmt w:val="bullet"/>
      <w:lvlText w:val="-"/>
      <w:lvlJc w:val="left"/>
      <w:pPr>
        <w:tabs>
          <w:tab w:val="num" w:pos="2368"/>
        </w:tabs>
        <w:ind w:left="2368" w:hanging="945"/>
      </w:pPr>
      <w:rPr>
        <w:rFonts w:ascii="Times New Roman" w:eastAsia="Times New Roman" w:hAnsi="Times New Roman" w:cs="Times New Roman" w:hint="default"/>
      </w:rPr>
    </w:lvl>
    <w:lvl w:ilvl="1" w:tplc="04150003" w:tentative="1">
      <w:start w:val="1"/>
      <w:numFmt w:val="bullet"/>
      <w:lvlText w:val="o"/>
      <w:lvlJc w:val="left"/>
      <w:pPr>
        <w:tabs>
          <w:tab w:val="num" w:pos="1723"/>
        </w:tabs>
        <w:ind w:left="1723" w:hanging="360"/>
      </w:pPr>
      <w:rPr>
        <w:rFonts w:ascii="Courier New" w:hAnsi="Courier New" w:hint="default"/>
      </w:rPr>
    </w:lvl>
    <w:lvl w:ilvl="2" w:tplc="04150005" w:tentative="1">
      <w:start w:val="1"/>
      <w:numFmt w:val="bullet"/>
      <w:lvlText w:val=""/>
      <w:lvlJc w:val="left"/>
      <w:pPr>
        <w:tabs>
          <w:tab w:val="num" w:pos="2443"/>
        </w:tabs>
        <w:ind w:left="2443" w:hanging="360"/>
      </w:pPr>
      <w:rPr>
        <w:rFonts w:ascii="Wingdings" w:hAnsi="Wingdings" w:hint="default"/>
      </w:rPr>
    </w:lvl>
    <w:lvl w:ilvl="3" w:tplc="04150001" w:tentative="1">
      <w:start w:val="1"/>
      <w:numFmt w:val="bullet"/>
      <w:lvlText w:val=""/>
      <w:lvlJc w:val="left"/>
      <w:pPr>
        <w:tabs>
          <w:tab w:val="num" w:pos="3163"/>
        </w:tabs>
        <w:ind w:left="3163" w:hanging="360"/>
      </w:pPr>
      <w:rPr>
        <w:rFonts w:ascii="Symbol" w:hAnsi="Symbol" w:hint="default"/>
      </w:rPr>
    </w:lvl>
    <w:lvl w:ilvl="4" w:tplc="04150003" w:tentative="1">
      <w:start w:val="1"/>
      <w:numFmt w:val="bullet"/>
      <w:lvlText w:val="o"/>
      <w:lvlJc w:val="left"/>
      <w:pPr>
        <w:tabs>
          <w:tab w:val="num" w:pos="3883"/>
        </w:tabs>
        <w:ind w:left="3883" w:hanging="360"/>
      </w:pPr>
      <w:rPr>
        <w:rFonts w:ascii="Courier New" w:hAnsi="Courier New" w:hint="default"/>
      </w:rPr>
    </w:lvl>
    <w:lvl w:ilvl="5" w:tplc="04150005" w:tentative="1">
      <w:start w:val="1"/>
      <w:numFmt w:val="bullet"/>
      <w:lvlText w:val=""/>
      <w:lvlJc w:val="left"/>
      <w:pPr>
        <w:tabs>
          <w:tab w:val="num" w:pos="4603"/>
        </w:tabs>
        <w:ind w:left="4603" w:hanging="360"/>
      </w:pPr>
      <w:rPr>
        <w:rFonts w:ascii="Wingdings" w:hAnsi="Wingdings" w:hint="default"/>
      </w:rPr>
    </w:lvl>
    <w:lvl w:ilvl="6" w:tplc="04150001" w:tentative="1">
      <w:start w:val="1"/>
      <w:numFmt w:val="bullet"/>
      <w:lvlText w:val=""/>
      <w:lvlJc w:val="left"/>
      <w:pPr>
        <w:tabs>
          <w:tab w:val="num" w:pos="5323"/>
        </w:tabs>
        <w:ind w:left="5323" w:hanging="360"/>
      </w:pPr>
      <w:rPr>
        <w:rFonts w:ascii="Symbol" w:hAnsi="Symbol" w:hint="default"/>
      </w:rPr>
    </w:lvl>
    <w:lvl w:ilvl="7" w:tplc="04150003" w:tentative="1">
      <w:start w:val="1"/>
      <w:numFmt w:val="bullet"/>
      <w:lvlText w:val="o"/>
      <w:lvlJc w:val="left"/>
      <w:pPr>
        <w:tabs>
          <w:tab w:val="num" w:pos="6043"/>
        </w:tabs>
        <w:ind w:left="6043" w:hanging="360"/>
      </w:pPr>
      <w:rPr>
        <w:rFonts w:ascii="Courier New" w:hAnsi="Courier New" w:hint="default"/>
      </w:rPr>
    </w:lvl>
    <w:lvl w:ilvl="8" w:tplc="04150005" w:tentative="1">
      <w:start w:val="1"/>
      <w:numFmt w:val="bullet"/>
      <w:lvlText w:val=""/>
      <w:lvlJc w:val="left"/>
      <w:pPr>
        <w:tabs>
          <w:tab w:val="num" w:pos="6763"/>
        </w:tabs>
        <w:ind w:left="6763" w:hanging="360"/>
      </w:pPr>
      <w:rPr>
        <w:rFonts w:ascii="Wingdings" w:hAnsi="Wingdings" w:hint="default"/>
      </w:rPr>
    </w:lvl>
  </w:abstractNum>
  <w:abstractNum w:abstractNumId="125" w15:restartNumberingAfterBreak="0">
    <w:nsid w:val="6CB363AF"/>
    <w:multiLevelType w:val="hybridMultilevel"/>
    <w:tmpl w:val="F4A64EB2"/>
    <w:lvl w:ilvl="0" w:tplc="FA66E300">
      <w:start w:val="1"/>
      <w:numFmt w:val="bullet"/>
      <w:lvlText w:val=""/>
      <w:lvlJc w:val="left"/>
      <w:pPr>
        <w:tabs>
          <w:tab w:val="num" w:pos="720"/>
        </w:tabs>
        <w:ind w:left="720" w:hanging="363"/>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6" w15:restartNumberingAfterBreak="0">
    <w:nsid w:val="6D37241D"/>
    <w:multiLevelType w:val="multilevel"/>
    <w:tmpl w:val="6382CD26"/>
    <w:lvl w:ilvl="0">
      <w:start w:val="1"/>
      <w:numFmt w:val="decimal"/>
      <w:lvlText w:val="%1"/>
      <w:lvlJc w:val="left"/>
      <w:pPr>
        <w:tabs>
          <w:tab w:val="num" w:pos="540"/>
        </w:tabs>
        <w:ind w:left="540" w:hanging="540"/>
      </w:pPr>
      <w:rPr>
        <w:rFonts w:hint="default"/>
      </w:rPr>
    </w:lvl>
    <w:lvl w:ilvl="1">
      <w:start w:val="8"/>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7" w15:restartNumberingAfterBreak="0">
    <w:nsid w:val="6F2368A5"/>
    <w:multiLevelType w:val="hybridMultilevel"/>
    <w:tmpl w:val="AB6E0CD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8" w15:restartNumberingAfterBreak="0">
    <w:nsid w:val="6F9F6B05"/>
    <w:multiLevelType w:val="singleLevel"/>
    <w:tmpl w:val="5554D642"/>
    <w:lvl w:ilvl="0">
      <w:start w:val="1"/>
      <w:numFmt w:val="lowerLetter"/>
      <w:lvlText w:val="%1)"/>
      <w:lvlJc w:val="left"/>
      <w:pPr>
        <w:tabs>
          <w:tab w:val="num" w:pos="360"/>
        </w:tabs>
        <w:ind w:left="0" w:firstLine="0"/>
      </w:pPr>
    </w:lvl>
  </w:abstractNum>
  <w:abstractNum w:abstractNumId="129" w15:restartNumberingAfterBreak="0">
    <w:nsid w:val="6FBE2B30"/>
    <w:multiLevelType w:val="multilevel"/>
    <w:tmpl w:val="1BCA7B2E"/>
    <w:lvl w:ilvl="0">
      <w:start w:val="1"/>
      <w:numFmt w:val="decimal"/>
      <w:lvlText w:val="%1"/>
      <w:lvlJc w:val="left"/>
      <w:pPr>
        <w:tabs>
          <w:tab w:val="num" w:pos="660"/>
        </w:tabs>
        <w:ind w:left="660" w:hanging="660"/>
      </w:pPr>
      <w:rPr>
        <w:rFonts w:hint="default"/>
      </w:rPr>
    </w:lvl>
    <w:lvl w:ilvl="1">
      <w:start w:val="4"/>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2"/>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0" w15:restartNumberingAfterBreak="0">
    <w:nsid w:val="71244B9F"/>
    <w:multiLevelType w:val="hybridMultilevel"/>
    <w:tmpl w:val="224AD30C"/>
    <w:lvl w:ilvl="0" w:tplc="FFFFFFFF">
      <w:start w:val="1"/>
      <w:numFmt w:val="bullet"/>
      <w:lvlText w:val=""/>
      <w:lvlJc w:val="left"/>
      <w:pPr>
        <w:tabs>
          <w:tab w:val="num" w:pos="1065"/>
        </w:tabs>
        <w:ind w:left="821" w:hanging="113"/>
      </w:pPr>
      <w:rPr>
        <w:rFonts w:ascii="Symbol" w:hAnsi="Symbol" w:cs="Symbol" w:hint="default"/>
      </w:rPr>
    </w:lvl>
    <w:lvl w:ilvl="1" w:tplc="FFFFFFFF">
      <w:start w:val="1"/>
      <w:numFmt w:val="bullet"/>
      <w:lvlText w:val="o"/>
      <w:lvlJc w:val="left"/>
      <w:pPr>
        <w:tabs>
          <w:tab w:val="num" w:pos="2148"/>
        </w:tabs>
        <w:ind w:left="2148" w:hanging="360"/>
      </w:pPr>
      <w:rPr>
        <w:rFonts w:ascii="Courier New" w:hAnsi="Courier New" w:cs="Courier New" w:hint="default"/>
      </w:rPr>
    </w:lvl>
    <w:lvl w:ilvl="2" w:tplc="04150001">
      <w:start w:val="1"/>
      <w:numFmt w:val="bullet"/>
      <w:lvlText w:val=""/>
      <w:lvlJc w:val="left"/>
      <w:pPr>
        <w:tabs>
          <w:tab w:val="num" w:pos="2868"/>
        </w:tabs>
        <w:ind w:left="2868" w:hanging="360"/>
      </w:pPr>
      <w:rPr>
        <w:rFonts w:ascii="Symbol" w:hAnsi="Symbol" w:cs="Symbol" w:hint="default"/>
      </w:rPr>
    </w:lvl>
    <w:lvl w:ilvl="3" w:tplc="FFFFFFFF">
      <w:start w:val="1"/>
      <w:numFmt w:val="bullet"/>
      <w:lvlText w:val=""/>
      <w:lvlJc w:val="left"/>
      <w:pPr>
        <w:tabs>
          <w:tab w:val="num" w:pos="3588"/>
        </w:tabs>
        <w:ind w:left="3588" w:hanging="360"/>
      </w:pPr>
      <w:rPr>
        <w:rFonts w:ascii="Symbol" w:hAnsi="Symbol" w:cs="Symbol" w:hint="default"/>
      </w:rPr>
    </w:lvl>
    <w:lvl w:ilvl="4" w:tplc="FFFFFFFF">
      <w:start w:val="1"/>
      <w:numFmt w:val="bullet"/>
      <w:lvlText w:val="o"/>
      <w:lvlJc w:val="left"/>
      <w:pPr>
        <w:tabs>
          <w:tab w:val="num" w:pos="4308"/>
        </w:tabs>
        <w:ind w:left="4308" w:hanging="360"/>
      </w:pPr>
      <w:rPr>
        <w:rFonts w:ascii="Courier New" w:hAnsi="Courier New" w:cs="Courier New" w:hint="default"/>
      </w:rPr>
    </w:lvl>
    <w:lvl w:ilvl="5" w:tplc="FFFFFFFF">
      <w:start w:val="1"/>
      <w:numFmt w:val="bullet"/>
      <w:lvlText w:val=""/>
      <w:lvlJc w:val="left"/>
      <w:pPr>
        <w:tabs>
          <w:tab w:val="num" w:pos="5028"/>
        </w:tabs>
        <w:ind w:left="5028" w:hanging="360"/>
      </w:pPr>
      <w:rPr>
        <w:rFonts w:ascii="Wingdings" w:hAnsi="Wingdings" w:cs="Wingdings" w:hint="default"/>
      </w:rPr>
    </w:lvl>
    <w:lvl w:ilvl="6" w:tplc="FFFFFFFF">
      <w:start w:val="1"/>
      <w:numFmt w:val="bullet"/>
      <w:lvlText w:val=""/>
      <w:lvlJc w:val="left"/>
      <w:pPr>
        <w:tabs>
          <w:tab w:val="num" w:pos="5748"/>
        </w:tabs>
        <w:ind w:left="5748" w:hanging="360"/>
      </w:pPr>
      <w:rPr>
        <w:rFonts w:ascii="Symbol" w:hAnsi="Symbol" w:cs="Symbol" w:hint="default"/>
      </w:rPr>
    </w:lvl>
    <w:lvl w:ilvl="7" w:tplc="FFFFFFFF">
      <w:start w:val="1"/>
      <w:numFmt w:val="bullet"/>
      <w:lvlText w:val="o"/>
      <w:lvlJc w:val="left"/>
      <w:pPr>
        <w:tabs>
          <w:tab w:val="num" w:pos="6468"/>
        </w:tabs>
        <w:ind w:left="6468" w:hanging="360"/>
      </w:pPr>
      <w:rPr>
        <w:rFonts w:ascii="Courier New" w:hAnsi="Courier New" w:cs="Courier New" w:hint="default"/>
      </w:rPr>
    </w:lvl>
    <w:lvl w:ilvl="8" w:tplc="FFFFFFFF">
      <w:start w:val="1"/>
      <w:numFmt w:val="bullet"/>
      <w:lvlText w:val=""/>
      <w:lvlJc w:val="left"/>
      <w:pPr>
        <w:tabs>
          <w:tab w:val="num" w:pos="7188"/>
        </w:tabs>
        <w:ind w:left="7188" w:hanging="360"/>
      </w:pPr>
      <w:rPr>
        <w:rFonts w:ascii="Wingdings" w:hAnsi="Wingdings" w:cs="Wingdings" w:hint="default"/>
      </w:rPr>
    </w:lvl>
  </w:abstractNum>
  <w:abstractNum w:abstractNumId="131" w15:restartNumberingAfterBreak="0">
    <w:nsid w:val="7338099B"/>
    <w:multiLevelType w:val="hybridMultilevel"/>
    <w:tmpl w:val="6D8868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2" w15:restartNumberingAfterBreak="0">
    <w:nsid w:val="735D1AB5"/>
    <w:multiLevelType w:val="singleLevel"/>
    <w:tmpl w:val="04150017"/>
    <w:lvl w:ilvl="0">
      <w:start w:val="1"/>
      <w:numFmt w:val="lowerLetter"/>
      <w:lvlText w:val="%1)"/>
      <w:lvlJc w:val="left"/>
      <w:pPr>
        <w:tabs>
          <w:tab w:val="num" w:pos="360"/>
        </w:tabs>
        <w:ind w:left="360" w:hanging="360"/>
      </w:pPr>
      <w:rPr>
        <w:rFonts w:hint="default"/>
      </w:rPr>
    </w:lvl>
  </w:abstractNum>
  <w:abstractNum w:abstractNumId="133" w15:restartNumberingAfterBreak="0">
    <w:nsid w:val="743B58BD"/>
    <w:multiLevelType w:val="hybridMultilevel"/>
    <w:tmpl w:val="FB709CC4"/>
    <w:lvl w:ilvl="0" w:tplc="07DA706A">
      <w:start w:val="1"/>
      <w:numFmt w:val="lowerLetter"/>
      <w:lvlText w:val="%1)"/>
      <w:lvlJc w:val="left"/>
      <w:pPr>
        <w:tabs>
          <w:tab w:val="num" w:pos="1260"/>
        </w:tabs>
        <w:ind w:left="1260" w:hanging="360"/>
      </w:pPr>
      <w:rPr>
        <w:rFonts w:hint="default"/>
        <w:color w:val="323232"/>
        <w:sz w:val="24"/>
      </w:rPr>
    </w:lvl>
    <w:lvl w:ilvl="1" w:tplc="BC6C0432">
      <w:start w:val="1"/>
      <w:numFmt w:val="decimal"/>
      <w:lvlText w:val="%2."/>
      <w:lvlJc w:val="left"/>
      <w:pPr>
        <w:tabs>
          <w:tab w:val="num" w:pos="1980"/>
        </w:tabs>
        <w:ind w:left="1980" w:hanging="360"/>
      </w:pPr>
      <w:rPr>
        <w:rFonts w:hint="default"/>
      </w:r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134" w15:restartNumberingAfterBreak="0">
    <w:nsid w:val="75395D0A"/>
    <w:multiLevelType w:val="multilevel"/>
    <w:tmpl w:val="18E8FD0A"/>
    <w:lvl w:ilvl="0">
      <w:start w:val="2"/>
      <w:numFmt w:val="decimal"/>
      <w:lvlText w:val="%1."/>
      <w:lvlJc w:val="left"/>
      <w:pPr>
        <w:tabs>
          <w:tab w:val="num" w:pos="540"/>
        </w:tabs>
        <w:ind w:left="540" w:hanging="540"/>
      </w:pPr>
      <w:rPr>
        <w:rFonts w:hint="default"/>
      </w:rPr>
    </w:lvl>
    <w:lvl w:ilvl="1">
      <w:start w:val="4"/>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5" w15:restartNumberingAfterBreak="0">
    <w:nsid w:val="76DE070B"/>
    <w:multiLevelType w:val="multilevel"/>
    <w:tmpl w:val="FDC039C0"/>
    <w:lvl w:ilvl="0">
      <w:start w:val="1"/>
      <w:numFmt w:val="decimal"/>
      <w:lvlText w:val="%1."/>
      <w:lvlJc w:val="left"/>
      <w:pPr>
        <w:tabs>
          <w:tab w:val="num" w:pos="660"/>
        </w:tabs>
        <w:ind w:left="660" w:hanging="660"/>
      </w:pPr>
      <w:rPr>
        <w:rFonts w:hint="default"/>
      </w:rPr>
    </w:lvl>
    <w:lvl w:ilvl="1">
      <w:start w:val="6"/>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4"/>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6" w15:restartNumberingAfterBreak="0">
    <w:nsid w:val="77EC6E24"/>
    <w:multiLevelType w:val="hybridMultilevel"/>
    <w:tmpl w:val="728E2E58"/>
    <w:lvl w:ilvl="0" w:tplc="FFFFFFFF">
      <w:start w:val="3"/>
      <w:numFmt w:val="decimal"/>
      <w:lvlText w:val="%1."/>
      <w:lvlJc w:val="left"/>
      <w:pPr>
        <w:tabs>
          <w:tab w:val="num" w:pos="394"/>
        </w:tabs>
        <w:ind w:left="394" w:hanging="360"/>
      </w:pPr>
      <w:rPr>
        <w:rFonts w:hint="default"/>
      </w:rPr>
    </w:lvl>
    <w:lvl w:ilvl="1" w:tplc="FFFFFFFF" w:tentative="1">
      <w:start w:val="1"/>
      <w:numFmt w:val="lowerLetter"/>
      <w:lvlText w:val="%2."/>
      <w:lvlJc w:val="left"/>
      <w:pPr>
        <w:tabs>
          <w:tab w:val="num" w:pos="1114"/>
        </w:tabs>
        <w:ind w:left="1114" w:hanging="360"/>
      </w:pPr>
    </w:lvl>
    <w:lvl w:ilvl="2" w:tplc="FFFFFFFF" w:tentative="1">
      <w:start w:val="1"/>
      <w:numFmt w:val="lowerRoman"/>
      <w:lvlText w:val="%3."/>
      <w:lvlJc w:val="right"/>
      <w:pPr>
        <w:tabs>
          <w:tab w:val="num" w:pos="1834"/>
        </w:tabs>
        <w:ind w:left="1834" w:hanging="180"/>
      </w:pPr>
    </w:lvl>
    <w:lvl w:ilvl="3" w:tplc="FFFFFFFF" w:tentative="1">
      <w:start w:val="1"/>
      <w:numFmt w:val="decimal"/>
      <w:lvlText w:val="%4."/>
      <w:lvlJc w:val="left"/>
      <w:pPr>
        <w:tabs>
          <w:tab w:val="num" w:pos="2554"/>
        </w:tabs>
        <w:ind w:left="2554" w:hanging="360"/>
      </w:pPr>
    </w:lvl>
    <w:lvl w:ilvl="4" w:tplc="FFFFFFFF" w:tentative="1">
      <w:start w:val="1"/>
      <w:numFmt w:val="lowerLetter"/>
      <w:lvlText w:val="%5."/>
      <w:lvlJc w:val="left"/>
      <w:pPr>
        <w:tabs>
          <w:tab w:val="num" w:pos="3274"/>
        </w:tabs>
        <w:ind w:left="3274" w:hanging="360"/>
      </w:pPr>
    </w:lvl>
    <w:lvl w:ilvl="5" w:tplc="FFFFFFFF" w:tentative="1">
      <w:start w:val="1"/>
      <w:numFmt w:val="lowerRoman"/>
      <w:lvlText w:val="%6."/>
      <w:lvlJc w:val="right"/>
      <w:pPr>
        <w:tabs>
          <w:tab w:val="num" w:pos="3994"/>
        </w:tabs>
        <w:ind w:left="3994" w:hanging="180"/>
      </w:pPr>
    </w:lvl>
    <w:lvl w:ilvl="6" w:tplc="FFFFFFFF" w:tentative="1">
      <w:start w:val="1"/>
      <w:numFmt w:val="decimal"/>
      <w:lvlText w:val="%7."/>
      <w:lvlJc w:val="left"/>
      <w:pPr>
        <w:tabs>
          <w:tab w:val="num" w:pos="4714"/>
        </w:tabs>
        <w:ind w:left="4714" w:hanging="360"/>
      </w:pPr>
    </w:lvl>
    <w:lvl w:ilvl="7" w:tplc="FFFFFFFF" w:tentative="1">
      <w:start w:val="1"/>
      <w:numFmt w:val="lowerLetter"/>
      <w:lvlText w:val="%8."/>
      <w:lvlJc w:val="left"/>
      <w:pPr>
        <w:tabs>
          <w:tab w:val="num" w:pos="5434"/>
        </w:tabs>
        <w:ind w:left="5434" w:hanging="360"/>
      </w:pPr>
    </w:lvl>
    <w:lvl w:ilvl="8" w:tplc="FFFFFFFF" w:tentative="1">
      <w:start w:val="1"/>
      <w:numFmt w:val="lowerRoman"/>
      <w:lvlText w:val="%9."/>
      <w:lvlJc w:val="right"/>
      <w:pPr>
        <w:tabs>
          <w:tab w:val="num" w:pos="6154"/>
        </w:tabs>
        <w:ind w:left="6154" w:hanging="180"/>
      </w:pPr>
    </w:lvl>
  </w:abstractNum>
  <w:abstractNum w:abstractNumId="137" w15:restartNumberingAfterBreak="0">
    <w:nsid w:val="78117745"/>
    <w:multiLevelType w:val="hybridMultilevel"/>
    <w:tmpl w:val="DF00AB24"/>
    <w:lvl w:ilvl="0" w:tplc="28CEA9CA">
      <w:numFmt w:val="bullet"/>
      <w:lvlText w:val="-"/>
      <w:lvlJc w:val="left"/>
      <w:pPr>
        <w:tabs>
          <w:tab w:val="num" w:pos="2095"/>
        </w:tabs>
        <w:ind w:left="2095" w:hanging="945"/>
      </w:pPr>
      <w:rPr>
        <w:rFonts w:ascii="Times New Roman" w:eastAsia="Times New Roman" w:hAnsi="Times New Roman" w:cs="Times New Roman" w:hint="default"/>
      </w:rPr>
    </w:lvl>
    <w:lvl w:ilvl="1" w:tplc="04150003" w:tentative="1">
      <w:start w:val="1"/>
      <w:numFmt w:val="bullet"/>
      <w:lvlText w:val="o"/>
      <w:lvlJc w:val="left"/>
      <w:pPr>
        <w:tabs>
          <w:tab w:val="num" w:pos="1450"/>
        </w:tabs>
        <w:ind w:left="1450" w:hanging="360"/>
      </w:pPr>
      <w:rPr>
        <w:rFonts w:ascii="Courier New" w:hAnsi="Courier New" w:hint="default"/>
      </w:rPr>
    </w:lvl>
    <w:lvl w:ilvl="2" w:tplc="04150005" w:tentative="1">
      <w:start w:val="1"/>
      <w:numFmt w:val="bullet"/>
      <w:lvlText w:val=""/>
      <w:lvlJc w:val="left"/>
      <w:pPr>
        <w:tabs>
          <w:tab w:val="num" w:pos="2170"/>
        </w:tabs>
        <w:ind w:left="2170" w:hanging="360"/>
      </w:pPr>
      <w:rPr>
        <w:rFonts w:ascii="Wingdings" w:hAnsi="Wingdings" w:hint="default"/>
      </w:rPr>
    </w:lvl>
    <w:lvl w:ilvl="3" w:tplc="04150001" w:tentative="1">
      <w:start w:val="1"/>
      <w:numFmt w:val="bullet"/>
      <w:lvlText w:val=""/>
      <w:lvlJc w:val="left"/>
      <w:pPr>
        <w:tabs>
          <w:tab w:val="num" w:pos="2890"/>
        </w:tabs>
        <w:ind w:left="2890" w:hanging="360"/>
      </w:pPr>
      <w:rPr>
        <w:rFonts w:ascii="Symbol" w:hAnsi="Symbol" w:hint="default"/>
      </w:rPr>
    </w:lvl>
    <w:lvl w:ilvl="4" w:tplc="04150003" w:tentative="1">
      <w:start w:val="1"/>
      <w:numFmt w:val="bullet"/>
      <w:lvlText w:val="o"/>
      <w:lvlJc w:val="left"/>
      <w:pPr>
        <w:tabs>
          <w:tab w:val="num" w:pos="3610"/>
        </w:tabs>
        <w:ind w:left="3610" w:hanging="360"/>
      </w:pPr>
      <w:rPr>
        <w:rFonts w:ascii="Courier New" w:hAnsi="Courier New" w:hint="default"/>
      </w:rPr>
    </w:lvl>
    <w:lvl w:ilvl="5" w:tplc="04150005" w:tentative="1">
      <w:start w:val="1"/>
      <w:numFmt w:val="bullet"/>
      <w:lvlText w:val=""/>
      <w:lvlJc w:val="left"/>
      <w:pPr>
        <w:tabs>
          <w:tab w:val="num" w:pos="4330"/>
        </w:tabs>
        <w:ind w:left="4330" w:hanging="360"/>
      </w:pPr>
      <w:rPr>
        <w:rFonts w:ascii="Wingdings" w:hAnsi="Wingdings" w:hint="default"/>
      </w:rPr>
    </w:lvl>
    <w:lvl w:ilvl="6" w:tplc="04150001" w:tentative="1">
      <w:start w:val="1"/>
      <w:numFmt w:val="bullet"/>
      <w:lvlText w:val=""/>
      <w:lvlJc w:val="left"/>
      <w:pPr>
        <w:tabs>
          <w:tab w:val="num" w:pos="5050"/>
        </w:tabs>
        <w:ind w:left="5050" w:hanging="360"/>
      </w:pPr>
      <w:rPr>
        <w:rFonts w:ascii="Symbol" w:hAnsi="Symbol" w:hint="default"/>
      </w:rPr>
    </w:lvl>
    <w:lvl w:ilvl="7" w:tplc="04150003" w:tentative="1">
      <w:start w:val="1"/>
      <w:numFmt w:val="bullet"/>
      <w:lvlText w:val="o"/>
      <w:lvlJc w:val="left"/>
      <w:pPr>
        <w:tabs>
          <w:tab w:val="num" w:pos="5770"/>
        </w:tabs>
        <w:ind w:left="5770" w:hanging="360"/>
      </w:pPr>
      <w:rPr>
        <w:rFonts w:ascii="Courier New" w:hAnsi="Courier New" w:hint="default"/>
      </w:rPr>
    </w:lvl>
    <w:lvl w:ilvl="8" w:tplc="04150005" w:tentative="1">
      <w:start w:val="1"/>
      <w:numFmt w:val="bullet"/>
      <w:lvlText w:val=""/>
      <w:lvlJc w:val="left"/>
      <w:pPr>
        <w:tabs>
          <w:tab w:val="num" w:pos="6490"/>
        </w:tabs>
        <w:ind w:left="6490" w:hanging="360"/>
      </w:pPr>
      <w:rPr>
        <w:rFonts w:ascii="Wingdings" w:hAnsi="Wingdings" w:hint="default"/>
      </w:rPr>
    </w:lvl>
  </w:abstractNum>
  <w:abstractNum w:abstractNumId="138" w15:restartNumberingAfterBreak="0">
    <w:nsid w:val="78872092"/>
    <w:multiLevelType w:val="hybridMultilevel"/>
    <w:tmpl w:val="6378706A"/>
    <w:lvl w:ilvl="0" w:tplc="04150011">
      <w:numFmt w:val="bullet"/>
      <w:lvlText w:val="-"/>
      <w:lvlJc w:val="left"/>
      <w:pPr>
        <w:tabs>
          <w:tab w:val="num" w:pos="1305"/>
        </w:tabs>
        <w:ind w:left="1305" w:hanging="945"/>
      </w:pPr>
      <w:rPr>
        <w:rFonts w:ascii="Times New Roman" w:eastAsia="Times New Roman" w:hAnsi="Times New Roman" w:cs="Times New Roman" w:hint="default"/>
      </w:rPr>
    </w:lvl>
    <w:lvl w:ilvl="1" w:tplc="04150019" w:tentative="1">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139" w15:restartNumberingAfterBreak="0">
    <w:nsid w:val="7900373C"/>
    <w:multiLevelType w:val="hybridMultilevel"/>
    <w:tmpl w:val="52FAB4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0" w15:restartNumberingAfterBreak="0">
    <w:nsid w:val="793710EE"/>
    <w:multiLevelType w:val="hybridMultilevel"/>
    <w:tmpl w:val="5FB4F810"/>
    <w:lvl w:ilvl="0" w:tplc="28CEA9CA">
      <w:numFmt w:val="bullet"/>
      <w:lvlText w:val="-"/>
      <w:lvlJc w:val="left"/>
      <w:pPr>
        <w:tabs>
          <w:tab w:val="num" w:pos="2095"/>
        </w:tabs>
        <w:ind w:left="2095" w:hanging="945"/>
      </w:pPr>
      <w:rPr>
        <w:rFonts w:ascii="Times New Roman" w:eastAsia="Times New Roman" w:hAnsi="Times New Roman" w:cs="Times New Roman" w:hint="default"/>
      </w:rPr>
    </w:lvl>
    <w:lvl w:ilvl="1" w:tplc="04150003" w:tentative="1">
      <w:start w:val="1"/>
      <w:numFmt w:val="bullet"/>
      <w:lvlText w:val="o"/>
      <w:lvlJc w:val="left"/>
      <w:pPr>
        <w:tabs>
          <w:tab w:val="num" w:pos="1450"/>
        </w:tabs>
        <w:ind w:left="1450" w:hanging="360"/>
      </w:pPr>
      <w:rPr>
        <w:rFonts w:ascii="Courier New" w:hAnsi="Courier New" w:hint="default"/>
      </w:rPr>
    </w:lvl>
    <w:lvl w:ilvl="2" w:tplc="04150005" w:tentative="1">
      <w:start w:val="1"/>
      <w:numFmt w:val="bullet"/>
      <w:lvlText w:val=""/>
      <w:lvlJc w:val="left"/>
      <w:pPr>
        <w:tabs>
          <w:tab w:val="num" w:pos="2170"/>
        </w:tabs>
        <w:ind w:left="2170" w:hanging="360"/>
      </w:pPr>
      <w:rPr>
        <w:rFonts w:ascii="Wingdings" w:hAnsi="Wingdings" w:hint="default"/>
      </w:rPr>
    </w:lvl>
    <w:lvl w:ilvl="3" w:tplc="04150001" w:tentative="1">
      <w:start w:val="1"/>
      <w:numFmt w:val="bullet"/>
      <w:lvlText w:val=""/>
      <w:lvlJc w:val="left"/>
      <w:pPr>
        <w:tabs>
          <w:tab w:val="num" w:pos="2890"/>
        </w:tabs>
        <w:ind w:left="2890" w:hanging="360"/>
      </w:pPr>
      <w:rPr>
        <w:rFonts w:ascii="Symbol" w:hAnsi="Symbol" w:hint="default"/>
      </w:rPr>
    </w:lvl>
    <w:lvl w:ilvl="4" w:tplc="04150003" w:tentative="1">
      <w:start w:val="1"/>
      <w:numFmt w:val="bullet"/>
      <w:lvlText w:val="o"/>
      <w:lvlJc w:val="left"/>
      <w:pPr>
        <w:tabs>
          <w:tab w:val="num" w:pos="3610"/>
        </w:tabs>
        <w:ind w:left="3610" w:hanging="360"/>
      </w:pPr>
      <w:rPr>
        <w:rFonts w:ascii="Courier New" w:hAnsi="Courier New" w:hint="default"/>
      </w:rPr>
    </w:lvl>
    <w:lvl w:ilvl="5" w:tplc="04150005" w:tentative="1">
      <w:start w:val="1"/>
      <w:numFmt w:val="bullet"/>
      <w:lvlText w:val=""/>
      <w:lvlJc w:val="left"/>
      <w:pPr>
        <w:tabs>
          <w:tab w:val="num" w:pos="4330"/>
        </w:tabs>
        <w:ind w:left="4330" w:hanging="360"/>
      </w:pPr>
      <w:rPr>
        <w:rFonts w:ascii="Wingdings" w:hAnsi="Wingdings" w:hint="default"/>
      </w:rPr>
    </w:lvl>
    <w:lvl w:ilvl="6" w:tplc="04150001" w:tentative="1">
      <w:start w:val="1"/>
      <w:numFmt w:val="bullet"/>
      <w:lvlText w:val=""/>
      <w:lvlJc w:val="left"/>
      <w:pPr>
        <w:tabs>
          <w:tab w:val="num" w:pos="5050"/>
        </w:tabs>
        <w:ind w:left="5050" w:hanging="360"/>
      </w:pPr>
      <w:rPr>
        <w:rFonts w:ascii="Symbol" w:hAnsi="Symbol" w:hint="default"/>
      </w:rPr>
    </w:lvl>
    <w:lvl w:ilvl="7" w:tplc="04150003" w:tentative="1">
      <w:start w:val="1"/>
      <w:numFmt w:val="bullet"/>
      <w:lvlText w:val="o"/>
      <w:lvlJc w:val="left"/>
      <w:pPr>
        <w:tabs>
          <w:tab w:val="num" w:pos="5770"/>
        </w:tabs>
        <w:ind w:left="5770" w:hanging="360"/>
      </w:pPr>
      <w:rPr>
        <w:rFonts w:ascii="Courier New" w:hAnsi="Courier New" w:hint="default"/>
      </w:rPr>
    </w:lvl>
    <w:lvl w:ilvl="8" w:tplc="04150005" w:tentative="1">
      <w:start w:val="1"/>
      <w:numFmt w:val="bullet"/>
      <w:lvlText w:val=""/>
      <w:lvlJc w:val="left"/>
      <w:pPr>
        <w:tabs>
          <w:tab w:val="num" w:pos="6490"/>
        </w:tabs>
        <w:ind w:left="6490" w:hanging="360"/>
      </w:pPr>
      <w:rPr>
        <w:rFonts w:ascii="Wingdings" w:hAnsi="Wingdings" w:hint="default"/>
      </w:rPr>
    </w:lvl>
  </w:abstractNum>
  <w:abstractNum w:abstractNumId="141" w15:restartNumberingAfterBreak="0">
    <w:nsid w:val="795F0F5C"/>
    <w:multiLevelType w:val="multilevel"/>
    <w:tmpl w:val="D9B8247E"/>
    <w:lvl w:ilvl="0">
      <w:start w:val="1"/>
      <w:numFmt w:val="decimal"/>
      <w:lvlText w:val="%1."/>
      <w:lvlJc w:val="left"/>
      <w:pPr>
        <w:tabs>
          <w:tab w:val="num" w:pos="720"/>
        </w:tabs>
        <w:ind w:left="720" w:hanging="360"/>
      </w:pPr>
      <w:rPr>
        <w:rFonts w:hint="default"/>
      </w:rPr>
    </w:lvl>
    <w:lvl w:ilvl="1">
      <w:start w:val="4"/>
      <w:numFmt w:val="decimal"/>
      <w:isLgl/>
      <w:lvlText w:val="%1.%2."/>
      <w:lvlJc w:val="left"/>
      <w:pPr>
        <w:tabs>
          <w:tab w:val="num" w:pos="720"/>
        </w:tabs>
        <w:ind w:left="720" w:hanging="360"/>
      </w:pPr>
      <w:rPr>
        <w:rFonts w:hint="default"/>
        <w:b/>
      </w:rPr>
    </w:lvl>
    <w:lvl w:ilvl="2">
      <w:start w:val="5"/>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800"/>
        </w:tabs>
        <w:ind w:left="1800" w:hanging="144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2160"/>
        </w:tabs>
        <w:ind w:left="2160" w:hanging="1800"/>
      </w:pPr>
      <w:rPr>
        <w:rFonts w:hint="default"/>
        <w:b/>
      </w:rPr>
    </w:lvl>
  </w:abstractNum>
  <w:abstractNum w:abstractNumId="142" w15:restartNumberingAfterBreak="0">
    <w:nsid w:val="7A335B14"/>
    <w:multiLevelType w:val="multilevel"/>
    <w:tmpl w:val="321A6BD4"/>
    <w:lvl w:ilvl="0">
      <w:start w:val="1"/>
      <w:numFmt w:val="lowerLetter"/>
      <w:lvlText w:val="%1)"/>
      <w:lvlJc w:val="left"/>
      <w:pPr>
        <w:tabs>
          <w:tab w:val="num" w:pos="360"/>
        </w:tabs>
        <w:ind w:left="360" w:hanging="360"/>
      </w:pPr>
      <w:rPr>
        <w:rFonts w:hint="default"/>
      </w:rPr>
    </w:lvl>
    <w:lvl w:ilvl="1">
      <w:start w:val="1"/>
      <w:numFmt w:val="decimal"/>
      <w:lvlText w:val="%1.%2."/>
      <w:lvlJc w:val="left"/>
      <w:pPr>
        <w:tabs>
          <w:tab w:val="num" w:pos="1068"/>
        </w:tabs>
        <w:ind w:left="1068" w:hanging="3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43" w15:restartNumberingAfterBreak="0">
    <w:nsid w:val="7B71790F"/>
    <w:multiLevelType w:val="hybridMultilevel"/>
    <w:tmpl w:val="1EF6173C"/>
    <w:lvl w:ilvl="0" w:tplc="0415000B">
      <w:start w:val="1"/>
      <w:numFmt w:val="bullet"/>
      <w:lvlText w:val=""/>
      <w:lvlJc w:val="left"/>
      <w:pPr>
        <w:tabs>
          <w:tab w:val="num" w:pos="1068"/>
        </w:tabs>
        <w:ind w:left="1068" w:hanging="360"/>
      </w:pPr>
      <w:rPr>
        <w:rFonts w:ascii="Symbol" w:hAnsi="Symbol" w:cs="Symbol" w:hint="default"/>
      </w:rPr>
    </w:lvl>
    <w:lvl w:ilvl="1" w:tplc="04150003">
      <w:start w:val="1"/>
      <w:numFmt w:val="lowerLetter"/>
      <w:lvlText w:val="%2."/>
      <w:lvlJc w:val="left"/>
      <w:pPr>
        <w:tabs>
          <w:tab w:val="num" w:pos="1788"/>
        </w:tabs>
        <w:ind w:left="1788" w:hanging="360"/>
      </w:pPr>
    </w:lvl>
    <w:lvl w:ilvl="2" w:tplc="04150005">
      <w:start w:val="1"/>
      <w:numFmt w:val="lowerRoman"/>
      <w:lvlText w:val="%3."/>
      <w:lvlJc w:val="right"/>
      <w:pPr>
        <w:tabs>
          <w:tab w:val="num" w:pos="2508"/>
        </w:tabs>
        <w:ind w:left="2508" w:hanging="180"/>
      </w:pPr>
    </w:lvl>
    <w:lvl w:ilvl="3" w:tplc="04150001">
      <w:start w:val="1"/>
      <w:numFmt w:val="decimal"/>
      <w:lvlText w:val="%4."/>
      <w:lvlJc w:val="left"/>
      <w:pPr>
        <w:tabs>
          <w:tab w:val="num" w:pos="3228"/>
        </w:tabs>
        <w:ind w:left="3228" w:hanging="360"/>
      </w:pPr>
    </w:lvl>
    <w:lvl w:ilvl="4" w:tplc="04150003">
      <w:start w:val="1"/>
      <w:numFmt w:val="lowerLetter"/>
      <w:lvlText w:val="%5."/>
      <w:lvlJc w:val="left"/>
      <w:pPr>
        <w:tabs>
          <w:tab w:val="num" w:pos="3948"/>
        </w:tabs>
        <w:ind w:left="3948" w:hanging="360"/>
      </w:pPr>
    </w:lvl>
    <w:lvl w:ilvl="5" w:tplc="04150005">
      <w:start w:val="1"/>
      <w:numFmt w:val="lowerRoman"/>
      <w:lvlText w:val="%6."/>
      <w:lvlJc w:val="right"/>
      <w:pPr>
        <w:tabs>
          <w:tab w:val="num" w:pos="4668"/>
        </w:tabs>
        <w:ind w:left="4668" w:hanging="180"/>
      </w:pPr>
    </w:lvl>
    <w:lvl w:ilvl="6" w:tplc="04150001">
      <w:start w:val="1"/>
      <w:numFmt w:val="decimal"/>
      <w:lvlText w:val="%7."/>
      <w:lvlJc w:val="left"/>
      <w:pPr>
        <w:tabs>
          <w:tab w:val="num" w:pos="5388"/>
        </w:tabs>
        <w:ind w:left="5388" w:hanging="360"/>
      </w:pPr>
    </w:lvl>
    <w:lvl w:ilvl="7" w:tplc="04150003">
      <w:start w:val="1"/>
      <w:numFmt w:val="lowerLetter"/>
      <w:lvlText w:val="%8."/>
      <w:lvlJc w:val="left"/>
      <w:pPr>
        <w:tabs>
          <w:tab w:val="num" w:pos="6108"/>
        </w:tabs>
        <w:ind w:left="6108" w:hanging="360"/>
      </w:pPr>
    </w:lvl>
    <w:lvl w:ilvl="8" w:tplc="04150005">
      <w:start w:val="1"/>
      <w:numFmt w:val="lowerRoman"/>
      <w:lvlText w:val="%9."/>
      <w:lvlJc w:val="right"/>
      <w:pPr>
        <w:tabs>
          <w:tab w:val="num" w:pos="6828"/>
        </w:tabs>
        <w:ind w:left="6828" w:hanging="180"/>
      </w:pPr>
    </w:lvl>
  </w:abstractNum>
  <w:abstractNum w:abstractNumId="144" w15:restartNumberingAfterBreak="0">
    <w:nsid w:val="7BFA7E52"/>
    <w:multiLevelType w:val="hybridMultilevel"/>
    <w:tmpl w:val="010EF6B6"/>
    <w:lvl w:ilvl="0" w:tplc="590CA370">
      <w:start w:val="1"/>
      <w:numFmt w:val="decimal"/>
      <w:lvlText w:val="%1."/>
      <w:lvlJc w:val="left"/>
      <w:pPr>
        <w:tabs>
          <w:tab w:val="num" w:pos="394"/>
        </w:tabs>
        <w:ind w:left="394" w:hanging="360"/>
      </w:pPr>
      <w:rPr>
        <w:rFonts w:hint="default"/>
        <w:color w:val="000000"/>
      </w:rPr>
    </w:lvl>
    <w:lvl w:ilvl="1" w:tplc="96E43528">
      <w:numFmt w:val="none"/>
      <w:lvlText w:val=""/>
      <w:lvlJc w:val="left"/>
      <w:pPr>
        <w:tabs>
          <w:tab w:val="num" w:pos="360"/>
        </w:tabs>
      </w:pPr>
    </w:lvl>
    <w:lvl w:ilvl="2" w:tplc="BADABFA8">
      <w:numFmt w:val="none"/>
      <w:lvlText w:val=""/>
      <w:lvlJc w:val="left"/>
      <w:pPr>
        <w:tabs>
          <w:tab w:val="num" w:pos="360"/>
        </w:tabs>
      </w:pPr>
    </w:lvl>
    <w:lvl w:ilvl="3" w:tplc="0F22EEE6">
      <w:numFmt w:val="none"/>
      <w:lvlText w:val=""/>
      <w:lvlJc w:val="left"/>
      <w:pPr>
        <w:tabs>
          <w:tab w:val="num" w:pos="360"/>
        </w:tabs>
      </w:pPr>
    </w:lvl>
    <w:lvl w:ilvl="4" w:tplc="718A3DA6">
      <w:numFmt w:val="none"/>
      <w:lvlText w:val=""/>
      <w:lvlJc w:val="left"/>
      <w:pPr>
        <w:tabs>
          <w:tab w:val="num" w:pos="360"/>
        </w:tabs>
      </w:pPr>
    </w:lvl>
    <w:lvl w:ilvl="5" w:tplc="581234DC">
      <w:numFmt w:val="none"/>
      <w:lvlText w:val=""/>
      <w:lvlJc w:val="left"/>
      <w:pPr>
        <w:tabs>
          <w:tab w:val="num" w:pos="360"/>
        </w:tabs>
      </w:pPr>
    </w:lvl>
    <w:lvl w:ilvl="6" w:tplc="2EE0A2A0">
      <w:numFmt w:val="none"/>
      <w:lvlText w:val=""/>
      <w:lvlJc w:val="left"/>
      <w:pPr>
        <w:tabs>
          <w:tab w:val="num" w:pos="360"/>
        </w:tabs>
      </w:pPr>
    </w:lvl>
    <w:lvl w:ilvl="7" w:tplc="5AE2218C">
      <w:numFmt w:val="none"/>
      <w:lvlText w:val=""/>
      <w:lvlJc w:val="left"/>
      <w:pPr>
        <w:tabs>
          <w:tab w:val="num" w:pos="360"/>
        </w:tabs>
      </w:pPr>
    </w:lvl>
    <w:lvl w:ilvl="8" w:tplc="54E2CA10">
      <w:numFmt w:val="none"/>
      <w:lvlText w:val=""/>
      <w:lvlJc w:val="left"/>
      <w:pPr>
        <w:tabs>
          <w:tab w:val="num" w:pos="360"/>
        </w:tabs>
      </w:pPr>
    </w:lvl>
  </w:abstractNum>
  <w:abstractNum w:abstractNumId="145" w15:restartNumberingAfterBreak="0">
    <w:nsid w:val="7C6208D7"/>
    <w:multiLevelType w:val="multilevel"/>
    <w:tmpl w:val="25D005E0"/>
    <w:lvl w:ilvl="0">
      <w:start w:val="1"/>
      <w:numFmt w:val="decimal"/>
      <w:lvlText w:val="%1."/>
      <w:lvlJc w:val="left"/>
      <w:pPr>
        <w:tabs>
          <w:tab w:val="num" w:pos="394"/>
        </w:tabs>
        <w:ind w:left="394" w:hanging="360"/>
      </w:pPr>
      <w:rPr>
        <w:rFonts w:hint="default"/>
      </w:rPr>
    </w:lvl>
    <w:lvl w:ilvl="1">
      <w:start w:val="4"/>
      <w:numFmt w:val="decimal"/>
      <w:isLgl/>
      <w:lvlText w:val="%1.%2"/>
      <w:lvlJc w:val="left"/>
      <w:pPr>
        <w:tabs>
          <w:tab w:val="num" w:pos="394"/>
        </w:tabs>
        <w:ind w:left="394" w:hanging="360"/>
      </w:pPr>
      <w:rPr>
        <w:rFonts w:hint="default"/>
      </w:rPr>
    </w:lvl>
    <w:lvl w:ilvl="2">
      <w:start w:val="5"/>
      <w:numFmt w:val="decimal"/>
      <w:isLgl/>
      <w:lvlText w:val="%1.%2.%3"/>
      <w:lvlJc w:val="left"/>
      <w:pPr>
        <w:tabs>
          <w:tab w:val="num" w:pos="754"/>
        </w:tabs>
        <w:ind w:left="754" w:hanging="720"/>
      </w:pPr>
      <w:rPr>
        <w:rFonts w:hint="default"/>
      </w:rPr>
    </w:lvl>
    <w:lvl w:ilvl="3">
      <w:start w:val="1"/>
      <w:numFmt w:val="decimal"/>
      <w:isLgl/>
      <w:lvlText w:val="%1.%2.%3.%4"/>
      <w:lvlJc w:val="left"/>
      <w:pPr>
        <w:tabs>
          <w:tab w:val="num" w:pos="754"/>
        </w:tabs>
        <w:ind w:left="754" w:hanging="720"/>
      </w:pPr>
      <w:rPr>
        <w:rFonts w:hint="default"/>
      </w:rPr>
    </w:lvl>
    <w:lvl w:ilvl="4">
      <w:start w:val="1"/>
      <w:numFmt w:val="decimal"/>
      <w:isLgl/>
      <w:lvlText w:val="%1.%2.%3.%4.%5"/>
      <w:lvlJc w:val="left"/>
      <w:pPr>
        <w:tabs>
          <w:tab w:val="num" w:pos="1114"/>
        </w:tabs>
        <w:ind w:left="1114" w:hanging="1080"/>
      </w:pPr>
      <w:rPr>
        <w:rFonts w:hint="default"/>
      </w:rPr>
    </w:lvl>
    <w:lvl w:ilvl="5">
      <w:start w:val="1"/>
      <w:numFmt w:val="decimal"/>
      <w:isLgl/>
      <w:lvlText w:val="%1.%2.%3.%4.%5.%6"/>
      <w:lvlJc w:val="left"/>
      <w:pPr>
        <w:tabs>
          <w:tab w:val="num" w:pos="1114"/>
        </w:tabs>
        <w:ind w:left="1114" w:hanging="1080"/>
      </w:pPr>
      <w:rPr>
        <w:rFonts w:hint="default"/>
      </w:rPr>
    </w:lvl>
    <w:lvl w:ilvl="6">
      <w:start w:val="1"/>
      <w:numFmt w:val="decimal"/>
      <w:isLgl/>
      <w:lvlText w:val="%1.%2.%3.%4.%5.%6.%7"/>
      <w:lvlJc w:val="left"/>
      <w:pPr>
        <w:tabs>
          <w:tab w:val="num" w:pos="1474"/>
        </w:tabs>
        <w:ind w:left="1474" w:hanging="1440"/>
      </w:pPr>
      <w:rPr>
        <w:rFonts w:hint="default"/>
      </w:rPr>
    </w:lvl>
    <w:lvl w:ilvl="7">
      <w:start w:val="1"/>
      <w:numFmt w:val="decimal"/>
      <w:isLgl/>
      <w:lvlText w:val="%1.%2.%3.%4.%5.%6.%7.%8"/>
      <w:lvlJc w:val="left"/>
      <w:pPr>
        <w:tabs>
          <w:tab w:val="num" w:pos="1474"/>
        </w:tabs>
        <w:ind w:left="1474" w:hanging="1440"/>
      </w:pPr>
      <w:rPr>
        <w:rFonts w:hint="default"/>
      </w:rPr>
    </w:lvl>
    <w:lvl w:ilvl="8">
      <w:start w:val="1"/>
      <w:numFmt w:val="decimal"/>
      <w:isLgl/>
      <w:lvlText w:val="%1.%2.%3.%4.%5.%6.%7.%8.%9"/>
      <w:lvlJc w:val="left"/>
      <w:pPr>
        <w:tabs>
          <w:tab w:val="num" w:pos="1834"/>
        </w:tabs>
        <w:ind w:left="1834" w:hanging="1800"/>
      </w:pPr>
      <w:rPr>
        <w:rFonts w:hint="default"/>
      </w:rPr>
    </w:lvl>
  </w:abstractNum>
  <w:abstractNum w:abstractNumId="146" w15:restartNumberingAfterBreak="0">
    <w:nsid w:val="7C8E2803"/>
    <w:multiLevelType w:val="singleLevel"/>
    <w:tmpl w:val="C576DBD4"/>
    <w:lvl w:ilvl="0">
      <w:start w:val="1"/>
      <w:numFmt w:val="bullet"/>
      <w:lvlText w:val="-"/>
      <w:lvlJc w:val="left"/>
      <w:pPr>
        <w:tabs>
          <w:tab w:val="num" w:pos="360"/>
        </w:tabs>
        <w:ind w:left="360" w:hanging="360"/>
      </w:pPr>
      <w:rPr>
        <w:rFonts w:hint="default"/>
      </w:rPr>
    </w:lvl>
  </w:abstractNum>
  <w:abstractNum w:abstractNumId="147" w15:restartNumberingAfterBreak="0">
    <w:nsid w:val="7CD952AE"/>
    <w:multiLevelType w:val="hybridMultilevel"/>
    <w:tmpl w:val="AF7EF530"/>
    <w:lvl w:ilvl="0" w:tplc="8E16669C">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8" w15:restartNumberingAfterBreak="0">
    <w:nsid w:val="7F176334"/>
    <w:multiLevelType w:val="hybridMultilevel"/>
    <w:tmpl w:val="020C08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994409960">
    <w:abstractNumId w:val="30"/>
  </w:num>
  <w:num w:numId="2" w16cid:durableId="1580747945">
    <w:abstractNumId w:val="70"/>
  </w:num>
  <w:num w:numId="3" w16cid:durableId="1573655647">
    <w:abstractNumId w:val="53"/>
  </w:num>
  <w:num w:numId="4" w16cid:durableId="1210604655">
    <w:abstractNumId w:val="114"/>
  </w:num>
  <w:num w:numId="5" w16cid:durableId="1117260799">
    <w:abstractNumId w:val="117"/>
  </w:num>
  <w:num w:numId="6" w16cid:durableId="2116634766">
    <w:abstractNumId w:val="9"/>
  </w:num>
  <w:num w:numId="7" w16cid:durableId="1305551762">
    <w:abstractNumId w:val="78"/>
  </w:num>
  <w:num w:numId="8" w16cid:durableId="894202042">
    <w:abstractNumId w:val="73"/>
  </w:num>
  <w:num w:numId="9" w16cid:durableId="413934204">
    <w:abstractNumId w:val="100"/>
  </w:num>
  <w:num w:numId="10" w16cid:durableId="974946218">
    <w:abstractNumId w:val="110"/>
  </w:num>
  <w:num w:numId="11" w16cid:durableId="878275230">
    <w:abstractNumId w:val="55"/>
  </w:num>
  <w:num w:numId="12" w16cid:durableId="424109313">
    <w:abstractNumId w:val="116"/>
  </w:num>
  <w:num w:numId="13" w16cid:durableId="1192839697">
    <w:abstractNumId w:val="71"/>
  </w:num>
  <w:num w:numId="14" w16cid:durableId="1452820456">
    <w:abstractNumId w:val="28"/>
  </w:num>
  <w:num w:numId="15" w16cid:durableId="2113816157">
    <w:abstractNumId w:val="3"/>
    <w:lvlOverride w:ilvl="0">
      <w:lvl w:ilvl="0">
        <w:start w:val="1"/>
        <w:numFmt w:val="bullet"/>
        <w:lvlText w:val=""/>
        <w:legacy w:legacy="1" w:legacySpace="0" w:legacyIndent="283"/>
        <w:lvlJc w:val="left"/>
        <w:pPr>
          <w:ind w:left="283" w:hanging="283"/>
        </w:pPr>
        <w:rPr>
          <w:rFonts w:ascii="Symbol" w:hAnsi="Symbol" w:hint="default"/>
          <w:b w:val="0"/>
          <w:i w:val="0"/>
          <w:sz w:val="20"/>
        </w:rPr>
      </w:lvl>
    </w:lvlOverride>
  </w:num>
  <w:num w:numId="16" w16cid:durableId="739867496">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7" w16cid:durableId="151147077">
    <w:abstractNumId w:val="34"/>
  </w:num>
  <w:num w:numId="18" w16cid:durableId="317729563">
    <w:abstractNumId w:val="23"/>
  </w:num>
  <w:num w:numId="19" w16cid:durableId="1947075458">
    <w:abstractNumId w:val="24"/>
  </w:num>
  <w:num w:numId="20" w16cid:durableId="1714235530">
    <w:abstractNumId w:val="136"/>
  </w:num>
  <w:num w:numId="21" w16cid:durableId="2078892346">
    <w:abstractNumId w:val="3"/>
    <w:lvlOverride w:ilvl="0">
      <w:lvl w:ilvl="0">
        <w:start w:val="1"/>
        <w:numFmt w:val="bullet"/>
        <w:lvlText w:val=""/>
        <w:legacy w:legacy="1" w:legacySpace="0" w:legacyIndent="283"/>
        <w:lvlJc w:val="left"/>
        <w:pPr>
          <w:ind w:left="283" w:hanging="283"/>
        </w:pPr>
        <w:rPr>
          <w:rFonts w:ascii="Symbol" w:hAnsi="Symbol" w:hint="default"/>
          <w:b w:val="0"/>
          <w:i w:val="0"/>
          <w:sz w:val="20"/>
        </w:rPr>
      </w:lvl>
    </w:lvlOverride>
  </w:num>
  <w:num w:numId="22" w16cid:durableId="200023061">
    <w:abstractNumId w:val="138"/>
  </w:num>
  <w:num w:numId="23" w16cid:durableId="543716267">
    <w:abstractNumId w:val="22"/>
  </w:num>
  <w:num w:numId="24" w16cid:durableId="611744678">
    <w:abstractNumId w:val="20"/>
  </w:num>
  <w:num w:numId="25" w16cid:durableId="648675396">
    <w:abstractNumId w:val="135"/>
  </w:num>
  <w:num w:numId="26" w16cid:durableId="611012468">
    <w:abstractNumId w:val="6"/>
  </w:num>
  <w:num w:numId="27" w16cid:durableId="1376352505">
    <w:abstractNumId w:val="79"/>
  </w:num>
  <w:num w:numId="28" w16cid:durableId="1944143764">
    <w:abstractNumId w:val="122"/>
  </w:num>
  <w:num w:numId="29" w16cid:durableId="1761679119">
    <w:abstractNumId w:val="108"/>
  </w:num>
  <w:num w:numId="30" w16cid:durableId="1067995633">
    <w:abstractNumId w:val="126"/>
  </w:num>
  <w:num w:numId="31" w16cid:durableId="70584456">
    <w:abstractNumId w:val="102"/>
  </w:num>
  <w:num w:numId="32" w16cid:durableId="2081438691">
    <w:abstractNumId w:val="111"/>
  </w:num>
  <w:num w:numId="33" w16cid:durableId="1815948930">
    <w:abstractNumId w:val="134"/>
  </w:num>
  <w:num w:numId="34" w16cid:durableId="1581594981">
    <w:abstractNumId w:val="84"/>
  </w:num>
  <w:num w:numId="35" w16cid:durableId="888490081">
    <w:abstractNumId w:val="31"/>
  </w:num>
  <w:num w:numId="36" w16cid:durableId="925728710">
    <w:abstractNumId w:val="72"/>
  </w:num>
  <w:num w:numId="37" w16cid:durableId="914977820">
    <w:abstractNumId w:val="59"/>
  </w:num>
  <w:num w:numId="38" w16cid:durableId="1131020438">
    <w:abstractNumId w:val="124"/>
  </w:num>
  <w:num w:numId="39" w16cid:durableId="814377291">
    <w:abstractNumId w:val="97"/>
  </w:num>
  <w:num w:numId="40" w16cid:durableId="1188912008">
    <w:abstractNumId w:val="104"/>
  </w:num>
  <w:num w:numId="41" w16cid:durableId="1302466596">
    <w:abstractNumId w:val="48"/>
  </w:num>
  <w:num w:numId="42" w16cid:durableId="615916183">
    <w:abstractNumId w:val="65"/>
  </w:num>
  <w:num w:numId="43" w16cid:durableId="312954836">
    <w:abstractNumId w:val="19"/>
  </w:num>
  <w:num w:numId="44" w16cid:durableId="126701371">
    <w:abstractNumId w:val="50"/>
  </w:num>
  <w:num w:numId="45" w16cid:durableId="395788701">
    <w:abstractNumId w:val="49"/>
  </w:num>
  <w:num w:numId="46" w16cid:durableId="768936828">
    <w:abstractNumId w:val="1"/>
  </w:num>
  <w:num w:numId="47" w16cid:durableId="933630314">
    <w:abstractNumId w:val="0"/>
  </w:num>
  <w:num w:numId="48" w16cid:durableId="844855507">
    <w:abstractNumId w:val="89"/>
  </w:num>
  <w:num w:numId="49" w16cid:durableId="149909904">
    <w:abstractNumId w:val="44"/>
  </w:num>
  <w:num w:numId="50" w16cid:durableId="344869431">
    <w:abstractNumId w:val="103"/>
  </w:num>
  <w:num w:numId="51" w16cid:durableId="1763641832">
    <w:abstractNumId w:val="32"/>
  </w:num>
  <w:num w:numId="52" w16cid:durableId="755901311">
    <w:abstractNumId w:val="10"/>
  </w:num>
  <w:num w:numId="53" w16cid:durableId="2061856351">
    <w:abstractNumId w:val="69"/>
  </w:num>
  <w:num w:numId="54" w16cid:durableId="277419611">
    <w:abstractNumId w:val="56"/>
  </w:num>
  <w:num w:numId="55" w16cid:durableId="782186983">
    <w:abstractNumId w:val="137"/>
  </w:num>
  <w:num w:numId="56" w16cid:durableId="2095009519">
    <w:abstractNumId w:val="140"/>
  </w:num>
  <w:num w:numId="57" w16cid:durableId="344941111">
    <w:abstractNumId w:val="127"/>
  </w:num>
  <w:num w:numId="58" w16cid:durableId="1222329623">
    <w:abstractNumId w:val="43"/>
  </w:num>
  <w:num w:numId="59" w16cid:durableId="962540192">
    <w:abstractNumId w:val="64"/>
  </w:num>
  <w:num w:numId="60" w16cid:durableId="349793332">
    <w:abstractNumId w:val="142"/>
  </w:num>
  <w:num w:numId="61" w16cid:durableId="303507690">
    <w:abstractNumId w:val="41"/>
  </w:num>
  <w:num w:numId="62" w16cid:durableId="1863588822">
    <w:abstractNumId w:val="98"/>
  </w:num>
  <w:num w:numId="63" w16cid:durableId="992175818">
    <w:abstractNumId w:val="121"/>
  </w:num>
  <w:num w:numId="64" w16cid:durableId="750811563">
    <w:abstractNumId w:val="94"/>
  </w:num>
  <w:num w:numId="65" w16cid:durableId="645086634">
    <w:abstractNumId w:val="33"/>
  </w:num>
  <w:num w:numId="66" w16cid:durableId="1593321900">
    <w:abstractNumId w:val="75"/>
  </w:num>
  <w:num w:numId="67" w16cid:durableId="1247106565">
    <w:abstractNumId w:val="3"/>
    <w:lvlOverride w:ilvl="0">
      <w:lvl w:ilvl="0">
        <w:start w:val="1"/>
        <w:numFmt w:val="bullet"/>
        <w:lvlText w:val=""/>
        <w:legacy w:legacy="1" w:legacySpace="0" w:legacyIndent="283"/>
        <w:lvlJc w:val="left"/>
        <w:pPr>
          <w:ind w:left="283" w:hanging="283"/>
        </w:pPr>
        <w:rPr>
          <w:rFonts w:ascii="Symbol" w:hAnsi="Symbol" w:hint="default"/>
          <w:b w:val="0"/>
          <w:i w:val="0"/>
          <w:sz w:val="20"/>
        </w:rPr>
      </w:lvl>
    </w:lvlOverride>
  </w:num>
  <w:num w:numId="68" w16cid:durableId="556823679">
    <w:abstractNumId w:val="51"/>
  </w:num>
  <w:num w:numId="69" w16cid:durableId="683676655">
    <w:abstractNumId w:val="17"/>
  </w:num>
  <w:num w:numId="70" w16cid:durableId="1453939202">
    <w:abstractNumId w:val="2"/>
  </w:num>
  <w:num w:numId="71" w16cid:durableId="1899894096">
    <w:abstractNumId w:val="68"/>
  </w:num>
  <w:num w:numId="72" w16cid:durableId="1681854499">
    <w:abstractNumId w:val="76"/>
  </w:num>
  <w:num w:numId="73" w16cid:durableId="1599602842">
    <w:abstractNumId w:val="128"/>
  </w:num>
  <w:num w:numId="74" w16cid:durableId="223571168">
    <w:abstractNumId w:val="113"/>
  </w:num>
  <w:num w:numId="75" w16cid:durableId="408618914">
    <w:abstractNumId w:val="15"/>
  </w:num>
  <w:num w:numId="76" w16cid:durableId="684212024">
    <w:abstractNumId w:val="47"/>
  </w:num>
  <w:num w:numId="77" w16cid:durableId="1098677280">
    <w:abstractNumId w:val="101"/>
  </w:num>
  <w:num w:numId="78" w16cid:durableId="872309320">
    <w:abstractNumId w:val="37"/>
  </w:num>
  <w:num w:numId="79" w16cid:durableId="586232906">
    <w:abstractNumId w:val="88"/>
  </w:num>
  <w:num w:numId="80" w16cid:durableId="163011979">
    <w:abstractNumId w:val="74"/>
  </w:num>
  <w:num w:numId="81" w16cid:durableId="1677883200">
    <w:abstractNumId w:val="27"/>
  </w:num>
  <w:num w:numId="82" w16cid:durableId="1149977619">
    <w:abstractNumId w:val="112"/>
  </w:num>
  <w:num w:numId="83" w16cid:durableId="961109300">
    <w:abstractNumId w:val="105"/>
  </w:num>
  <w:num w:numId="84" w16cid:durableId="1732577899">
    <w:abstractNumId w:val="8"/>
  </w:num>
  <w:num w:numId="85" w16cid:durableId="153574995">
    <w:abstractNumId w:val="86"/>
  </w:num>
  <w:num w:numId="86" w16cid:durableId="163278944">
    <w:abstractNumId w:val="95"/>
  </w:num>
  <w:num w:numId="87" w16cid:durableId="1081148176">
    <w:abstractNumId w:val="99"/>
  </w:num>
  <w:num w:numId="88" w16cid:durableId="1953511570">
    <w:abstractNumId w:val="87"/>
  </w:num>
  <w:num w:numId="89" w16cid:durableId="2026058373">
    <w:abstractNumId w:val="16"/>
  </w:num>
  <w:num w:numId="90" w16cid:durableId="91323223">
    <w:abstractNumId w:val="52"/>
  </w:num>
  <w:num w:numId="91" w16cid:durableId="123543468">
    <w:abstractNumId w:val="146"/>
  </w:num>
  <w:num w:numId="92" w16cid:durableId="853541103">
    <w:abstractNumId w:val="132"/>
  </w:num>
  <w:num w:numId="93" w16cid:durableId="471219579">
    <w:abstractNumId w:val="91"/>
  </w:num>
  <w:num w:numId="94" w16cid:durableId="2080445287">
    <w:abstractNumId w:val="25"/>
  </w:num>
  <w:num w:numId="95" w16cid:durableId="207762806">
    <w:abstractNumId w:val="40"/>
  </w:num>
  <w:num w:numId="96" w16cid:durableId="1075737013">
    <w:abstractNumId w:val="80"/>
  </w:num>
  <w:num w:numId="97" w16cid:durableId="680930358">
    <w:abstractNumId w:val="36"/>
  </w:num>
  <w:num w:numId="98" w16cid:durableId="1547256100">
    <w:abstractNumId w:val="92"/>
  </w:num>
  <w:num w:numId="99" w16cid:durableId="1728186623">
    <w:abstractNumId w:val="120"/>
  </w:num>
  <w:num w:numId="100" w16cid:durableId="1830516243">
    <w:abstractNumId w:val="60"/>
  </w:num>
  <w:num w:numId="101" w16cid:durableId="458497239">
    <w:abstractNumId w:val="12"/>
  </w:num>
  <w:num w:numId="102" w16cid:durableId="1065178408">
    <w:abstractNumId w:val="125"/>
  </w:num>
  <w:num w:numId="103" w16cid:durableId="1416583903">
    <w:abstractNumId w:val="109"/>
  </w:num>
  <w:num w:numId="104" w16cid:durableId="1351293912">
    <w:abstractNumId w:val="82"/>
  </w:num>
  <w:num w:numId="105" w16cid:durableId="983314314">
    <w:abstractNumId w:val="130"/>
  </w:num>
  <w:num w:numId="106" w16cid:durableId="1489789836">
    <w:abstractNumId w:val="93"/>
  </w:num>
  <w:num w:numId="107" w16cid:durableId="1782652947">
    <w:abstractNumId w:val="63"/>
  </w:num>
  <w:num w:numId="108" w16cid:durableId="200291992">
    <w:abstractNumId w:val="143"/>
  </w:num>
  <w:num w:numId="109" w16cid:durableId="464393833">
    <w:abstractNumId w:val="90"/>
  </w:num>
  <w:num w:numId="110" w16cid:durableId="823201895">
    <w:abstractNumId w:val="85"/>
  </w:num>
  <w:num w:numId="111" w16cid:durableId="425424404">
    <w:abstractNumId w:val="62"/>
  </w:num>
  <w:num w:numId="112" w16cid:durableId="585500652">
    <w:abstractNumId w:val="96"/>
  </w:num>
  <w:num w:numId="113" w16cid:durableId="149641305">
    <w:abstractNumId w:val="81"/>
  </w:num>
  <w:num w:numId="114" w16cid:durableId="1124081600">
    <w:abstractNumId w:val="21"/>
  </w:num>
  <w:num w:numId="115" w16cid:durableId="1189678412">
    <w:abstractNumId w:val="13"/>
  </w:num>
  <w:num w:numId="116" w16cid:durableId="976452553">
    <w:abstractNumId w:val="148"/>
  </w:num>
  <w:num w:numId="117" w16cid:durableId="833305816">
    <w:abstractNumId w:val="144"/>
  </w:num>
  <w:num w:numId="118" w16cid:durableId="552888976">
    <w:abstractNumId w:val="45"/>
  </w:num>
  <w:num w:numId="119" w16cid:durableId="2106995524">
    <w:abstractNumId w:val="42"/>
  </w:num>
  <w:num w:numId="120" w16cid:durableId="684133789">
    <w:abstractNumId w:val="46"/>
  </w:num>
  <w:num w:numId="121" w16cid:durableId="663512683">
    <w:abstractNumId w:val="77"/>
  </w:num>
  <w:num w:numId="122" w16cid:durableId="364599784">
    <w:abstractNumId w:val="57"/>
  </w:num>
  <w:num w:numId="123" w16cid:durableId="1719158574">
    <w:abstractNumId w:val="67"/>
  </w:num>
  <w:num w:numId="124" w16cid:durableId="76946658">
    <w:abstractNumId w:val="14"/>
  </w:num>
  <w:num w:numId="125" w16cid:durableId="1280524573">
    <w:abstractNumId w:val="3"/>
    <w:lvlOverride w:ilvl="0">
      <w:lvl w:ilvl="0">
        <w:start w:val="65535"/>
        <w:numFmt w:val="bullet"/>
        <w:lvlText w:val="-"/>
        <w:legacy w:legacy="1" w:legacySpace="0" w:legacyIndent="283"/>
        <w:lvlJc w:val="left"/>
        <w:rPr>
          <w:rFonts w:ascii="Times New Roman" w:hAnsi="Times New Roman" w:cs="Times New Roman" w:hint="default"/>
        </w:rPr>
      </w:lvl>
    </w:lvlOverride>
  </w:num>
  <w:num w:numId="126" w16cid:durableId="404957920">
    <w:abstractNumId w:val="145"/>
  </w:num>
  <w:num w:numId="127" w16cid:durableId="1197886878">
    <w:abstractNumId w:val="38"/>
  </w:num>
  <w:num w:numId="128" w16cid:durableId="1367176251">
    <w:abstractNumId w:val="118"/>
  </w:num>
  <w:num w:numId="129" w16cid:durableId="628166062">
    <w:abstractNumId w:val="119"/>
  </w:num>
  <w:num w:numId="130" w16cid:durableId="41835514">
    <w:abstractNumId w:val="3"/>
    <w:lvlOverride w:ilvl="0">
      <w:lvl w:ilvl="0">
        <w:start w:val="1"/>
        <w:numFmt w:val="bullet"/>
        <w:lvlText w:val=""/>
        <w:legacy w:legacy="1" w:legacySpace="0" w:legacyIndent="283"/>
        <w:lvlJc w:val="left"/>
        <w:pPr>
          <w:ind w:left="283" w:hanging="283"/>
        </w:pPr>
        <w:rPr>
          <w:rFonts w:ascii="Symbol" w:hAnsi="Symbol" w:hint="default"/>
          <w:b w:val="0"/>
          <w:i w:val="0"/>
          <w:sz w:val="20"/>
        </w:rPr>
      </w:lvl>
    </w:lvlOverride>
  </w:num>
  <w:num w:numId="131" w16cid:durableId="1861240729">
    <w:abstractNumId w:val="133"/>
  </w:num>
  <w:num w:numId="132" w16cid:durableId="65108435">
    <w:abstractNumId w:val="39"/>
  </w:num>
  <w:num w:numId="133" w16cid:durableId="378555922">
    <w:abstractNumId w:val="106"/>
  </w:num>
  <w:num w:numId="134" w16cid:durableId="1170293020">
    <w:abstractNumId w:val="123"/>
  </w:num>
  <w:num w:numId="135" w16cid:durableId="2014870034">
    <w:abstractNumId w:val="141"/>
  </w:num>
  <w:num w:numId="136" w16cid:durableId="1370952606">
    <w:abstractNumId w:val="115"/>
  </w:num>
  <w:num w:numId="137" w16cid:durableId="547303580">
    <w:abstractNumId w:val="147"/>
  </w:num>
  <w:num w:numId="138" w16cid:durableId="462846379">
    <w:abstractNumId w:val="83"/>
  </w:num>
  <w:num w:numId="139" w16cid:durableId="1963463807">
    <w:abstractNumId w:val="58"/>
  </w:num>
  <w:num w:numId="140" w16cid:durableId="164979953">
    <w:abstractNumId w:val="107"/>
  </w:num>
  <w:num w:numId="141" w16cid:durableId="2102018351">
    <w:abstractNumId w:val="54"/>
  </w:num>
  <w:num w:numId="142" w16cid:durableId="1690642574">
    <w:abstractNumId w:val="18"/>
  </w:num>
  <w:num w:numId="143" w16cid:durableId="1686900130">
    <w:abstractNumId w:val="129"/>
  </w:num>
  <w:num w:numId="144" w16cid:durableId="1162936691">
    <w:abstractNumId w:val="26"/>
  </w:num>
  <w:num w:numId="145" w16cid:durableId="1923835883">
    <w:abstractNumId w:val="35"/>
  </w:num>
  <w:num w:numId="146" w16cid:durableId="620722166">
    <w:abstractNumId w:val="29"/>
  </w:num>
  <w:num w:numId="147" w16cid:durableId="1378553121">
    <w:abstractNumId w:val="66"/>
  </w:num>
  <w:num w:numId="148" w16cid:durableId="172888457">
    <w:abstractNumId w:val="7"/>
  </w:num>
  <w:num w:numId="149" w16cid:durableId="351957061">
    <w:abstractNumId w:val="11"/>
  </w:num>
  <w:num w:numId="150" w16cid:durableId="185481933">
    <w:abstractNumId w:val="139"/>
  </w:num>
  <w:num w:numId="151" w16cid:durableId="1096363200">
    <w:abstractNumId w:val="61"/>
  </w:num>
  <w:num w:numId="152" w16cid:durableId="2086762928">
    <w:abstractNumId w:val="131"/>
  </w:num>
  <w:numIdMacAtCleanup w:val="1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110FD"/>
    <w:rsid w:val="00002225"/>
    <w:rsid w:val="00030319"/>
    <w:rsid w:val="00033AF2"/>
    <w:rsid w:val="00035F0F"/>
    <w:rsid w:val="0005093C"/>
    <w:rsid w:val="000630FB"/>
    <w:rsid w:val="00095274"/>
    <w:rsid w:val="000A7DF2"/>
    <w:rsid w:val="000B1490"/>
    <w:rsid w:val="000B177D"/>
    <w:rsid w:val="000B436E"/>
    <w:rsid w:val="000B5CBB"/>
    <w:rsid w:val="000D0E1E"/>
    <w:rsid w:val="000D2988"/>
    <w:rsid w:val="000E23AB"/>
    <w:rsid w:val="000E73D9"/>
    <w:rsid w:val="000F3BE0"/>
    <w:rsid w:val="0010073C"/>
    <w:rsid w:val="00123777"/>
    <w:rsid w:val="00136026"/>
    <w:rsid w:val="00140004"/>
    <w:rsid w:val="00143308"/>
    <w:rsid w:val="00145FC4"/>
    <w:rsid w:val="001507DB"/>
    <w:rsid w:val="00166C3C"/>
    <w:rsid w:val="001760D0"/>
    <w:rsid w:val="001B137B"/>
    <w:rsid w:val="001B658E"/>
    <w:rsid w:val="001C341F"/>
    <w:rsid w:val="001E19B0"/>
    <w:rsid w:val="001E6A77"/>
    <w:rsid w:val="001E71AC"/>
    <w:rsid w:val="001F1714"/>
    <w:rsid w:val="00201192"/>
    <w:rsid w:val="002039C4"/>
    <w:rsid w:val="00225170"/>
    <w:rsid w:val="0023259B"/>
    <w:rsid w:val="002426E2"/>
    <w:rsid w:val="002521A4"/>
    <w:rsid w:val="00263AC0"/>
    <w:rsid w:val="002839F9"/>
    <w:rsid w:val="002971AE"/>
    <w:rsid w:val="002A2AD3"/>
    <w:rsid w:val="002B3266"/>
    <w:rsid w:val="002D6092"/>
    <w:rsid w:val="002D7F7F"/>
    <w:rsid w:val="002E0804"/>
    <w:rsid w:val="002F3EA8"/>
    <w:rsid w:val="00307DB6"/>
    <w:rsid w:val="00310434"/>
    <w:rsid w:val="00310E23"/>
    <w:rsid w:val="003172F0"/>
    <w:rsid w:val="00320E36"/>
    <w:rsid w:val="00337DF1"/>
    <w:rsid w:val="00342995"/>
    <w:rsid w:val="003457EA"/>
    <w:rsid w:val="003532A5"/>
    <w:rsid w:val="0035666A"/>
    <w:rsid w:val="00357186"/>
    <w:rsid w:val="00361653"/>
    <w:rsid w:val="00367286"/>
    <w:rsid w:val="0036776A"/>
    <w:rsid w:val="00372A7F"/>
    <w:rsid w:val="00381D0B"/>
    <w:rsid w:val="00385FFE"/>
    <w:rsid w:val="00395DE5"/>
    <w:rsid w:val="003A6F45"/>
    <w:rsid w:val="003B0B3A"/>
    <w:rsid w:val="003C5D6C"/>
    <w:rsid w:val="003D0BBC"/>
    <w:rsid w:val="003D5481"/>
    <w:rsid w:val="003D6407"/>
    <w:rsid w:val="003E6FEB"/>
    <w:rsid w:val="003E7690"/>
    <w:rsid w:val="003F06E6"/>
    <w:rsid w:val="0040348A"/>
    <w:rsid w:val="004040C3"/>
    <w:rsid w:val="0040716C"/>
    <w:rsid w:val="00410069"/>
    <w:rsid w:val="004143C9"/>
    <w:rsid w:val="00432DD5"/>
    <w:rsid w:val="00434955"/>
    <w:rsid w:val="00441393"/>
    <w:rsid w:val="00454172"/>
    <w:rsid w:val="00472A96"/>
    <w:rsid w:val="00475146"/>
    <w:rsid w:val="00477155"/>
    <w:rsid w:val="00480CAA"/>
    <w:rsid w:val="00493AD3"/>
    <w:rsid w:val="004A2273"/>
    <w:rsid w:val="004A4E68"/>
    <w:rsid w:val="004D1213"/>
    <w:rsid w:val="004D407E"/>
    <w:rsid w:val="004D63F4"/>
    <w:rsid w:val="004D722C"/>
    <w:rsid w:val="004E1B2C"/>
    <w:rsid w:val="004F6854"/>
    <w:rsid w:val="00522E0A"/>
    <w:rsid w:val="00526F9C"/>
    <w:rsid w:val="00530AD1"/>
    <w:rsid w:val="00533D8A"/>
    <w:rsid w:val="005547C9"/>
    <w:rsid w:val="005868FC"/>
    <w:rsid w:val="00586FAD"/>
    <w:rsid w:val="00591C1B"/>
    <w:rsid w:val="00593DEF"/>
    <w:rsid w:val="00594A4D"/>
    <w:rsid w:val="005A6AA0"/>
    <w:rsid w:val="005B17E0"/>
    <w:rsid w:val="005B3F05"/>
    <w:rsid w:val="005C343C"/>
    <w:rsid w:val="005E1BFC"/>
    <w:rsid w:val="005E1FCE"/>
    <w:rsid w:val="005F5448"/>
    <w:rsid w:val="00603CA0"/>
    <w:rsid w:val="00612B58"/>
    <w:rsid w:val="0062153C"/>
    <w:rsid w:val="00621A65"/>
    <w:rsid w:val="00623279"/>
    <w:rsid w:val="0065255B"/>
    <w:rsid w:val="00655279"/>
    <w:rsid w:val="00665ECC"/>
    <w:rsid w:val="0066676F"/>
    <w:rsid w:val="0067119E"/>
    <w:rsid w:val="00691B71"/>
    <w:rsid w:val="00692D23"/>
    <w:rsid w:val="006A0381"/>
    <w:rsid w:val="006A580E"/>
    <w:rsid w:val="006A5D90"/>
    <w:rsid w:val="006B0BE0"/>
    <w:rsid w:val="006B2E63"/>
    <w:rsid w:val="006B31F1"/>
    <w:rsid w:val="006C5957"/>
    <w:rsid w:val="006D1825"/>
    <w:rsid w:val="006D4035"/>
    <w:rsid w:val="006D5398"/>
    <w:rsid w:val="006E725F"/>
    <w:rsid w:val="00703058"/>
    <w:rsid w:val="00706575"/>
    <w:rsid w:val="007244D9"/>
    <w:rsid w:val="00726D83"/>
    <w:rsid w:val="00741869"/>
    <w:rsid w:val="007525CF"/>
    <w:rsid w:val="0076345C"/>
    <w:rsid w:val="007648B3"/>
    <w:rsid w:val="00766524"/>
    <w:rsid w:val="00792BB3"/>
    <w:rsid w:val="00794A99"/>
    <w:rsid w:val="007974D8"/>
    <w:rsid w:val="007C1C4D"/>
    <w:rsid w:val="007C3BF8"/>
    <w:rsid w:val="007E65E9"/>
    <w:rsid w:val="007F5CD7"/>
    <w:rsid w:val="00800666"/>
    <w:rsid w:val="00820A53"/>
    <w:rsid w:val="00823838"/>
    <w:rsid w:val="00846D7B"/>
    <w:rsid w:val="008511DC"/>
    <w:rsid w:val="00867D12"/>
    <w:rsid w:val="00871DE4"/>
    <w:rsid w:val="00873641"/>
    <w:rsid w:val="008912AB"/>
    <w:rsid w:val="00895BAF"/>
    <w:rsid w:val="00897198"/>
    <w:rsid w:val="008A487C"/>
    <w:rsid w:val="008A4CF1"/>
    <w:rsid w:val="008A6FA7"/>
    <w:rsid w:val="008A78A4"/>
    <w:rsid w:val="008B41A5"/>
    <w:rsid w:val="008B7D0A"/>
    <w:rsid w:val="008C7C0B"/>
    <w:rsid w:val="008D4DB1"/>
    <w:rsid w:val="009079A0"/>
    <w:rsid w:val="0091210D"/>
    <w:rsid w:val="00917D28"/>
    <w:rsid w:val="0094662C"/>
    <w:rsid w:val="00954282"/>
    <w:rsid w:val="0096253D"/>
    <w:rsid w:val="00962929"/>
    <w:rsid w:val="009644E4"/>
    <w:rsid w:val="0096457E"/>
    <w:rsid w:val="00977DA4"/>
    <w:rsid w:val="0098334F"/>
    <w:rsid w:val="00984A1C"/>
    <w:rsid w:val="0099084E"/>
    <w:rsid w:val="00993982"/>
    <w:rsid w:val="00996D9C"/>
    <w:rsid w:val="009A1217"/>
    <w:rsid w:val="009B2A62"/>
    <w:rsid w:val="009C2594"/>
    <w:rsid w:val="009D072F"/>
    <w:rsid w:val="009E1569"/>
    <w:rsid w:val="009E6A5F"/>
    <w:rsid w:val="009F22EE"/>
    <w:rsid w:val="009F62EA"/>
    <w:rsid w:val="00A06BC2"/>
    <w:rsid w:val="00A128FB"/>
    <w:rsid w:val="00A2047A"/>
    <w:rsid w:val="00A23BDD"/>
    <w:rsid w:val="00A3001A"/>
    <w:rsid w:val="00A466E1"/>
    <w:rsid w:val="00A544E9"/>
    <w:rsid w:val="00A63D95"/>
    <w:rsid w:val="00A73029"/>
    <w:rsid w:val="00A81600"/>
    <w:rsid w:val="00AA77CA"/>
    <w:rsid w:val="00AB34F8"/>
    <w:rsid w:val="00AB4B0A"/>
    <w:rsid w:val="00AC55F1"/>
    <w:rsid w:val="00AD4792"/>
    <w:rsid w:val="00AE49E1"/>
    <w:rsid w:val="00AE631A"/>
    <w:rsid w:val="00AE6F7F"/>
    <w:rsid w:val="00AF4252"/>
    <w:rsid w:val="00B21E27"/>
    <w:rsid w:val="00B27C4C"/>
    <w:rsid w:val="00B36ACB"/>
    <w:rsid w:val="00B443AC"/>
    <w:rsid w:val="00B44BE8"/>
    <w:rsid w:val="00B547D4"/>
    <w:rsid w:val="00B603C2"/>
    <w:rsid w:val="00B96B33"/>
    <w:rsid w:val="00BB3DAD"/>
    <w:rsid w:val="00BB5182"/>
    <w:rsid w:val="00BE0D15"/>
    <w:rsid w:val="00BF285B"/>
    <w:rsid w:val="00BF2FF2"/>
    <w:rsid w:val="00BF456A"/>
    <w:rsid w:val="00C041D7"/>
    <w:rsid w:val="00C0593C"/>
    <w:rsid w:val="00C110FD"/>
    <w:rsid w:val="00C16044"/>
    <w:rsid w:val="00C175F6"/>
    <w:rsid w:val="00C36372"/>
    <w:rsid w:val="00C371C0"/>
    <w:rsid w:val="00C514E3"/>
    <w:rsid w:val="00C81EF8"/>
    <w:rsid w:val="00C827FB"/>
    <w:rsid w:val="00C82BAF"/>
    <w:rsid w:val="00C865B4"/>
    <w:rsid w:val="00C90824"/>
    <w:rsid w:val="00CB1DF5"/>
    <w:rsid w:val="00CB58E9"/>
    <w:rsid w:val="00CB6273"/>
    <w:rsid w:val="00CB6E25"/>
    <w:rsid w:val="00CD2BA3"/>
    <w:rsid w:val="00CD513C"/>
    <w:rsid w:val="00CD6322"/>
    <w:rsid w:val="00CE18BA"/>
    <w:rsid w:val="00CF4E1D"/>
    <w:rsid w:val="00D008F5"/>
    <w:rsid w:val="00D01E3A"/>
    <w:rsid w:val="00D05A3F"/>
    <w:rsid w:val="00D06230"/>
    <w:rsid w:val="00D1186D"/>
    <w:rsid w:val="00D20335"/>
    <w:rsid w:val="00D205C9"/>
    <w:rsid w:val="00D20CBA"/>
    <w:rsid w:val="00D6199B"/>
    <w:rsid w:val="00D65E6A"/>
    <w:rsid w:val="00D67DC3"/>
    <w:rsid w:val="00D7222B"/>
    <w:rsid w:val="00D85F3C"/>
    <w:rsid w:val="00DA20D4"/>
    <w:rsid w:val="00DB1839"/>
    <w:rsid w:val="00DB66E6"/>
    <w:rsid w:val="00DC3A06"/>
    <w:rsid w:val="00DC74EC"/>
    <w:rsid w:val="00DD43E7"/>
    <w:rsid w:val="00DE2E2B"/>
    <w:rsid w:val="00DE7E8C"/>
    <w:rsid w:val="00DF32FD"/>
    <w:rsid w:val="00DF4EEE"/>
    <w:rsid w:val="00DF6F0C"/>
    <w:rsid w:val="00E00239"/>
    <w:rsid w:val="00E019AF"/>
    <w:rsid w:val="00E079F4"/>
    <w:rsid w:val="00E13831"/>
    <w:rsid w:val="00E2495F"/>
    <w:rsid w:val="00E34EFB"/>
    <w:rsid w:val="00E44C44"/>
    <w:rsid w:val="00E5293B"/>
    <w:rsid w:val="00E5375A"/>
    <w:rsid w:val="00E73F71"/>
    <w:rsid w:val="00E80AB4"/>
    <w:rsid w:val="00E82F07"/>
    <w:rsid w:val="00E917EA"/>
    <w:rsid w:val="00E94864"/>
    <w:rsid w:val="00E96248"/>
    <w:rsid w:val="00EA05DE"/>
    <w:rsid w:val="00EA0BC8"/>
    <w:rsid w:val="00EA373C"/>
    <w:rsid w:val="00EA6A3D"/>
    <w:rsid w:val="00EC7AA1"/>
    <w:rsid w:val="00ED29FE"/>
    <w:rsid w:val="00EE0A84"/>
    <w:rsid w:val="00EE6629"/>
    <w:rsid w:val="00F32AFB"/>
    <w:rsid w:val="00F35DCD"/>
    <w:rsid w:val="00F45F25"/>
    <w:rsid w:val="00F534C1"/>
    <w:rsid w:val="00F53F08"/>
    <w:rsid w:val="00F710BC"/>
    <w:rsid w:val="00F857FB"/>
    <w:rsid w:val="00F94B84"/>
    <w:rsid w:val="00FD1037"/>
    <w:rsid w:val="00FD5700"/>
    <w:rsid w:val="00FF6FC7"/>
    <w:rsid w:val="00FF73D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706E6684"/>
  <w15:docId w15:val="{B1C838B1-2097-4D30-A6DF-06671FD0E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63D95"/>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40348A"/>
    <w:pPr>
      <w:keepNext/>
      <w:keepLines/>
      <w:suppressAutoHyphens/>
      <w:overflowPunct w:val="0"/>
      <w:autoSpaceDE w:val="0"/>
      <w:autoSpaceDN w:val="0"/>
      <w:adjustRightInd w:val="0"/>
      <w:spacing w:before="240" w:after="120"/>
      <w:jc w:val="both"/>
      <w:textAlignment w:val="baseline"/>
      <w:outlineLvl w:val="0"/>
    </w:pPr>
    <w:rPr>
      <w:b/>
      <w:caps/>
      <w:kern w:val="28"/>
      <w:sz w:val="20"/>
      <w:szCs w:val="20"/>
    </w:rPr>
  </w:style>
  <w:style w:type="paragraph" w:styleId="Nagwek2">
    <w:name w:val="heading 2"/>
    <w:basedOn w:val="Normalny"/>
    <w:next w:val="Normalny"/>
    <w:link w:val="Nagwek2Znak"/>
    <w:qFormat/>
    <w:rsid w:val="0040348A"/>
    <w:pPr>
      <w:keepNext/>
      <w:jc w:val="center"/>
      <w:outlineLvl w:val="1"/>
    </w:pPr>
    <w:rPr>
      <w:b/>
      <w:bCs/>
    </w:rPr>
  </w:style>
  <w:style w:type="paragraph" w:styleId="Nagwek3">
    <w:name w:val="heading 3"/>
    <w:basedOn w:val="Normalny"/>
    <w:next w:val="Normalny"/>
    <w:link w:val="Nagwek3Znak"/>
    <w:qFormat/>
    <w:rsid w:val="0040348A"/>
    <w:pPr>
      <w:keepNext/>
      <w:ind w:left="1440" w:hanging="1440"/>
      <w:outlineLvl w:val="2"/>
    </w:pPr>
    <w:rPr>
      <w:sz w:val="28"/>
      <w:szCs w:val="28"/>
    </w:rPr>
  </w:style>
  <w:style w:type="paragraph" w:styleId="Nagwek4">
    <w:name w:val="heading 4"/>
    <w:basedOn w:val="Normalny"/>
    <w:next w:val="Normalny"/>
    <w:link w:val="Nagwek4Znak"/>
    <w:qFormat/>
    <w:rsid w:val="0040348A"/>
    <w:pPr>
      <w:keepNext/>
      <w:outlineLvl w:val="3"/>
    </w:pPr>
    <w:rPr>
      <w:b/>
      <w:bCs/>
      <w:sz w:val="32"/>
      <w:szCs w:val="20"/>
    </w:rPr>
  </w:style>
  <w:style w:type="paragraph" w:styleId="Nagwek5">
    <w:name w:val="heading 5"/>
    <w:basedOn w:val="Normalny"/>
    <w:next w:val="Normalny"/>
    <w:link w:val="Nagwek5Znak"/>
    <w:qFormat/>
    <w:rsid w:val="0040348A"/>
    <w:pPr>
      <w:keepNext/>
      <w:widowControl w:val="0"/>
      <w:shd w:val="clear" w:color="auto" w:fill="FFFFFF"/>
      <w:tabs>
        <w:tab w:val="left" w:pos="0"/>
      </w:tabs>
      <w:autoSpaceDE w:val="0"/>
      <w:autoSpaceDN w:val="0"/>
      <w:adjustRightInd w:val="0"/>
      <w:spacing w:line="264" w:lineRule="exact"/>
      <w:outlineLvl w:val="4"/>
    </w:pPr>
    <w:rPr>
      <w:b/>
      <w:color w:val="000000"/>
      <w:spacing w:val="-1"/>
      <w:u w:val="single"/>
    </w:rPr>
  </w:style>
  <w:style w:type="paragraph" w:styleId="Nagwek6">
    <w:name w:val="heading 6"/>
    <w:basedOn w:val="Normalny"/>
    <w:next w:val="Normalny"/>
    <w:link w:val="Nagwek6Znak"/>
    <w:qFormat/>
    <w:rsid w:val="0040348A"/>
    <w:pPr>
      <w:keepNext/>
      <w:jc w:val="center"/>
      <w:outlineLvl w:val="5"/>
    </w:pPr>
    <w:rPr>
      <w:sz w:val="32"/>
      <w:szCs w:val="28"/>
    </w:rPr>
  </w:style>
  <w:style w:type="paragraph" w:styleId="Nagwek7">
    <w:name w:val="heading 7"/>
    <w:basedOn w:val="Normalny"/>
    <w:next w:val="Normalny"/>
    <w:link w:val="Nagwek7Znak"/>
    <w:qFormat/>
    <w:rsid w:val="0040348A"/>
    <w:pPr>
      <w:keepNext/>
      <w:shd w:val="clear" w:color="auto" w:fill="FFFFFF"/>
      <w:spacing w:before="34"/>
      <w:jc w:val="center"/>
      <w:outlineLvl w:val="6"/>
    </w:pPr>
    <w:rPr>
      <w:sz w:val="32"/>
    </w:rPr>
  </w:style>
  <w:style w:type="paragraph" w:styleId="Nagwek8">
    <w:name w:val="heading 8"/>
    <w:basedOn w:val="Normalny"/>
    <w:next w:val="Normalny"/>
    <w:link w:val="Nagwek8Znak"/>
    <w:qFormat/>
    <w:rsid w:val="0040348A"/>
    <w:pPr>
      <w:keepNext/>
      <w:shd w:val="clear" w:color="auto" w:fill="FFFFFF"/>
      <w:spacing w:before="34"/>
      <w:jc w:val="center"/>
      <w:outlineLvl w:val="7"/>
    </w:pPr>
    <w:rPr>
      <w:sz w:val="36"/>
    </w:rPr>
  </w:style>
  <w:style w:type="paragraph" w:styleId="Nagwek9">
    <w:name w:val="heading 9"/>
    <w:basedOn w:val="Normalny"/>
    <w:next w:val="Normalny"/>
    <w:link w:val="Nagwek9Znak"/>
    <w:qFormat/>
    <w:rsid w:val="0040348A"/>
    <w:pPr>
      <w:keepNext/>
      <w:spacing w:line="480" w:lineRule="auto"/>
      <w:jc w:val="center"/>
      <w:outlineLvl w:val="8"/>
    </w:pPr>
    <w:rPr>
      <w:b/>
      <w:bCs/>
      <w:sz w:val="28"/>
      <w:szCs w:val="28"/>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0348A"/>
    <w:rPr>
      <w:rFonts w:ascii="Times New Roman" w:eastAsia="Times New Roman" w:hAnsi="Times New Roman" w:cs="Times New Roman"/>
      <w:b/>
      <w:caps/>
      <w:kern w:val="28"/>
      <w:sz w:val="20"/>
      <w:szCs w:val="20"/>
      <w:lang w:eastAsia="pl-PL"/>
    </w:rPr>
  </w:style>
  <w:style w:type="character" w:customStyle="1" w:styleId="Nagwek2Znak">
    <w:name w:val="Nagłówek 2 Znak"/>
    <w:basedOn w:val="Domylnaczcionkaakapitu"/>
    <w:link w:val="Nagwek2"/>
    <w:rsid w:val="0040348A"/>
    <w:rPr>
      <w:rFonts w:ascii="Times New Roman" w:eastAsia="Times New Roman" w:hAnsi="Times New Roman" w:cs="Times New Roman"/>
      <w:b/>
      <w:bCs/>
      <w:sz w:val="24"/>
      <w:szCs w:val="24"/>
      <w:lang w:eastAsia="pl-PL"/>
    </w:rPr>
  </w:style>
  <w:style w:type="character" w:customStyle="1" w:styleId="Nagwek3Znak">
    <w:name w:val="Nagłówek 3 Znak"/>
    <w:basedOn w:val="Domylnaczcionkaakapitu"/>
    <w:link w:val="Nagwek3"/>
    <w:uiPriority w:val="9"/>
    <w:rsid w:val="0040348A"/>
    <w:rPr>
      <w:rFonts w:ascii="Times New Roman" w:eastAsia="Times New Roman" w:hAnsi="Times New Roman" w:cs="Times New Roman"/>
      <w:sz w:val="28"/>
      <w:szCs w:val="28"/>
      <w:lang w:eastAsia="pl-PL"/>
    </w:rPr>
  </w:style>
  <w:style w:type="character" w:customStyle="1" w:styleId="Nagwek4Znak">
    <w:name w:val="Nagłówek 4 Znak"/>
    <w:basedOn w:val="Domylnaczcionkaakapitu"/>
    <w:link w:val="Nagwek4"/>
    <w:uiPriority w:val="9"/>
    <w:rsid w:val="0040348A"/>
    <w:rPr>
      <w:rFonts w:ascii="Times New Roman" w:eastAsia="Times New Roman" w:hAnsi="Times New Roman" w:cs="Times New Roman"/>
      <w:b/>
      <w:bCs/>
      <w:sz w:val="32"/>
      <w:szCs w:val="20"/>
      <w:lang w:eastAsia="pl-PL"/>
    </w:rPr>
  </w:style>
  <w:style w:type="character" w:customStyle="1" w:styleId="Nagwek5Znak">
    <w:name w:val="Nagłówek 5 Znak"/>
    <w:basedOn w:val="Domylnaczcionkaakapitu"/>
    <w:link w:val="Nagwek5"/>
    <w:rsid w:val="0040348A"/>
    <w:rPr>
      <w:rFonts w:ascii="Times New Roman" w:eastAsia="Times New Roman" w:hAnsi="Times New Roman" w:cs="Times New Roman"/>
      <w:b/>
      <w:color w:val="000000"/>
      <w:spacing w:val="-1"/>
      <w:sz w:val="24"/>
      <w:szCs w:val="24"/>
      <w:u w:val="single"/>
      <w:shd w:val="clear" w:color="auto" w:fill="FFFFFF"/>
      <w:lang w:eastAsia="pl-PL"/>
    </w:rPr>
  </w:style>
  <w:style w:type="character" w:customStyle="1" w:styleId="Nagwek6Znak">
    <w:name w:val="Nagłówek 6 Znak"/>
    <w:basedOn w:val="Domylnaczcionkaakapitu"/>
    <w:link w:val="Nagwek6"/>
    <w:rsid w:val="0040348A"/>
    <w:rPr>
      <w:rFonts w:ascii="Times New Roman" w:eastAsia="Times New Roman" w:hAnsi="Times New Roman" w:cs="Times New Roman"/>
      <w:sz w:val="32"/>
      <w:szCs w:val="28"/>
      <w:lang w:eastAsia="pl-PL"/>
    </w:rPr>
  </w:style>
  <w:style w:type="character" w:customStyle="1" w:styleId="Nagwek7Znak">
    <w:name w:val="Nagłówek 7 Znak"/>
    <w:basedOn w:val="Domylnaczcionkaakapitu"/>
    <w:link w:val="Nagwek7"/>
    <w:rsid w:val="0040348A"/>
    <w:rPr>
      <w:rFonts w:ascii="Times New Roman" w:eastAsia="Times New Roman" w:hAnsi="Times New Roman" w:cs="Times New Roman"/>
      <w:sz w:val="32"/>
      <w:szCs w:val="24"/>
      <w:shd w:val="clear" w:color="auto" w:fill="FFFFFF"/>
      <w:lang w:eastAsia="pl-PL"/>
    </w:rPr>
  </w:style>
  <w:style w:type="character" w:customStyle="1" w:styleId="Nagwek8Znak">
    <w:name w:val="Nagłówek 8 Znak"/>
    <w:basedOn w:val="Domylnaczcionkaakapitu"/>
    <w:link w:val="Nagwek8"/>
    <w:rsid w:val="0040348A"/>
    <w:rPr>
      <w:rFonts w:ascii="Times New Roman" w:eastAsia="Times New Roman" w:hAnsi="Times New Roman" w:cs="Times New Roman"/>
      <w:sz w:val="36"/>
      <w:szCs w:val="24"/>
      <w:shd w:val="clear" w:color="auto" w:fill="FFFFFF"/>
      <w:lang w:eastAsia="pl-PL"/>
    </w:rPr>
  </w:style>
  <w:style w:type="character" w:customStyle="1" w:styleId="Nagwek9Znak">
    <w:name w:val="Nagłówek 9 Znak"/>
    <w:basedOn w:val="Domylnaczcionkaakapitu"/>
    <w:link w:val="Nagwek9"/>
    <w:rsid w:val="0040348A"/>
    <w:rPr>
      <w:rFonts w:ascii="Times New Roman" w:eastAsia="Times New Roman" w:hAnsi="Times New Roman" w:cs="Times New Roman"/>
      <w:b/>
      <w:bCs/>
      <w:sz w:val="28"/>
      <w:szCs w:val="28"/>
      <w:u w:val="single"/>
      <w:lang w:eastAsia="pl-PL"/>
    </w:rPr>
  </w:style>
  <w:style w:type="paragraph" w:styleId="Tekstpodstawowywcity2">
    <w:name w:val="Body Text Indent 2"/>
    <w:basedOn w:val="Normalny"/>
    <w:link w:val="Tekstpodstawowywcity2Znak"/>
    <w:rsid w:val="0040348A"/>
    <w:pPr>
      <w:spacing w:line="360" w:lineRule="auto"/>
      <w:ind w:firstLine="540"/>
    </w:pPr>
  </w:style>
  <w:style w:type="character" w:customStyle="1" w:styleId="Tekstpodstawowywcity2Znak">
    <w:name w:val="Tekst podstawowy wcięty 2 Znak"/>
    <w:basedOn w:val="Domylnaczcionkaakapitu"/>
    <w:link w:val="Tekstpodstawowywcity2"/>
    <w:rsid w:val="0040348A"/>
    <w:rPr>
      <w:rFonts w:ascii="Times New Roman" w:eastAsia="Times New Roman" w:hAnsi="Times New Roman" w:cs="Times New Roman"/>
      <w:sz w:val="24"/>
      <w:szCs w:val="24"/>
      <w:lang w:eastAsia="pl-PL"/>
    </w:rPr>
  </w:style>
  <w:style w:type="paragraph" w:styleId="Tekstpodstawowy">
    <w:name w:val="Body Text"/>
    <w:aliases w:val="a2"/>
    <w:basedOn w:val="Normalny"/>
    <w:link w:val="TekstpodstawowyZnak"/>
    <w:rsid w:val="0040348A"/>
    <w:pPr>
      <w:shd w:val="clear" w:color="auto" w:fill="FFFFFF"/>
      <w:tabs>
        <w:tab w:val="left" w:pos="4814"/>
      </w:tabs>
    </w:pPr>
  </w:style>
  <w:style w:type="character" w:customStyle="1" w:styleId="TekstpodstawowyZnak">
    <w:name w:val="Tekst podstawowy Znak"/>
    <w:aliases w:val="a2 Znak"/>
    <w:basedOn w:val="Domylnaczcionkaakapitu"/>
    <w:link w:val="Tekstpodstawowy"/>
    <w:rsid w:val="0040348A"/>
    <w:rPr>
      <w:rFonts w:ascii="Times New Roman" w:eastAsia="Times New Roman" w:hAnsi="Times New Roman" w:cs="Times New Roman"/>
      <w:sz w:val="24"/>
      <w:szCs w:val="24"/>
      <w:shd w:val="clear" w:color="auto" w:fill="FFFFFF"/>
      <w:lang w:eastAsia="pl-PL"/>
    </w:rPr>
  </w:style>
  <w:style w:type="paragraph" w:styleId="Tekstpodstawowywcity">
    <w:name w:val="Body Text Indent"/>
    <w:basedOn w:val="Normalny"/>
    <w:link w:val="TekstpodstawowywcityZnak"/>
    <w:rsid w:val="0040348A"/>
    <w:pPr>
      <w:widowControl w:val="0"/>
      <w:shd w:val="clear" w:color="auto" w:fill="FFFFFF"/>
      <w:autoSpaceDE w:val="0"/>
      <w:autoSpaceDN w:val="0"/>
      <w:adjustRightInd w:val="0"/>
      <w:spacing w:before="5" w:line="264" w:lineRule="exact"/>
      <w:ind w:left="1260" w:hanging="360"/>
    </w:pPr>
    <w:rPr>
      <w:b/>
      <w:color w:val="323232"/>
      <w:spacing w:val="-2"/>
    </w:rPr>
  </w:style>
  <w:style w:type="character" w:customStyle="1" w:styleId="TekstpodstawowywcityZnak">
    <w:name w:val="Tekst podstawowy wcięty Znak"/>
    <w:basedOn w:val="Domylnaczcionkaakapitu"/>
    <w:link w:val="Tekstpodstawowywcity"/>
    <w:uiPriority w:val="99"/>
    <w:rsid w:val="0040348A"/>
    <w:rPr>
      <w:rFonts w:ascii="Times New Roman" w:eastAsia="Times New Roman" w:hAnsi="Times New Roman" w:cs="Times New Roman"/>
      <w:b/>
      <w:color w:val="323232"/>
      <w:spacing w:val="-2"/>
      <w:sz w:val="24"/>
      <w:szCs w:val="24"/>
      <w:shd w:val="clear" w:color="auto" w:fill="FFFFFF"/>
      <w:lang w:eastAsia="pl-PL"/>
    </w:rPr>
  </w:style>
  <w:style w:type="paragraph" w:styleId="Tekstblokowy">
    <w:name w:val="Block Text"/>
    <w:basedOn w:val="Normalny"/>
    <w:rsid w:val="0040348A"/>
    <w:pPr>
      <w:shd w:val="clear" w:color="auto" w:fill="FFFFFF"/>
      <w:spacing w:line="240" w:lineRule="exact"/>
      <w:ind w:left="180" w:right="885" w:hanging="180"/>
    </w:pPr>
    <w:rPr>
      <w:color w:val="000000"/>
      <w:spacing w:val="-1"/>
    </w:rPr>
  </w:style>
  <w:style w:type="paragraph" w:styleId="Tekstpodstawowywcity3">
    <w:name w:val="Body Text Indent 3"/>
    <w:basedOn w:val="Normalny"/>
    <w:link w:val="Tekstpodstawowywcity3Znak"/>
    <w:rsid w:val="0040348A"/>
    <w:pPr>
      <w:widowControl w:val="0"/>
      <w:shd w:val="clear" w:color="auto" w:fill="FFFFFF"/>
      <w:tabs>
        <w:tab w:val="left" w:pos="1134"/>
        <w:tab w:val="left" w:pos="9691"/>
      </w:tabs>
      <w:autoSpaceDE w:val="0"/>
      <w:autoSpaceDN w:val="0"/>
      <w:adjustRightInd w:val="0"/>
      <w:spacing w:before="542"/>
      <w:ind w:right="360" w:firstLine="540"/>
      <w:jc w:val="both"/>
    </w:pPr>
    <w:rPr>
      <w:color w:val="000000"/>
    </w:rPr>
  </w:style>
  <w:style w:type="character" w:customStyle="1" w:styleId="Tekstpodstawowywcity3Znak">
    <w:name w:val="Tekst podstawowy wcięty 3 Znak"/>
    <w:basedOn w:val="Domylnaczcionkaakapitu"/>
    <w:link w:val="Tekstpodstawowywcity3"/>
    <w:rsid w:val="0040348A"/>
    <w:rPr>
      <w:rFonts w:ascii="Times New Roman" w:eastAsia="Times New Roman" w:hAnsi="Times New Roman" w:cs="Times New Roman"/>
      <w:color w:val="000000"/>
      <w:sz w:val="24"/>
      <w:szCs w:val="24"/>
      <w:shd w:val="clear" w:color="auto" w:fill="FFFFFF"/>
      <w:lang w:eastAsia="pl-PL"/>
    </w:rPr>
  </w:style>
  <w:style w:type="paragraph" w:styleId="Tytu">
    <w:name w:val="Title"/>
    <w:basedOn w:val="Normalny"/>
    <w:link w:val="TytuZnak"/>
    <w:qFormat/>
    <w:rsid w:val="0040348A"/>
    <w:pPr>
      <w:shd w:val="clear" w:color="auto" w:fill="FFFFFF"/>
      <w:spacing w:before="245"/>
      <w:ind w:left="19"/>
      <w:jc w:val="center"/>
    </w:pPr>
    <w:rPr>
      <w:smallCaps/>
      <w:color w:val="000000"/>
      <w:sz w:val="36"/>
      <w:szCs w:val="34"/>
    </w:rPr>
  </w:style>
  <w:style w:type="character" w:customStyle="1" w:styleId="TytuZnak">
    <w:name w:val="Tytuł Znak"/>
    <w:basedOn w:val="Domylnaczcionkaakapitu"/>
    <w:link w:val="Tytu"/>
    <w:rsid w:val="0040348A"/>
    <w:rPr>
      <w:rFonts w:ascii="Times New Roman" w:eastAsia="Times New Roman" w:hAnsi="Times New Roman" w:cs="Times New Roman"/>
      <w:smallCaps/>
      <w:color w:val="000000"/>
      <w:sz w:val="36"/>
      <w:szCs w:val="34"/>
      <w:shd w:val="clear" w:color="auto" w:fill="FFFFFF"/>
      <w:lang w:eastAsia="pl-PL"/>
    </w:rPr>
  </w:style>
  <w:style w:type="character" w:styleId="Hipercze">
    <w:name w:val="Hyperlink"/>
    <w:rsid w:val="0040348A"/>
    <w:rPr>
      <w:i/>
      <w:iCs/>
      <w:strike w:val="0"/>
      <w:dstrike w:val="0"/>
      <w:color w:val="0000FF"/>
      <w:u w:val="none"/>
      <w:effect w:val="none"/>
    </w:rPr>
  </w:style>
  <w:style w:type="paragraph" w:styleId="Tekstkomentarza">
    <w:name w:val="annotation text"/>
    <w:basedOn w:val="Normalny"/>
    <w:link w:val="TekstkomentarzaZnak"/>
    <w:semiHidden/>
    <w:rsid w:val="0040348A"/>
    <w:rPr>
      <w:sz w:val="20"/>
      <w:szCs w:val="20"/>
    </w:rPr>
  </w:style>
  <w:style w:type="character" w:customStyle="1" w:styleId="TekstkomentarzaZnak">
    <w:name w:val="Tekst komentarza Znak"/>
    <w:basedOn w:val="Domylnaczcionkaakapitu"/>
    <w:link w:val="Tekstkomentarza"/>
    <w:semiHidden/>
    <w:rsid w:val="0040348A"/>
    <w:rPr>
      <w:rFonts w:ascii="Times New Roman" w:eastAsia="Times New Roman" w:hAnsi="Times New Roman" w:cs="Times New Roman"/>
      <w:sz w:val="20"/>
      <w:szCs w:val="20"/>
      <w:lang w:eastAsia="pl-PL"/>
    </w:rPr>
  </w:style>
  <w:style w:type="character" w:styleId="Odwoaniedokomentarza">
    <w:name w:val="annotation reference"/>
    <w:semiHidden/>
    <w:rsid w:val="0040348A"/>
    <w:rPr>
      <w:sz w:val="16"/>
      <w:szCs w:val="16"/>
    </w:rPr>
  </w:style>
  <w:style w:type="paragraph" w:customStyle="1" w:styleId="tekstn3Znak">
    <w:name w:val="tekst_n3 Znak"/>
    <w:basedOn w:val="Normalny"/>
    <w:autoRedefine/>
    <w:rsid w:val="0040348A"/>
    <w:pPr>
      <w:widowControl w:val="0"/>
      <w:autoSpaceDE w:val="0"/>
      <w:autoSpaceDN w:val="0"/>
      <w:adjustRightInd w:val="0"/>
      <w:spacing w:after="120"/>
    </w:pPr>
    <w:rPr>
      <w:color w:val="000000"/>
      <w:spacing w:val="-5"/>
    </w:rPr>
  </w:style>
  <w:style w:type="paragraph" w:styleId="Tekstpodstawowy2">
    <w:name w:val="Body Text 2"/>
    <w:basedOn w:val="Normalny"/>
    <w:link w:val="Tekstpodstawowy2Znak"/>
    <w:rsid w:val="0040348A"/>
    <w:pPr>
      <w:tabs>
        <w:tab w:val="right" w:leader="dot" w:pos="-1985"/>
        <w:tab w:val="left" w:pos="426"/>
        <w:tab w:val="right" w:leader="dot" w:pos="8505"/>
      </w:tabs>
    </w:pPr>
    <w:rPr>
      <w:b/>
      <w:i/>
    </w:rPr>
  </w:style>
  <w:style w:type="character" w:customStyle="1" w:styleId="Tekstpodstawowy2Znak">
    <w:name w:val="Tekst podstawowy 2 Znak"/>
    <w:basedOn w:val="Domylnaczcionkaakapitu"/>
    <w:link w:val="Tekstpodstawowy2"/>
    <w:rsid w:val="0040348A"/>
    <w:rPr>
      <w:rFonts w:ascii="Times New Roman" w:eastAsia="Times New Roman" w:hAnsi="Times New Roman" w:cs="Times New Roman"/>
      <w:b/>
      <w:i/>
      <w:sz w:val="24"/>
      <w:szCs w:val="24"/>
      <w:lang w:eastAsia="pl-PL"/>
    </w:rPr>
  </w:style>
  <w:style w:type="character" w:styleId="UyteHipercze">
    <w:name w:val="FollowedHyperlink"/>
    <w:rsid w:val="0040348A"/>
    <w:rPr>
      <w:color w:val="800080"/>
      <w:u w:val="single"/>
    </w:rPr>
  </w:style>
  <w:style w:type="paragraph" w:styleId="Tekstdymka">
    <w:name w:val="Balloon Text"/>
    <w:basedOn w:val="Normalny"/>
    <w:link w:val="TekstdymkaZnak"/>
    <w:rsid w:val="0040348A"/>
    <w:rPr>
      <w:rFonts w:ascii="Tahoma" w:hAnsi="Tahoma" w:cs="Tahoma"/>
      <w:sz w:val="16"/>
      <w:szCs w:val="16"/>
    </w:rPr>
  </w:style>
  <w:style w:type="character" w:customStyle="1" w:styleId="TekstdymkaZnak">
    <w:name w:val="Tekst dymka Znak"/>
    <w:basedOn w:val="Domylnaczcionkaakapitu"/>
    <w:link w:val="Tekstdymka"/>
    <w:uiPriority w:val="99"/>
    <w:rsid w:val="0040348A"/>
    <w:rPr>
      <w:rFonts w:ascii="Tahoma" w:eastAsia="Times New Roman" w:hAnsi="Tahoma" w:cs="Tahoma"/>
      <w:sz w:val="16"/>
      <w:szCs w:val="16"/>
      <w:lang w:eastAsia="pl-PL"/>
    </w:rPr>
  </w:style>
  <w:style w:type="paragraph" w:styleId="Tekstpodstawowy3">
    <w:name w:val="Body Text 3"/>
    <w:basedOn w:val="Normalny"/>
    <w:link w:val="Tekstpodstawowy3Znak"/>
    <w:rsid w:val="0040348A"/>
    <w:pPr>
      <w:tabs>
        <w:tab w:val="left" w:pos="630"/>
        <w:tab w:val="right" w:leader="dot" w:pos="8640"/>
      </w:tabs>
    </w:pPr>
    <w:rPr>
      <w:b/>
    </w:rPr>
  </w:style>
  <w:style w:type="character" w:customStyle="1" w:styleId="Tekstpodstawowy3Znak">
    <w:name w:val="Tekst podstawowy 3 Znak"/>
    <w:basedOn w:val="Domylnaczcionkaakapitu"/>
    <w:link w:val="Tekstpodstawowy3"/>
    <w:rsid w:val="0040348A"/>
    <w:rPr>
      <w:rFonts w:ascii="Times New Roman" w:eastAsia="Times New Roman" w:hAnsi="Times New Roman" w:cs="Times New Roman"/>
      <w:b/>
      <w:sz w:val="24"/>
      <w:szCs w:val="24"/>
      <w:lang w:eastAsia="pl-PL"/>
    </w:rPr>
  </w:style>
  <w:style w:type="paragraph" w:styleId="Stopka">
    <w:name w:val="footer"/>
    <w:basedOn w:val="Normalny"/>
    <w:link w:val="StopkaZnak"/>
    <w:rsid w:val="0040348A"/>
    <w:pPr>
      <w:tabs>
        <w:tab w:val="center" w:pos="4536"/>
        <w:tab w:val="right" w:pos="9072"/>
      </w:tabs>
    </w:pPr>
  </w:style>
  <w:style w:type="character" w:customStyle="1" w:styleId="StopkaZnak">
    <w:name w:val="Stopka Znak"/>
    <w:basedOn w:val="Domylnaczcionkaakapitu"/>
    <w:link w:val="Stopka"/>
    <w:rsid w:val="0040348A"/>
    <w:rPr>
      <w:rFonts w:ascii="Times New Roman" w:eastAsia="Times New Roman" w:hAnsi="Times New Roman" w:cs="Times New Roman"/>
      <w:sz w:val="24"/>
      <w:szCs w:val="24"/>
      <w:lang w:eastAsia="pl-PL"/>
    </w:rPr>
  </w:style>
  <w:style w:type="character" w:styleId="Numerstrony">
    <w:name w:val="page number"/>
    <w:basedOn w:val="Domylnaczcionkaakapitu"/>
    <w:rsid w:val="0040348A"/>
  </w:style>
  <w:style w:type="paragraph" w:customStyle="1" w:styleId="Tekstpodstawowy21">
    <w:name w:val="Tekst podstawowy 21"/>
    <w:basedOn w:val="Normalny"/>
    <w:rsid w:val="0040348A"/>
    <w:pPr>
      <w:overflowPunct w:val="0"/>
      <w:autoSpaceDE w:val="0"/>
      <w:autoSpaceDN w:val="0"/>
      <w:adjustRightInd w:val="0"/>
      <w:ind w:firstLine="709"/>
      <w:jc w:val="both"/>
      <w:textAlignment w:val="baseline"/>
    </w:pPr>
    <w:rPr>
      <w:sz w:val="20"/>
      <w:szCs w:val="20"/>
    </w:rPr>
  </w:style>
  <w:style w:type="paragraph" w:customStyle="1" w:styleId="StylIwony">
    <w:name w:val="Styl Iwony"/>
    <w:basedOn w:val="Normalny"/>
    <w:rsid w:val="0040348A"/>
    <w:pPr>
      <w:overflowPunct w:val="0"/>
      <w:autoSpaceDE w:val="0"/>
      <w:autoSpaceDN w:val="0"/>
      <w:adjustRightInd w:val="0"/>
      <w:spacing w:before="120" w:after="120"/>
      <w:jc w:val="both"/>
      <w:textAlignment w:val="baseline"/>
    </w:pPr>
    <w:rPr>
      <w:rFonts w:ascii="Bookman Old Style" w:hAnsi="Bookman Old Style"/>
      <w:szCs w:val="20"/>
    </w:rPr>
  </w:style>
  <w:style w:type="paragraph" w:customStyle="1" w:styleId="tekstost">
    <w:name w:val="tekst ost"/>
    <w:basedOn w:val="Normalny"/>
    <w:rsid w:val="0040348A"/>
    <w:pPr>
      <w:overflowPunct w:val="0"/>
      <w:autoSpaceDE w:val="0"/>
      <w:autoSpaceDN w:val="0"/>
      <w:adjustRightInd w:val="0"/>
      <w:jc w:val="both"/>
      <w:textAlignment w:val="baseline"/>
    </w:pPr>
    <w:rPr>
      <w:sz w:val="20"/>
      <w:szCs w:val="20"/>
    </w:rPr>
  </w:style>
  <w:style w:type="paragraph" w:customStyle="1" w:styleId="Tekstpodstawowywcity21">
    <w:name w:val="Tekst podstawowy wcięty 21"/>
    <w:basedOn w:val="Normalny"/>
    <w:rsid w:val="0040348A"/>
    <w:pPr>
      <w:shd w:val="clear" w:color="auto" w:fill="FFFFFF"/>
      <w:overflowPunct w:val="0"/>
      <w:autoSpaceDE w:val="0"/>
      <w:autoSpaceDN w:val="0"/>
      <w:adjustRightInd w:val="0"/>
      <w:ind w:right="372" w:firstLine="540"/>
      <w:jc w:val="both"/>
      <w:textAlignment w:val="baseline"/>
    </w:pPr>
    <w:rPr>
      <w:spacing w:val="-2"/>
      <w:szCs w:val="20"/>
    </w:rPr>
  </w:style>
  <w:style w:type="paragraph" w:customStyle="1" w:styleId="Tekstpodstawowywcity31">
    <w:name w:val="Tekst podstawowy wcięty 31"/>
    <w:basedOn w:val="Normalny"/>
    <w:rsid w:val="0040348A"/>
    <w:pPr>
      <w:widowControl w:val="0"/>
      <w:shd w:val="clear" w:color="auto" w:fill="FFFFFF"/>
      <w:tabs>
        <w:tab w:val="left" w:pos="730"/>
        <w:tab w:val="left" w:pos="9000"/>
      </w:tabs>
      <w:overflowPunct w:val="0"/>
      <w:autoSpaceDE w:val="0"/>
      <w:autoSpaceDN w:val="0"/>
      <w:adjustRightInd w:val="0"/>
      <w:ind w:right="72" w:firstLine="540"/>
      <w:jc w:val="both"/>
      <w:textAlignment w:val="baseline"/>
    </w:pPr>
    <w:rPr>
      <w:color w:val="000000"/>
      <w:spacing w:val="-1"/>
      <w:szCs w:val="20"/>
    </w:rPr>
  </w:style>
  <w:style w:type="paragraph" w:styleId="Tekstprzypisudolnego">
    <w:name w:val="footnote text"/>
    <w:basedOn w:val="Normalny"/>
    <w:link w:val="TekstprzypisudolnegoZnak"/>
    <w:semiHidden/>
    <w:rsid w:val="0040348A"/>
    <w:pPr>
      <w:overflowPunct w:val="0"/>
      <w:autoSpaceDE w:val="0"/>
      <w:autoSpaceDN w:val="0"/>
      <w:adjustRightInd w:val="0"/>
      <w:jc w:val="both"/>
      <w:textAlignment w:val="baseline"/>
    </w:pPr>
    <w:rPr>
      <w:sz w:val="20"/>
      <w:szCs w:val="20"/>
    </w:rPr>
  </w:style>
  <w:style w:type="character" w:customStyle="1" w:styleId="TekstprzypisudolnegoZnak">
    <w:name w:val="Tekst przypisu dolnego Znak"/>
    <w:basedOn w:val="Domylnaczcionkaakapitu"/>
    <w:link w:val="Tekstprzypisudolnego"/>
    <w:uiPriority w:val="99"/>
    <w:semiHidden/>
    <w:rsid w:val="0040348A"/>
    <w:rPr>
      <w:rFonts w:ascii="Times New Roman" w:eastAsia="Times New Roman" w:hAnsi="Times New Roman" w:cs="Times New Roman"/>
      <w:sz w:val="20"/>
      <w:szCs w:val="20"/>
      <w:lang w:eastAsia="pl-PL"/>
    </w:rPr>
  </w:style>
  <w:style w:type="paragraph" w:customStyle="1" w:styleId="Standardowytekst">
    <w:name w:val="Standardowy.tekst"/>
    <w:rsid w:val="0040348A"/>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styleId="Nagwek">
    <w:name w:val="header"/>
    <w:aliases w:val="Nagłówek strony"/>
    <w:basedOn w:val="Normalny"/>
    <w:link w:val="NagwekZnak"/>
    <w:uiPriority w:val="99"/>
    <w:rsid w:val="0040348A"/>
    <w:pPr>
      <w:tabs>
        <w:tab w:val="center" w:pos="4536"/>
        <w:tab w:val="right" w:pos="9072"/>
      </w:tabs>
    </w:pPr>
  </w:style>
  <w:style w:type="character" w:customStyle="1" w:styleId="NagwekZnak">
    <w:name w:val="Nagłówek Znak"/>
    <w:aliases w:val="Nagłówek strony Znak"/>
    <w:basedOn w:val="Domylnaczcionkaakapitu"/>
    <w:link w:val="Nagwek"/>
    <w:uiPriority w:val="99"/>
    <w:rsid w:val="0040348A"/>
    <w:rPr>
      <w:rFonts w:ascii="Times New Roman" w:eastAsia="Times New Roman" w:hAnsi="Times New Roman" w:cs="Times New Roman"/>
      <w:sz w:val="24"/>
      <w:szCs w:val="24"/>
      <w:lang w:eastAsia="pl-PL"/>
    </w:rPr>
  </w:style>
  <w:style w:type="paragraph" w:styleId="Podtytu">
    <w:name w:val="Subtitle"/>
    <w:basedOn w:val="Normalny"/>
    <w:link w:val="PodtytuZnak"/>
    <w:qFormat/>
    <w:rsid w:val="0040348A"/>
    <w:rPr>
      <w:b/>
      <w:bCs/>
      <w:sz w:val="28"/>
      <w:szCs w:val="28"/>
      <w:u w:val="single"/>
    </w:rPr>
  </w:style>
  <w:style w:type="character" w:customStyle="1" w:styleId="PodtytuZnak">
    <w:name w:val="Podtytuł Znak"/>
    <w:basedOn w:val="Domylnaczcionkaakapitu"/>
    <w:link w:val="Podtytu"/>
    <w:rsid w:val="0040348A"/>
    <w:rPr>
      <w:rFonts w:ascii="Times New Roman" w:eastAsia="Times New Roman" w:hAnsi="Times New Roman" w:cs="Times New Roman"/>
      <w:b/>
      <w:bCs/>
      <w:sz w:val="28"/>
      <w:szCs w:val="28"/>
      <w:u w:val="single"/>
      <w:lang w:eastAsia="pl-PL"/>
    </w:rPr>
  </w:style>
  <w:style w:type="paragraph" w:customStyle="1" w:styleId="11">
    <w:name w:val="1.1."/>
    <w:basedOn w:val="Normalny"/>
    <w:next w:val="tekst"/>
    <w:rsid w:val="0040348A"/>
    <w:pPr>
      <w:keepNext/>
      <w:widowControl w:val="0"/>
      <w:spacing w:before="240" w:after="120" w:line="300" w:lineRule="atLeast"/>
    </w:pPr>
    <w:rPr>
      <w:szCs w:val="20"/>
    </w:rPr>
  </w:style>
  <w:style w:type="paragraph" w:customStyle="1" w:styleId="tekst">
    <w:name w:val="tekst"/>
    <w:basedOn w:val="Normalny"/>
    <w:rsid w:val="0040348A"/>
    <w:pPr>
      <w:spacing w:line="300" w:lineRule="atLeast"/>
      <w:jc w:val="both"/>
    </w:pPr>
    <w:rPr>
      <w:szCs w:val="20"/>
    </w:rPr>
  </w:style>
  <w:style w:type="paragraph" w:styleId="Listapunktowana">
    <w:name w:val="List Bullet"/>
    <w:basedOn w:val="Normalny"/>
    <w:rsid w:val="0040348A"/>
    <w:pPr>
      <w:spacing w:line="300" w:lineRule="atLeast"/>
      <w:ind w:left="397" w:hanging="397"/>
    </w:pPr>
    <w:rPr>
      <w:szCs w:val="20"/>
    </w:rPr>
  </w:style>
  <w:style w:type="table" w:styleId="Tabela-Siatka">
    <w:name w:val="Table Grid"/>
    <w:basedOn w:val="Standardowy"/>
    <w:rsid w:val="0040348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deks1">
    <w:name w:val="index 1"/>
    <w:basedOn w:val="Normalny"/>
    <w:next w:val="Normalny"/>
    <w:autoRedefine/>
    <w:semiHidden/>
    <w:rsid w:val="0040348A"/>
    <w:pPr>
      <w:ind w:left="240" w:hanging="240"/>
    </w:pPr>
  </w:style>
  <w:style w:type="paragraph" w:customStyle="1" w:styleId="podpkt11">
    <w:name w:val="pod_pkt1.1"/>
    <w:basedOn w:val="Normalny"/>
    <w:rsid w:val="0040348A"/>
    <w:pPr>
      <w:keepNext/>
      <w:spacing w:after="120"/>
      <w:ind w:left="425" w:hanging="425"/>
    </w:pPr>
    <w:rPr>
      <w:szCs w:val="20"/>
    </w:rPr>
  </w:style>
  <w:style w:type="paragraph" w:styleId="Listapunktowana2">
    <w:name w:val="List Bullet 2"/>
    <w:basedOn w:val="Normalny"/>
    <w:autoRedefine/>
    <w:rsid w:val="0040348A"/>
    <w:pPr>
      <w:numPr>
        <w:numId w:val="46"/>
      </w:numPr>
    </w:pPr>
    <w:rPr>
      <w:szCs w:val="20"/>
    </w:rPr>
  </w:style>
  <w:style w:type="character" w:customStyle="1" w:styleId="ft">
    <w:name w:val="ft"/>
    <w:basedOn w:val="Domylnaczcionkaakapitu"/>
    <w:rsid w:val="0040348A"/>
  </w:style>
  <w:style w:type="character" w:styleId="Odwoanieprzypisudolnego">
    <w:name w:val="footnote reference"/>
    <w:semiHidden/>
    <w:unhideWhenUsed/>
    <w:rsid w:val="0040348A"/>
    <w:rPr>
      <w:vertAlign w:val="superscript"/>
    </w:rPr>
  </w:style>
  <w:style w:type="paragraph" w:styleId="Listapunktowana3">
    <w:name w:val="List Bullet 3"/>
    <w:basedOn w:val="Normalny"/>
    <w:uiPriority w:val="99"/>
    <w:semiHidden/>
    <w:unhideWhenUsed/>
    <w:rsid w:val="0040348A"/>
    <w:pPr>
      <w:numPr>
        <w:numId w:val="47"/>
      </w:numPr>
      <w:contextualSpacing/>
    </w:pPr>
  </w:style>
  <w:style w:type="character" w:customStyle="1" w:styleId="WW8Num2z0">
    <w:name w:val="WW8Num2z0"/>
    <w:rsid w:val="0040348A"/>
    <w:rPr>
      <w:color w:val="000000"/>
    </w:rPr>
  </w:style>
  <w:style w:type="character" w:customStyle="1" w:styleId="WW8Num8z0">
    <w:name w:val="WW8Num8z0"/>
    <w:rsid w:val="0040348A"/>
    <w:rPr>
      <w:rFonts w:ascii="Times New Roman" w:hAnsi="Times New Roman"/>
      <w:b w:val="0"/>
      <w:i w:val="0"/>
      <w:sz w:val="20"/>
      <w:u w:val="none"/>
    </w:rPr>
  </w:style>
  <w:style w:type="character" w:customStyle="1" w:styleId="WW8Num9z0">
    <w:name w:val="WW8Num9z0"/>
    <w:rsid w:val="0040348A"/>
    <w:rPr>
      <w:color w:val="000000"/>
    </w:rPr>
  </w:style>
  <w:style w:type="character" w:customStyle="1" w:styleId="WW8Num10z0">
    <w:name w:val="WW8Num10z0"/>
    <w:rsid w:val="0040348A"/>
    <w:rPr>
      <w:rFonts w:ascii="Times New Roman" w:hAnsi="Times New Roman"/>
      <w:b w:val="0"/>
      <w:i w:val="0"/>
      <w:sz w:val="20"/>
      <w:u w:val="none"/>
    </w:rPr>
  </w:style>
  <w:style w:type="character" w:customStyle="1" w:styleId="WW8Num11z0">
    <w:name w:val="WW8Num11z0"/>
    <w:rsid w:val="0040348A"/>
    <w:rPr>
      <w:color w:val="000000"/>
    </w:rPr>
  </w:style>
  <w:style w:type="character" w:customStyle="1" w:styleId="WW8Num19z0">
    <w:name w:val="WW8Num19z0"/>
    <w:rsid w:val="0040348A"/>
    <w:rPr>
      <w:rFonts w:ascii="Times New Roman" w:hAnsi="Times New Roman"/>
      <w:b/>
      <w:i w:val="0"/>
      <w:sz w:val="20"/>
      <w:u w:val="none"/>
    </w:rPr>
  </w:style>
  <w:style w:type="character" w:customStyle="1" w:styleId="WW8Num21z0">
    <w:name w:val="WW8Num21z0"/>
    <w:rsid w:val="0040348A"/>
    <w:rPr>
      <w:color w:val="000000"/>
    </w:rPr>
  </w:style>
  <w:style w:type="character" w:customStyle="1" w:styleId="WW8Num33z0">
    <w:name w:val="WW8Num33z0"/>
    <w:rsid w:val="0040348A"/>
    <w:rPr>
      <w:rFonts w:ascii="Times New Roman" w:eastAsia="Times New Roman" w:hAnsi="Times New Roman" w:cs="Times New Roman"/>
    </w:rPr>
  </w:style>
  <w:style w:type="character" w:customStyle="1" w:styleId="WW8Num35z0">
    <w:name w:val="WW8Num35z0"/>
    <w:rsid w:val="0040348A"/>
    <w:rPr>
      <w:color w:val="000000"/>
    </w:rPr>
  </w:style>
  <w:style w:type="character" w:customStyle="1" w:styleId="WW8Num35z1">
    <w:name w:val="WW8Num35z1"/>
    <w:rsid w:val="0040348A"/>
    <w:rPr>
      <w:b/>
      <w:color w:val="000000"/>
    </w:rPr>
  </w:style>
  <w:style w:type="character" w:customStyle="1" w:styleId="WW8Num36z0">
    <w:name w:val="WW8Num36z0"/>
    <w:rsid w:val="0040348A"/>
    <w:rPr>
      <w:rFonts w:ascii="Times New Roman" w:eastAsia="Times New Roman" w:hAnsi="Times New Roman" w:cs="Times New Roman"/>
    </w:rPr>
  </w:style>
  <w:style w:type="character" w:customStyle="1" w:styleId="WW8Num37z0">
    <w:name w:val="WW8Num37z0"/>
    <w:rsid w:val="0040348A"/>
    <w:rPr>
      <w:rFonts w:ascii="Symbol" w:hAnsi="Symbol"/>
    </w:rPr>
  </w:style>
  <w:style w:type="character" w:customStyle="1" w:styleId="WW8Num38z1">
    <w:name w:val="WW8Num38z1"/>
    <w:rsid w:val="0040348A"/>
    <w:rPr>
      <w:rFonts w:ascii="Times New Roman" w:hAnsi="Times New Roman" w:cs="Times New Roman"/>
    </w:rPr>
  </w:style>
  <w:style w:type="character" w:customStyle="1" w:styleId="WW8Num39z0">
    <w:name w:val="WW8Num39z0"/>
    <w:rsid w:val="0040348A"/>
    <w:rPr>
      <w:rFonts w:ascii="Symbol" w:hAnsi="Symbol"/>
      <w:sz w:val="24"/>
    </w:rPr>
  </w:style>
  <w:style w:type="character" w:customStyle="1" w:styleId="Absatz-Standardschriftart">
    <w:name w:val="Absatz-Standardschriftart"/>
    <w:rsid w:val="0040348A"/>
  </w:style>
  <w:style w:type="character" w:customStyle="1" w:styleId="WW8Num9z1">
    <w:name w:val="WW8Num9z1"/>
    <w:rsid w:val="0040348A"/>
    <w:rPr>
      <w:rFonts w:ascii="Times New Roman" w:eastAsia="Times New Roman" w:hAnsi="Times New Roman" w:cs="Times New Roman"/>
    </w:rPr>
  </w:style>
  <w:style w:type="character" w:customStyle="1" w:styleId="WW8Num12z0">
    <w:name w:val="WW8Num12z0"/>
    <w:rsid w:val="0040348A"/>
    <w:rPr>
      <w:rFonts w:ascii="Times New Roman" w:hAnsi="Times New Roman"/>
      <w:b/>
      <w:i w:val="0"/>
      <w:sz w:val="20"/>
      <w:u w:val="none"/>
    </w:rPr>
  </w:style>
  <w:style w:type="character" w:customStyle="1" w:styleId="WW8Num13z0">
    <w:name w:val="WW8Num13z0"/>
    <w:rsid w:val="0040348A"/>
    <w:rPr>
      <w:color w:val="000000"/>
    </w:rPr>
  </w:style>
  <w:style w:type="character" w:customStyle="1" w:styleId="WW8Num23z0">
    <w:name w:val="WW8Num23z0"/>
    <w:rsid w:val="0040348A"/>
    <w:rPr>
      <w:b/>
    </w:rPr>
  </w:style>
  <w:style w:type="character" w:customStyle="1" w:styleId="WW8Num23z1">
    <w:name w:val="WW8Num23z1"/>
    <w:rsid w:val="0040348A"/>
    <w:rPr>
      <w:color w:val="000000"/>
    </w:rPr>
  </w:style>
  <w:style w:type="character" w:customStyle="1" w:styleId="WW8Num26z0">
    <w:name w:val="WW8Num26z0"/>
    <w:rsid w:val="0040348A"/>
    <w:rPr>
      <w:color w:val="000000"/>
    </w:rPr>
  </w:style>
  <w:style w:type="character" w:customStyle="1" w:styleId="WW8Num33z1">
    <w:name w:val="WW8Num33z1"/>
    <w:rsid w:val="0040348A"/>
    <w:rPr>
      <w:rFonts w:ascii="Courier New" w:hAnsi="Courier New"/>
    </w:rPr>
  </w:style>
  <w:style w:type="character" w:customStyle="1" w:styleId="WW8Num33z2">
    <w:name w:val="WW8Num33z2"/>
    <w:rsid w:val="0040348A"/>
    <w:rPr>
      <w:rFonts w:ascii="Wingdings" w:hAnsi="Wingdings"/>
    </w:rPr>
  </w:style>
  <w:style w:type="character" w:customStyle="1" w:styleId="WW8Num33z3">
    <w:name w:val="WW8Num33z3"/>
    <w:rsid w:val="0040348A"/>
    <w:rPr>
      <w:rFonts w:ascii="Symbol" w:hAnsi="Symbol"/>
    </w:rPr>
  </w:style>
  <w:style w:type="character" w:customStyle="1" w:styleId="WW8Num36z1">
    <w:name w:val="WW8Num36z1"/>
    <w:rsid w:val="0040348A"/>
    <w:rPr>
      <w:rFonts w:ascii="Courier New" w:hAnsi="Courier New"/>
    </w:rPr>
  </w:style>
  <w:style w:type="character" w:customStyle="1" w:styleId="WW8Num36z2">
    <w:name w:val="WW8Num36z2"/>
    <w:rsid w:val="0040348A"/>
    <w:rPr>
      <w:rFonts w:ascii="Wingdings" w:hAnsi="Wingdings"/>
    </w:rPr>
  </w:style>
  <w:style w:type="character" w:customStyle="1" w:styleId="WW8Num36z3">
    <w:name w:val="WW8Num36z3"/>
    <w:rsid w:val="0040348A"/>
    <w:rPr>
      <w:rFonts w:ascii="Symbol" w:hAnsi="Symbol"/>
    </w:rPr>
  </w:style>
  <w:style w:type="character" w:customStyle="1" w:styleId="WW8Num42z0">
    <w:name w:val="WW8Num42z0"/>
    <w:rsid w:val="0040348A"/>
    <w:rPr>
      <w:b w:val="0"/>
    </w:rPr>
  </w:style>
  <w:style w:type="character" w:customStyle="1" w:styleId="WW8Num47z1">
    <w:name w:val="WW8Num47z1"/>
    <w:rsid w:val="0040348A"/>
    <w:rPr>
      <w:b/>
    </w:rPr>
  </w:style>
  <w:style w:type="character" w:customStyle="1" w:styleId="WW8Num48z0">
    <w:name w:val="WW8Num48z0"/>
    <w:rsid w:val="0040348A"/>
    <w:rPr>
      <w:color w:val="000000"/>
    </w:rPr>
  </w:style>
  <w:style w:type="character" w:customStyle="1" w:styleId="WW8Num48z1">
    <w:name w:val="WW8Num48z1"/>
    <w:rsid w:val="0040348A"/>
    <w:rPr>
      <w:b/>
      <w:color w:val="000000"/>
    </w:rPr>
  </w:style>
  <w:style w:type="character" w:customStyle="1" w:styleId="WW8NumSt1z0">
    <w:name w:val="WW8NumSt1z0"/>
    <w:rsid w:val="0040348A"/>
    <w:rPr>
      <w:rFonts w:ascii="Symbol" w:hAnsi="Symbol"/>
      <w:b w:val="0"/>
      <w:i w:val="0"/>
      <w:sz w:val="20"/>
    </w:rPr>
  </w:style>
  <w:style w:type="character" w:customStyle="1" w:styleId="WW8NumSt2z0">
    <w:name w:val="WW8NumSt2z0"/>
    <w:rsid w:val="0040348A"/>
    <w:rPr>
      <w:rFonts w:ascii="Symbol" w:hAnsi="Symbol"/>
    </w:rPr>
  </w:style>
  <w:style w:type="character" w:customStyle="1" w:styleId="WW8NumSt4z0">
    <w:name w:val="WW8NumSt4z0"/>
    <w:rsid w:val="0040348A"/>
    <w:rPr>
      <w:rFonts w:ascii="Symbol" w:hAnsi="Symbol"/>
      <w:sz w:val="24"/>
    </w:rPr>
  </w:style>
  <w:style w:type="character" w:customStyle="1" w:styleId="Domylnaczcionkaakapitu1">
    <w:name w:val="Domyślna czcionka akapitu1"/>
    <w:rsid w:val="0040348A"/>
  </w:style>
  <w:style w:type="character" w:customStyle="1" w:styleId="Symbolewypunktowania">
    <w:name w:val="Symbole wypunktowania"/>
    <w:rsid w:val="0040348A"/>
    <w:rPr>
      <w:rFonts w:ascii="StarSymbol" w:eastAsia="StarSymbol" w:hAnsi="StarSymbol" w:cs="StarSymbol"/>
      <w:sz w:val="18"/>
      <w:szCs w:val="18"/>
    </w:rPr>
  </w:style>
  <w:style w:type="paragraph" w:customStyle="1" w:styleId="Nagwek10">
    <w:name w:val="Nagłówek1"/>
    <w:basedOn w:val="Normalny"/>
    <w:next w:val="Tekstpodstawowy"/>
    <w:rsid w:val="0040348A"/>
    <w:pPr>
      <w:keepNext/>
      <w:suppressAutoHyphens/>
      <w:spacing w:before="240" w:after="120"/>
    </w:pPr>
    <w:rPr>
      <w:rFonts w:ascii="Arial" w:eastAsia="Lucida Sans Unicode" w:hAnsi="Arial" w:cs="Tahoma"/>
      <w:sz w:val="28"/>
      <w:szCs w:val="28"/>
      <w:lang w:eastAsia="ar-SA"/>
    </w:rPr>
  </w:style>
  <w:style w:type="paragraph" w:styleId="Lista">
    <w:name w:val="List"/>
    <w:basedOn w:val="Tekstpodstawowy"/>
    <w:semiHidden/>
    <w:rsid w:val="0040348A"/>
    <w:pPr>
      <w:suppressAutoHyphens/>
    </w:pPr>
    <w:rPr>
      <w:rFonts w:cs="Tahoma"/>
      <w:lang w:eastAsia="ar-SA"/>
    </w:rPr>
  </w:style>
  <w:style w:type="paragraph" w:customStyle="1" w:styleId="Podpis1">
    <w:name w:val="Podpis1"/>
    <w:basedOn w:val="Normalny"/>
    <w:rsid w:val="0040348A"/>
    <w:pPr>
      <w:suppressLineNumbers/>
      <w:suppressAutoHyphens/>
      <w:spacing w:before="120" w:after="120"/>
    </w:pPr>
    <w:rPr>
      <w:rFonts w:cs="Tahoma"/>
      <w:i/>
      <w:iCs/>
      <w:lang w:eastAsia="ar-SA"/>
    </w:rPr>
  </w:style>
  <w:style w:type="paragraph" w:customStyle="1" w:styleId="Indeks">
    <w:name w:val="Indeks"/>
    <w:basedOn w:val="Normalny"/>
    <w:rsid w:val="0040348A"/>
    <w:pPr>
      <w:suppressLineNumbers/>
      <w:suppressAutoHyphens/>
    </w:pPr>
    <w:rPr>
      <w:rFonts w:cs="Tahoma"/>
      <w:lang w:eastAsia="ar-SA"/>
    </w:rPr>
  </w:style>
  <w:style w:type="paragraph" w:customStyle="1" w:styleId="Tekstpodstawowywcity210">
    <w:name w:val="Tekst podstawowy wcięty 21"/>
    <w:basedOn w:val="Normalny"/>
    <w:rsid w:val="0040348A"/>
    <w:pPr>
      <w:suppressAutoHyphens/>
      <w:spacing w:line="360" w:lineRule="auto"/>
      <w:ind w:firstLine="540"/>
    </w:pPr>
    <w:rPr>
      <w:rFonts w:cs="Calibri"/>
      <w:lang w:eastAsia="ar-SA"/>
    </w:rPr>
  </w:style>
  <w:style w:type="paragraph" w:customStyle="1" w:styleId="Tekstblokowy1">
    <w:name w:val="Tekst blokowy1"/>
    <w:basedOn w:val="Normalny"/>
    <w:rsid w:val="0040348A"/>
    <w:pPr>
      <w:shd w:val="clear" w:color="auto" w:fill="FFFFFF"/>
      <w:suppressAutoHyphens/>
      <w:spacing w:line="240" w:lineRule="exact"/>
      <w:ind w:left="180" w:right="885" w:hanging="180"/>
    </w:pPr>
    <w:rPr>
      <w:rFonts w:cs="Calibri"/>
      <w:color w:val="000000"/>
      <w:spacing w:val="-1"/>
      <w:lang w:eastAsia="ar-SA"/>
    </w:rPr>
  </w:style>
  <w:style w:type="paragraph" w:customStyle="1" w:styleId="Tekstpodstawowywcity310">
    <w:name w:val="Tekst podstawowy wcięty 31"/>
    <w:basedOn w:val="Normalny"/>
    <w:rsid w:val="0040348A"/>
    <w:pPr>
      <w:widowControl w:val="0"/>
      <w:shd w:val="clear" w:color="auto" w:fill="FFFFFF"/>
      <w:tabs>
        <w:tab w:val="left" w:pos="1134"/>
        <w:tab w:val="left" w:pos="9691"/>
      </w:tabs>
      <w:suppressAutoHyphens/>
      <w:autoSpaceDE w:val="0"/>
      <w:spacing w:before="542"/>
      <w:ind w:right="360" w:firstLine="540"/>
      <w:jc w:val="both"/>
    </w:pPr>
    <w:rPr>
      <w:rFonts w:cs="Calibri"/>
      <w:color w:val="000000"/>
      <w:lang w:eastAsia="ar-SA"/>
    </w:rPr>
  </w:style>
  <w:style w:type="paragraph" w:customStyle="1" w:styleId="Tekstkomentarza1">
    <w:name w:val="Tekst komentarza1"/>
    <w:basedOn w:val="Normalny"/>
    <w:rsid w:val="0040348A"/>
    <w:pPr>
      <w:suppressAutoHyphens/>
    </w:pPr>
    <w:rPr>
      <w:rFonts w:cs="Calibri"/>
      <w:sz w:val="20"/>
      <w:szCs w:val="20"/>
      <w:lang w:eastAsia="ar-SA"/>
    </w:rPr>
  </w:style>
  <w:style w:type="paragraph" w:customStyle="1" w:styleId="Tekstpodstawowy210">
    <w:name w:val="Tekst podstawowy 21"/>
    <w:basedOn w:val="Normalny"/>
    <w:rsid w:val="0040348A"/>
    <w:pPr>
      <w:tabs>
        <w:tab w:val="right" w:leader="dot" w:pos="-1985"/>
        <w:tab w:val="left" w:pos="426"/>
        <w:tab w:val="right" w:leader="dot" w:pos="8505"/>
      </w:tabs>
      <w:suppressAutoHyphens/>
    </w:pPr>
    <w:rPr>
      <w:rFonts w:cs="Calibri"/>
      <w:b/>
      <w:i/>
      <w:lang w:eastAsia="ar-SA"/>
    </w:rPr>
  </w:style>
  <w:style w:type="paragraph" w:customStyle="1" w:styleId="Tekstpodstawowy31">
    <w:name w:val="Tekst podstawowy 31"/>
    <w:basedOn w:val="Normalny"/>
    <w:rsid w:val="0040348A"/>
    <w:pPr>
      <w:tabs>
        <w:tab w:val="left" w:pos="630"/>
        <w:tab w:val="right" w:leader="dot" w:pos="8640"/>
      </w:tabs>
      <w:suppressAutoHyphens/>
    </w:pPr>
    <w:rPr>
      <w:rFonts w:cs="Calibri"/>
      <w:b/>
      <w:lang w:eastAsia="ar-SA"/>
    </w:rPr>
  </w:style>
  <w:style w:type="paragraph" w:customStyle="1" w:styleId="Listapunktowana1">
    <w:name w:val="Lista punktowana1"/>
    <w:basedOn w:val="Normalny"/>
    <w:rsid w:val="0040348A"/>
    <w:pPr>
      <w:suppressAutoHyphens/>
      <w:spacing w:line="300" w:lineRule="atLeast"/>
    </w:pPr>
    <w:rPr>
      <w:rFonts w:cs="Calibri"/>
      <w:szCs w:val="20"/>
      <w:lang w:eastAsia="ar-SA"/>
    </w:rPr>
  </w:style>
  <w:style w:type="paragraph" w:customStyle="1" w:styleId="Zawartotabeli">
    <w:name w:val="Zawartość tabeli"/>
    <w:basedOn w:val="Normalny"/>
    <w:rsid w:val="0040348A"/>
    <w:pPr>
      <w:suppressLineNumbers/>
      <w:suppressAutoHyphens/>
    </w:pPr>
    <w:rPr>
      <w:rFonts w:cs="Calibri"/>
      <w:lang w:eastAsia="ar-SA"/>
    </w:rPr>
  </w:style>
  <w:style w:type="paragraph" w:customStyle="1" w:styleId="Nagwektabeli">
    <w:name w:val="Nagłówek tabeli"/>
    <w:basedOn w:val="Zawartotabeli"/>
    <w:rsid w:val="0040348A"/>
    <w:pPr>
      <w:jc w:val="center"/>
    </w:pPr>
    <w:rPr>
      <w:b/>
      <w:bCs/>
    </w:rPr>
  </w:style>
  <w:style w:type="paragraph" w:styleId="Tekstprzypisukocowego">
    <w:name w:val="endnote text"/>
    <w:basedOn w:val="Normalny"/>
    <w:link w:val="TekstprzypisukocowegoZnak"/>
    <w:uiPriority w:val="99"/>
    <w:semiHidden/>
    <w:unhideWhenUsed/>
    <w:rsid w:val="0040348A"/>
    <w:rPr>
      <w:sz w:val="20"/>
      <w:szCs w:val="20"/>
    </w:rPr>
  </w:style>
  <w:style w:type="character" w:customStyle="1" w:styleId="TekstprzypisukocowegoZnak">
    <w:name w:val="Tekst przypisu końcowego Znak"/>
    <w:basedOn w:val="Domylnaczcionkaakapitu"/>
    <w:link w:val="Tekstprzypisukocowego"/>
    <w:uiPriority w:val="99"/>
    <w:semiHidden/>
    <w:rsid w:val="0040348A"/>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40348A"/>
    <w:rPr>
      <w:vertAlign w:val="superscript"/>
    </w:rPr>
  </w:style>
  <w:style w:type="paragraph" w:styleId="Akapitzlist">
    <w:name w:val="List Paragraph"/>
    <w:aliases w:val="List_Paragraph,Multilevel para_II,List Paragraph1,Akapit z listą BS,Bullet1,Bullets,List Paragraph 1,References,List Paragraph (numbered (a)),IBL List Paragraph,List Paragraph nowy,Numbered List Paragraph,NS_Akapit z listą"/>
    <w:basedOn w:val="Normalny"/>
    <w:link w:val="AkapitzlistZnak"/>
    <w:uiPriority w:val="34"/>
    <w:qFormat/>
    <w:rsid w:val="00A73029"/>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AkapitzlistZnak">
    <w:name w:val="Akapit z listą Znak"/>
    <w:aliases w:val="List_Paragraph Znak,Multilevel para_II Znak,List Paragraph1 Znak,Akapit z listą BS Znak,Bullet1 Znak,Bullets Znak,List Paragraph 1 Znak,References Znak,List Paragraph (numbered (a)) Znak,IBL List Paragraph Znak,NS_Akapit z listą Znak"/>
    <w:link w:val="Akapitzlist"/>
    <w:uiPriority w:val="99"/>
    <w:locked/>
    <w:rsid w:val="00A73029"/>
  </w:style>
  <w:style w:type="paragraph" w:styleId="Spistreci1">
    <w:name w:val="toc 1"/>
    <w:basedOn w:val="Normalny"/>
    <w:next w:val="Normalny"/>
    <w:semiHidden/>
    <w:rsid w:val="00E5293B"/>
    <w:pPr>
      <w:tabs>
        <w:tab w:val="left" w:leader="dot" w:pos="9000"/>
        <w:tab w:val="right" w:pos="9360"/>
      </w:tabs>
      <w:suppressAutoHyphens/>
      <w:overflowPunct w:val="0"/>
      <w:autoSpaceDE w:val="0"/>
      <w:autoSpaceDN w:val="0"/>
      <w:adjustRightInd w:val="0"/>
      <w:spacing w:before="480"/>
      <w:ind w:left="720" w:right="720" w:hanging="720"/>
      <w:jc w:val="both"/>
      <w:textAlignment w:val="baseline"/>
    </w:pPr>
    <w:rPr>
      <w:szCs w:val="20"/>
      <w:lang w:val="en-US"/>
    </w:rPr>
  </w:style>
  <w:style w:type="paragraph" w:styleId="Spistreci2">
    <w:name w:val="toc 2"/>
    <w:basedOn w:val="Normalny"/>
    <w:next w:val="Normalny"/>
    <w:semiHidden/>
    <w:rsid w:val="00E5293B"/>
    <w:pPr>
      <w:tabs>
        <w:tab w:val="left" w:leader="dot" w:pos="9000"/>
        <w:tab w:val="right" w:pos="9360"/>
      </w:tabs>
      <w:suppressAutoHyphens/>
      <w:overflowPunct w:val="0"/>
      <w:autoSpaceDE w:val="0"/>
      <w:autoSpaceDN w:val="0"/>
      <w:adjustRightInd w:val="0"/>
      <w:ind w:left="1440" w:right="720" w:hanging="720"/>
      <w:jc w:val="both"/>
      <w:textAlignment w:val="baseline"/>
    </w:pPr>
    <w:rPr>
      <w:szCs w:val="20"/>
      <w:lang w:val="en-US"/>
    </w:rPr>
  </w:style>
  <w:style w:type="paragraph" w:styleId="Spistreci3">
    <w:name w:val="toc 3"/>
    <w:basedOn w:val="Normalny"/>
    <w:next w:val="Normalny"/>
    <w:semiHidden/>
    <w:rsid w:val="00E5293B"/>
    <w:pPr>
      <w:tabs>
        <w:tab w:val="left" w:leader="dot" w:pos="9000"/>
        <w:tab w:val="right" w:pos="9360"/>
      </w:tabs>
      <w:suppressAutoHyphens/>
      <w:overflowPunct w:val="0"/>
      <w:autoSpaceDE w:val="0"/>
      <w:autoSpaceDN w:val="0"/>
      <w:adjustRightInd w:val="0"/>
      <w:ind w:left="2160" w:right="720" w:hanging="720"/>
      <w:jc w:val="both"/>
      <w:textAlignment w:val="baseline"/>
    </w:pPr>
    <w:rPr>
      <w:szCs w:val="20"/>
      <w:lang w:val="en-US"/>
    </w:rPr>
  </w:style>
  <w:style w:type="paragraph" w:styleId="Spistreci4">
    <w:name w:val="toc 4"/>
    <w:basedOn w:val="Normalny"/>
    <w:next w:val="Normalny"/>
    <w:semiHidden/>
    <w:rsid w:val="00E5293B"/>
    <w:pPr>
      <w:tabs>
        <w:tab w:val="left" w:leader="dot" w:pos="9000"/>
        <w:tab w:val="right" w:pos="9360"/>
      </w:tabs>
      <w:suppressAutoHyphens/>
      <w:overflowPunct w:val="0"/>
      <w:autoSpaceDE w:val="0"/>
      <w:autoSpaceDN w:val="0"/>
      <w:adjustRightInd w:val="0"/>
      <w:ind w:left="2880" w:right="720" w:hanging="720"/>
      <w:jc w:val="both"/>
      <w:textAlignment w:val="baseline"/>
    </w:pPr>
    <w:rPr>
      <w:szCs w:val="20"/>
      <w:lang w:val="en-US"/>
    </w:rPr>
  </w:style>
  <w:style w:type="paragraph" w:styleId="Spistreci5">
    <w:name w:val="toc 5"/>
    <w:basedOn w:val="Normalny"/>
    <w:next w:val="Normalny"/>
    <w:semiHidden/>
    <w:rsid w:val="00E5293B"/>
    <w:pPr>
      <w:tabs>
        <w:tab w:val="left" w:leader="dot" w:pos="9000"/>
        <w:tab w:val="right" w:pos="9360"/>
      </w:tabs>
      <w:suppressAutoHyphens/>
      <w:overflowPunct w:val="0"/>
      <w:autoSpaceDE w:val="0"/>
      <w:autoSpaceDN w:val="0"/>
      <w:adjustRightInd w:val="0"/>
      <w:ind w:left="3600" w:right="720" w:hanging="720"/>
      <w:jc w:val="both"/>
      <w:textAlignment w:val="baseline"/>
    </w:pPr>
    <w:rPr>
      <w:szCs w:val="20"/>
      <w:lang w:val="en-US"/>
    </w:rPr>
  </w:style>
  <w:style w:type="paragraph" w:styleId="Spistreci6">
    <w:name w:val="toc 6"/>
    <w:basedOn w:val="Normalny"/>
    <w:next w:val="Normalny"/>
    <w:semiHidden/>
    <w:rsid w:val="00E5293B"/>
    <w:pPr>
      <w:tabs>
        <w:tab w:val="left" w:pos="9000"/>
        <w:tab w:val="right" w:pos="9360"/>
      </w:tabs>
      <w:suppressAutoHyphens/>
      <w:overflowPunct w:val="0"/>
      <w:autoSpaceDE w:val="0"/>
      <w:autoSpaceDN w:val="0"/>
      <w:adjustRightInd w:val="0"/>
      <w:ind w:left="720" w:hanging="720"/>
      <w:jc w:val="both"/>
      <w:textAlignment w:val="baseline"/>
    </w:pPr>
    <w:rPr>
      <w:szCs w:val="20"/>
      <w:lang w:val="en-US"/>
    </w:rPr>
  </w:style>
  <w:style w:type="paragraph" w:styleId="Spistreci7">
    <w:name w:val="toc 7"/>
    <w:basedOn w:val="Normalny"/>
    <w:next w:val="Normalny"/>
    <w:semiHidden/>
    <w:rsid w:val="00E5293B"/>
    <w:pPr>
      <w:suppressAutoHyphens/>
      <w:overflowPunct w:val="0"/>
      <w:autoSpaceDE w:val="0"/>
      <w:autoSpaceDN w:val="0"/>
      <w:adjustRightInd w:val="0"/>
      <w:ind w:left="720" w:hanging="720"/>
      <w:jc w:val="both"/>
      <w:textAlignment w:val="baseline"/>
    </w:pPr>
    <w:rPr>
      <w:szCs w:val="20"/>
      <w:lang w:val="en-US"/>
    </w:rPr>
  </w:style>
  <w:style w:type="paragraph" w:styleId="Spistreci8">
    <w:name w:val="toc 8"/>
    <w:basedOn w:val="Normalny"/>
    <w:next w:val="Normalny"/>
    <w:semiHidden/>
    <w:rsid w:val="00E5293B"/>
    <w:pPr>
      <w:tabs>
        <w:tab w:val="left" w:pos="9000"/>
        <w:tab w:val="right" w:pos="9360"/>
      </w:tabs>
      <w:suppressAutoHyphens/>
      <w:overflowPunct w:val="0"/>
      <w:autoSpaceDE w:val="0"/>
      <w:autoSpaceDN w:val="0"/>
      <w:adjustRightInd w:val="0"/>
      <w:ind w:left="720" w:hanging="720"/>
      <w:jc w:val="both"/>
      <w:textAlignment w:val="baseline"/>
    </w:pPr>
    <w:rPr>
      <w:szCs w:val="20"/>
      <w:lang w:val="en-US"/>
    </w:rPr>
  </w:style>
  <w:style w:type="paragraph" w:styleId="Spistreci9">
    <w:name w:val="toc 9"/>
    <w:basedOn w:val="Normalny"/>
    <w:next w:val="Normalny"/>
    <w:semiHidden/>
    <w:rsid w:val="00E5293B"/>
    <w:pPr>
      <w:tabs>
        <w:tab w:val="left" w:leader="dot" w:pos="9000"/>
        <w:tab w:val="right" w:pos="9360"/>
      </w:tabs>
      <w:suppressAutoHyphens/>
      <w:overflowPunct w:val="0"/>
      <w:autoSpaceDE w:val="0"/>
      <w:autoSpaceDN w:val="0"/>
      <w:adjustRightInd w:val="0"/>
      <w:ind w:left="720" w:hanging="720"/>
      <w:jc w:val="both"/>
      <w:textAlignment w:val="baseline"/>
    </w:pPr>
    <w:rPr>
      <w:szCs w:val="20"/>
      <w:lang w:val="en-US"/>
    </w:rPr>
  </w:style>
  <w:style w:type="paragraph" w:styleId="Indeks2">
    <w:name w:val="index 2"/>
    <w:basedOn w:val="Normalny"/>
    <w:next w:val="Normalny"/>
    <w:semiHidden/>
    <w:rsid w:val="00E5293B"/>
    <w:pPr>
      <w:tabs>
        <w:tab w:val="left" w:leader="dot" w:pos="9000"/>
        <w:tab w:val="right" w:pos="9360"/>
      </w:tabs>
      <w:suppressAutoHyphens/>
      <w:overflowPunct w:val="0"/>
      <w:autoSpaceDE w:val="0"/>
      <w:autoSpaceDN w:val="0"/>
      <w:adjustRightInd w:val="0"/>
      <w:ind w:left="1440" w:right="720" w:hanging="720"/>
      <w:jc w:val="both"/>
      <w:textAlignment w:val="baseline"/>
    </w:pPr>
    <w:rPr>
      <w:szCs w:val="20"/>
      <w:lang w:val="en-US"/>
    </w:rPr>
  </w:style>
  <w:style w:type="paragraph" w:styleId="Legenda">
    <w:name w:val="caption"/>
    <w:basedOn w:val="Normalny"/>
    <w:next w:val="Normalny"/>
    <w:qFormat/>
    <w:rsid w:val="00E5293B"/>
    <w:pPr>
      <w:overflowPunct w:val="0"/>
      <w:autoSpaceDE w:val="0"/>
      <w:autoSpaceDN w:val="0"/>
      <w:adjustRightInd w:val="0"/>
      <w:jc w:val="both"/>
      <w:textAlignment w:val="baseline"/>
    </w:pPr>
    <w:rPr>
      <w:szCs w:val="20"/>
    </w:rPr>
  </w:style>
  <w:style w:type="paragraph" w:styleId="Mapadokumentu">
    <w:name w:val="Document Map"/>
    <w:basedOn w:val="Normalny"/>
    <w:link w:val="MapadokumentuZnak"/>
    <w:semiHidden/>
    <w:rsid w:val="00E5293B"/>
    <w:pPr>
      <w:shd w:val="clear" w:color="auto" w:fill="000080"/>
      <w:overflowPunct w:val="0"/>
      <w:autoSpaceDE w:val="0"/>
      <w:autoSpaceDN w:val="0"/>
      <w:adjustRightInd w:val="0"/>
      <w:jc w:val="both"/>
      <w:textAlignment w:val="baseline"/>
    </w:pPr>
    <w:rPr>
      <w:rFonts w:ascii="Tahoma" w:hAnsi="Tahoma" w:cs="Tahoma"/>
      <w:szCs w:val="20"/>
    </w:rPr>
  </w:style>
  <w:style w:type="character" w:customStyle="1" w:styleId="MapadokumentuZnak">
    <w:name w:val="Mapa dokumentu Znak"/>
    <w:basedOn w:val="Domylnaczcionkaakapitu"/>
    <w:link w:val="Mapadokumentu"/>
    <w:semiHidden/>
    <w:rsid w:val="00E5293B"/>
    <w:rPr>
      <w:rFonts w:ascii="Tahoma" w:eastAsia="Times New Roman" w:hAnsi="Tahoma" w:cs="Tahoma"/>
      <w:sz w:val="24"/>
      <w:szCs w:val="20"/>
      <w:shd w:val="clear" w:color="auto" w:fill="000080"/>
      <w:lang w:eastAsia="pl-PL"/>
    </w:rPr>
  </w:style>
  <w:style w:type="paragraph" w:styleId="Tematkomentarza">
    <w:name w:val="annotation subject"/>
    <w:basedOn w:val="Tekstkomentarza"/>
    <w:next w:val="Tekstkomentarza"/>
    <w:link w:val="TematkomentarzaZnak"/>
    <w:semiHidden/>
    <w:rsid w:val="00E5293B"/>
    <w:pPr>
      <w:overflowPunct w:val="0"/>
      <w:autoSpaceDE w:val="0"/>
      <w:autoSpaceDN w:val="0"/>
      <w:adjustRightInd w:val="0"/>
      <w:jc w:val="both"/>
      <w:textAlignment w:val="baseline"/>
    </w:pPr>
    <w:rPr>
      <w:b/>
      <w:bCs/>
    </w:rPr>
  </w:style>
  <w:style w:type="character" w:customStyle="1" w:styleId="TematkomentarzaZnak">
    <w:name w:val="Temat komentarza Znak"/>
    <w:basedOn w:val="TekstkomentarzaZnak"/>
    <w:link w:val="Tematkomentarza"/>
    <w:semiHidden/>
    <w:rsid w:val="00E5293B"/>
    <w:rPr>
      <w:rFonts w:ascii="Times New Roman" w:eastAsia="Times New Roman" w:hAnsi="Times New Roman" w:cs="Times New Roman"/>
      <w:b/>
      <w:bCs/>
      <w:sz w:val="20"/>
      <w:szCs w:val="20"/>
      <w:lang w:eastAsia="pl-PL"/>
    </w:rPr>
  </w:style>
  <w:style w:type="paragraph" w:customStyle="1" w:styleId="Tekstpodstawowy22">
    <w:name w:val="Tekst podstawowy 22"/>
    <w:basedOn w:val="Normalny"/>
    <w:rsid w:val="00002225"/>
    <w:pPr>
      <w:overflowPunct w:val="0"/>
      <w:autoSpaceDE w:val="0"/>
      <w:autoSpaceDN w:val="0"/>
      <w:adjustRightInd w:val="0"/>
      <w:ind w:firstLine="709"/>
      <w:jc w:val="both"/>
      <w:textAlignment w:val="baseline"/>
    </w:pPr>
    <w:rPr>
      <w:sz w:val="20"/>
      <w:szCs w:val="20"/>
    </w:rPr>
  </w:style>
  <w:style w:type="paragraph" w:customStyle="1" w:styleId="Tekstpodstawowywcity22">
    <w:name w:val="Tekst podstawowy wcięty 22"/>
    <w:basedOn w:val="Normalny"/>
    <w:rsid w:val="00002225"/>
    <w:pPr>
      <w:shd w:val="clear" w:color="auto" w:fill="FFFFFF"/>
      <w:overflowPunct w:val="0"/>
      <w:autoSpaceDE w:val="0"/>
      <w:autoSpaceDN w:val="0"/>
      <w:adjustRightInd w:val="0"/>
      <w:ind w:right="372" w:firstLine="540"/>
      <w:jc w:val="both"/>
      <w:textAlignment w:val="baseline"/>
    </w:pPr>
    <w:rPr>
      <w:spacing w:val="-2"/>
      <w:szCs w:val="20"/>
    </w:rPr>
  </w:style>
  <w:style w:type="paragraph" w:customStyle="1" w:styleId="Tekstpodstawowywcity32">
    <w:name w:val="Tekst podstawowy wcięty 32"/>
    <w:basedOn w:val="Normalny"/>
    <w:rsid w:val="00002225"/>
    <w:pPr>
      <w:widowControl w:val="0"/>
      <w:shd w:val="clear" w:color="auto" w:fill="FFFFFF"/>
      <w:tabs>
        <w:tab w:val="left" w:pos="730"/>
        <w:tab w:val="left" w:pos="9000"/>
      </w:tabs>
      <w:overflowPunct w:val="0"/>
      <w:autoSpaceDE w:val="0"/>
      <w:autoSpaceDN w:val="0"/>
      <w:adjustRightInd w:val="0"/>
      <w:ind w:right="72" w:firstLine="540"/>
      <w:jc w:val="both"/>
      <w:textAlignment w:val="baseline"/>
    </w:pPr>
    <w:rPr>
      <w:color w:val="000000"/>
      <w:spacing w:val="-1"/>
      <w:szCs w:val="20"/>
    </w:rPr>
  </w:style>
  <w:style w:type="paragraph" w:customStyle="1" w:styleId="BOMBA">
    <w:name w:val="BOMBA"/>
    <w:basedOn w:val="Normalny"/>
    <w:rsid w:val="00002225"/>
    <w:pPr>
      <w:autoSpaceDE w:val="0"/>
      <w:autoSpaceDN w:val="0"/>
      <w:adjustRightInd w:val="0"/>
      <w:spacing w:line="360" w:lineRule="auto"/>
      <w:jc w:val="both"/>
    </w:pPr>
    <w:rPr>
      <w:color w:val="000000"/>
      <w:sz w:val="22"/>
      <w:szCs w:val="22"/>
    </w:rPr>
  </w:style>
  <w:style w:type="paragraph" w:customStyle="1" w:styleId="Standardowytekst1">
    <w:name w:val="Standardowy.tekst1"/>
    <w:rsid w:val="00002225"/>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styleId="NormalnyWeb">
    <w:name w:val="Normal (Web)"/>
    <w:basedOn w:val="Normalny"/>
    <w:rsid w:val="00002225"/>
    <w:pPr>
      <w:spacing w:before="100" w:after="100"/>
    </w:pPr>
    <w:rPr>
      <w:szCs w:val="20"/>
    </w:rPr>
  </w:style>
  <w:style w:type="paragraph" w:customStyle="1" w:styleId="Akapitzlist1">
    <w:name w:val="Akapit z listą1"/>
    <w:basedOn w:val="Normalny"/>
    <w:rsid w:val="00002225"/>
    <w:pPr>
      <w:ind w:left="720"/>
      <w:contextualSpacing/>
      <w:jc w:val="both"/>
    </w:pPr>
  </w:style>
  <w:style w:type="paragraph" w:styleId="Wcicienormalne">
    <w:name w:val="Normal Indent"/>
    <w:basedOn w:val="Normalny"/>
    <w:rsid w:val="00002225"/>
    <w:pPr>
      <w:ind w:left="708"/>
    </w:pPr>
    <w:rPr>
      <w:sz w:val="28"/>
      <w:szCs w:val="20"/>
    </w:rPr>
  </w:style>
  <w:style w:type="paragraph" w:customStyle="1" w:styleId="CM15">
    <w:name w:val="CM15"/>
    <w:basedOn w:val="Normalny"/>
    <w:next w:val="Normalny"/>
    <w:rsid w:val="00002225"/>
    <w:pPr>
      <w:widowControl w:val="0"/>
      <w:autoSpaceDE w:val="0"/>
      <w:autoSpaceDN w:val="0"/>
      <w:adjustRightInd w:val="0"/>
      <w:spacing w:line="231" w:lineRule="atLeast"/>
    </w:pPr>
  </w:style>
  <w:style w:type="paragraph" w:customStyle="1" w:styleId="Tekstpodstawowy23">
    <w:name w:val="Tekst podstawowy 23"/>
    <w:basedOn w:val="Normalny"/>
    <w:rsid w:val="006B0BE0"/>
    <w:pPr>
      <w:overflowPunct w:val="0"/>
      <w:autoSpaceDE w:val="0"/>
      <w:autoSpaceDN w:val="0"/>
      <w:adjustRightInd w:val="0"/>
      <w:ind w:firstLine="709"/>
      <w:jc w:val="both"/>
      <w:textAlignment w:val="baseline"/>
    </w:pPr>
    <w:rPr>
      <w:sz w:val="20"/>
      <w:szCs w:val="20"/>
    </w:rPr>
  </w:style>
  <w:style w:type="paragraph" w:customStyle="1" w:styleId="Tekstpodstawowywcity23">
    <w:name w:val="Tekst podstawowy wcięty 23"/>
    <w:basedOn w:val="Normalny"/>
    <w:rsid w:val="006B0BE0"/>
    <w:pPr>
      <w:shd w:val="clear" w:color="auto" w:fill="FFFFFF"/>
      <w:overflowPunct w:val="0"/>
      <w:autoSpaceDE w:val="0"/>
      <w:autoSpaceDN w:val="0"/>
      <w:adjustRightInd w:val="0"/>
      <w:ind w:right="372" w:firstLine="540"/>
      <w:jc w:val="both"/>
      <w:textAlignment w:val="baseline"/>
    </w:pPr>
    <w:rPr>
      <w:spacing w:val="-2"/>
      <w:szCs w:val="20"/>
    </w:rPr>
  </w:style>
  <w:style w:type="paragraph" w:customStyle="1" w:styleId="Tekstpodstawowywcity33">
    <w:name w:val="Tekst podstawowy wcięty 33"/>
    <w:basedOn w:val="Normalny"/>
    <w:rsid w:val="006B0BE0"/>
    <w:pPr>
      <w:widowControl w:val="0"/>
      <w:shd w:val="clear" w:color="auto" w:fill="FFFFFF"/>
      <w:tabs>
        <w:tab w:val="left" w:pos="730"/>
        <w:tab w:val="left" w:pos="9000"/>
      </w:tabs>
      <w:overflowPunct w:val="0"/>
      <w:autoSpaceDE w:val="0"/>
      <w:autoSpaceDN w:val="0"/>
      <w:adjustRightInd w:val="0"/>
      <w:ind w:right="72" w:firstLine="540"/>
      <w:jc w:val="both"/>
      <w:textAlignment w:val="baseline"/>
    </w:pPr>
    <w:rPr>
      <w:color w:val="000000"/>
      <w:spacing w:val="-1"/>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367078">
      <w:bodyDiv w:val="1"/>
      <w:marLeft w:val="0"/>
      <w:marRight w:val="0"/>
      <w:marTop w:val="0"/>
      <w:marBottom w:val="0"/>
      <w:divBdr>
        <w:top w:val="none" w:sz="0" w:space="0" w:color="auto"/>
        <w:left w:val="none" w:sz="0" w:space="0" w:color="auto"/>
        <w:bottom w:val="none" w:sz="0" w:space="0" w:color="auto"/>
        <w:right w:val="none" w:sz="0" w:space="0" w:color="auto"/>
      </w:divBdr>
    </w:div>
    <w:div w:id="59911006">
      <w:bodyDiv w:val="1"/>
      <w:marLeft w:val="0"/>
      <w:marRight w:val="0"/>
      <w:marTop w:val="0"/>
      <w:marBottom w:val="0"/>
      <w:divBdr>
        <w:top w:val="none" w:sz="0" w:space="0" w:color="auto"/>
        <w:left w:val="none" w:sz="0" w:space="0" w:color="auto"/>
        <w:bottom w:val="none" w:sz="0" w:space="0" w:color="auto"/>
        <w:right w:val="none" w:sz="0" w:space="0" w:color="auto"/>
      </w:divBdr>
    </w:div>
    <w:div w:id="174349623">
      <w:bodyDiv w:val="1"/>
      <w:marLeft w:val="0"/>
      <w:marRight w:val="0"/>
      <w:marTop w:val="0"/>
      <w:marBottom w:val="0"/>
      <w:divBdr>
        <w:top w:val="none" w:sz="0" w:space="0" w:color="auto"/>
        <w:left w:val="none" w:sz="0" w:space="0" w:color="auto"/>
        <w:bottom w:val="none" w:sz="0" w:space="0" w:color="auto"/>
        <w:right w:val="none" w:sz="0" w:space="0" w:color="auto"/>
      </w:divBdr>
    </w:div>
    <w:div w:id="368188200">
      <w:bodyDiv w:val="1"/>
      <w:marLeft w:val="0"/>
      <w:marRight w:val="0"/>
      <w:marTop w:val="0"/>
      <w:marBottom w:val="0"/>
      <w:divBdr>
        <w:top w:val="none" w:sz="0" w:space="0" w:color="auto"/>
        <w:left w:val="none" w:sz="0" w:space="0" w:color="auto"/>
        <w:bottom w:val="none" w:sz="0" w:space="0" w:color="auto"/>
        <w:right w:val="none" w:sz="0" w:space="0" w:color="auto"/>
      </w:divBdr>
    </w:div>
    <w:div w:id="508251507">
      <w:bodyDiv w:val="1"/>
      <w:marLeft w:val="0"/>
      <w:marRight w:val="0"/>
      <w:marTop w:val="0"/>
      <w:marBottom w:val="0"/>
      <w:divBdr>
        <w:top w:val="none" w:sz="0" w:space="0" w:color="auto"/>
        <w:left w:val="none" w:sz="0" w:space="0" w:color="auto"/>
        <w:bottom w:val="none" w:sz="0" w:space="0" w:color="auto"/>
        <w:right w:val="none" w:sz="0" w:space="0" w:color="auto"/>
      </w:divBdr>
    </w:div>
    <w:div w:id="559294501">
      <w:bodyDiv w:val="1"/>
      <w:marLeft w:val="0"/>
      <w:marRight w:val="0"/>
      <w:marTop w:val="0"/>
      <w:marBottom w:val="0"/>
      <w:divBdr>
        <w:top w:val="none" w:sz="0" w:space="0" w:color="auto"/>
        <w:left w:val="none" w:sz="0" w:space="0" w:color="auto"/>
        <w:bottom w:val="none" w:sz="0" w:space="0" w:color="auto"/>
        <w:right w:val="none" w:sz="0" w:space="0" w:color="auto"/>
      </w:divBdr>
    </w:div>
    <w:div w:id="637955398">
      <w:bodyDiv w:val="1"/>
      <w:marLeft w:val="0"/>
      <w:marRight w:val="0"/>
      <w:marTop w:val="0"/>
      <w:marBottom w:val="0"/>
      <w:divBdr>
        <w:top w:val="none" w:sz="0" w:space="0" w:color="auto"/>
        <w:left w:val="none" w:sz="0" w:space="0" w:color="auto"/>
        <w:bottom w:val="none" w:sz="0" w:space="0" w:color="auto"/>
        <w:right w:val="none" w:sz="0" w:space="0" w:color="auto"/>
      </w:divBdr>
    </w:div>
    <w:div w:id="745305010">
      <w:bodyDiv w:val="1"/>
      <w:marLeft w:val="0"/>
      <w:marRight w:val="0"/>
      <w:marTop w:val="0"/>
      <w:marBottom w:val="0"/>
      <w:divBdr>
        <w:top w:val="none" w:sz="0" w:space="0" w:color="auto"/>
        <w:left w:val="none" w:sz="0" w:space="0" w:color="auto"/>
        <w:bottom w:val="none" w:sz="0" w:space="0" w:color="auto"/>
        <w:right w:val="none" w:sz="0" w:space="0" w:color="auto"/>
      </w:divBdr>
    </w:div>
    <w:div w:id="857044366">
      <w:bodyDiv w:val="1"/>
      <w:marLeft w:val="0"/>
      <w:marRight w:val="0"/>
      <w:marTop w:val="0"/>
      <w:marBottom w:val="0"/>
      <w:divBdr>
        <w:top w:val="none" w:sz="0" w:space="0" w:color="auto"/>
        <w:left w:val="none" w:sz="0" w:space="0" w:color="auto"/>
        <w:bottom w:val="none" w:sz="0" w:space="0" w:color="auto"/>
        <w:right w:val="none" w:sz="0" w:space="0" w:color="auto"/>
      </w:divBdr>
    </w:div>
    <w:div w:id="919560419">
      <w:bodyDiv w:val="1"/>
      <w:marLeft w:val="0"/>
      <w:marRight w:val="0"/>
      <w:marTop w:val="0"/>
      <w:marBottom w:val="0"/>
      <w:divBdr>
        <w:top w:val="none" w:sz="0" w:space="0" w:color="auto"/>
        <w:left w:val="none" w:sz="0" w:space="0" w:color="auto"/>
        <w:bottom w:val="none" w:sz="0" w:space="0" w:color="auto"/>
        <w:right w:val="none" w:sz="0" w:space="0" w:color="auto"/>
      </w:divBdr>
    </w:div>
    <w:div w:id="939487343">
      <w:bodyDiv w:val="1"/>
      <w:marLeft w:val="0"/>
      <w:marRight w:val="0"/>
      <w:marTop w:val="0"/>
      <w:marBottom w:val="0"/>
      <w:divBdr>
        <w:top w:val="none" w:sz="0" w:space="0" w:color="auto"/>
        <w:left w:val="none" w:sz="0" w:space="0" w:color="auto"/>
        <w:bottom w:val="none" w:sz="0" w:space="0" w:color="auto"/>
        <w:right w:val="none" w:sz="0" w:space="0" w:color="auto"/>
      </w:divBdr>
    </w:div>
    <w:div w:id="977954270">
      <w:bodyDiv w:val="1"/>
      <w:marLeft w:val="0"/>
      <w:marRight w:val="0"/>
      <w:marTop w:val="0"/>
      <w:marBottom w:val="0"/>
      <w:divBdr>
        <w:top w:val="none" w:sz="0" w:space="0" w:color="auto"/>
        <w:left w:val="none" w:sz="0" w:space="0" w:color="auto"/>
        <w:bottom w:val="none" w:sz="0" w:space="0" w:color="auto"/>
        <w:right w:val="none" w:sz="0" w:space="0" w:color="auto"/>
      </w:divBdr>
    </w:div>
    <w:div w:id="999191845">
      <w:bodyDiv w:val="1"/>
      <w:marLeft w:val="0"/>
      <w:marRight w:val="0"/>
      <w:marTop w:val="0"/>
      <w:marBottom w:val="0"/>
      <w:divBdr>
        <w:top w:val="none" w:sz="0" w:space="0" w:color="auto"/>
        <w:left w:val="none" w:sz="0" w:space="0" w:color="auto"/>
        <w:bottom w:val="none" w:sz="0" w:space="0" w:color="auto"/>
        <w:right w:val="none" w:sz="0" w:space="0" w:color="auto"/>
      </w:divBdr>
    </w:div>
    <w:div w:id="1110902285">
      <w:bodyDiv w:val="1"/>
      <w:marLeft w:val="0"/>
      <w:marRight w:val="0"/>
      <w:marTop w:val="0"/>
      <w:marBottom w:val="0"/>
      <w:divBdr>
        <w:top w:val="none" w:sz="0" w:space="0" w:color="auto"/>
        <w:left w:val="none" w:sz="0" w:space="0" w:color="auto"/>
        <w:bottom w:val="none" w:sz="0" w:space="0" w:color="auto"/>
        <w:right w:val="none" w:sz="0" w:space="0" w:color="auto"/>
      </w:divBdr>
    </w:div>
    <w:div w:id="1250118671">
      <w:bodyDiv w:val="1"/>
      <w:marLeft w:val="0"/>
      <w:marRight w:val="0"/>
      <w:marTop w:val="0"/>
      <w:marBottom w:val="0"/>
      <w:divBdr>
        <w:top w:val="none" w:sz="0" w:space="0" w:color="auto"/>
        <w:left w:val="none" w:sz="0" w:space="0" w:color="auto"/>
        <w:bottom w:val="none" w:sz="0" w:space="0" w:color="auto"/>
        <w:right w:val="none" w:sz="0" w:space="0" w:color="auto"/>
      </w:divBdr>
    </w:div>
    <w:div w:id="1252928757">
      <w:bodyDiv w:val="1"/>
      <w:marLeft w:val="0"/>
      <w:marRight w:val="0"/>
      <w:marTop w:val="0"/>
      <w:marBottom w:val="0"/>
      <w:divBdr>
        <w:top w:val="none" w:sz="0" w:space="0" w:color="auto"/>
        <w:left w:val="none" w:sz="0" w:space="0" w:color="auto"/>
        <w:bottom w:val="none" w:sz="0" w:space="0" w:color="auto"/>
        <w:right w:val="none" w:sz="0" w:space="0" w:color="auto"/>
      </w:divBdr>
    </w:div>
    <w:div w:id="1285622063">
      <w:bodyDiv w:val="1"/>
      <w:marLeft w:val="0"/>
      <w:marRight w:val="0"/>
      <w:marTop w:val="0"/>
      <w:marBottom w:val="0"/>
      <w:divBdr>
        <w:top w:val="none" w:sz="0" w:space="0" w:color="auto"/>
        <w:left w:val="none" w:sz="0" w:space="0" w:color="auto"/>
        <w:bottom w:val="none" w:sz="0" w:space="0" w:color="auto"/>
        <w:right w:val="none" w:sz="0" w:space="0" w:color="auto"/>
      </w:divBdr>
    </w:div>
    <w:div w:id="1449929719">
      <w:bodyDiv w:val="1"/>
      <w:marLeft w:val="0"/>
      <w:marRight w:val="0"/>
      <w:marTop w:val="0"/>
      <w:marBottom w:val="0"/>
      <w:divBdr>
        <w:top w:val="none" w:sz="0" w:space="0" w:color="auto"/>
        <w:left w:val="none" w:sz="0" w:space="0" w:color="auto"/>
        <w:bottom w:val="none" w:sz="0" w:space="0" w:color="auto"/>
        <w:right w:val="none" w:sz="0" w:space="0" w:color="auto"/>
      </w:divBdr>
    </w:div>
    <w:div w:id="1773431014">
      <w:bodyDiv w:val="1"/>
      <w:marLeft w:val="0"/>
      <w:marRight w:val="0"/>
      <w:marTop w:val="0"/>
      <w:marBottom w:val="0"/>
      <w:divBdr>
        <w:top w:val="none" w:sz="0" w:space="0" w:color="auto"/>
        <w:left w:val="none" w:sz="0" w:space="0" w:color="auto"/>
        <w:bottom w:val="none" w:sz="0" w:space="0" w:color="auto"/>
        <w:right w:val="none" w:sz="0" w:space="0" w:color="auto"/>
      </w:divBdr>
    </w:div>
    <w:div w:id="1836845511">
      <w:bodyDiv w:val="1"/>
      <w:marLeft w:val="0"/>
      <w:marRight w:val="0"/>
      <w:marTop w:val="0"/>
      <w:marBottom w:val="0"/>
      <w:divBdr>
        <w:top w:val="none" w:sz="0" w:space="0" w:color="auto"/>
        <w:left w:val="none" w:sz="0" w:space="0" w:color="auto"/>
        <w:bottom w:val="none" w:sz="0" w:space="0" w:color="auto"/>
        <w:right w:val="none" w:sz="0" w:space="0" w:color="auto"/>
      </w:divBdr>
    </w:div>
    <w:div w:id="1971088701">
      <w:bodyDiv w:val="1"/>
      <w:marLeft w:val="0"/>
      <w:marRight w:val="0"/>
      <w:marTop w:val="0"/>
      <w:marBottom w:val="0"/>
      <w:divBdr>
        <w:top w:val="none" w:sz="0" w:space="0" w:color="auto"/>
        <w:left w:val="none" w:sz="0" w:space="0" w:color="auto"/>
        <w:bottom w:val="none" w:sz="0" w:space="0" w:color="auto"/>
        <w:right w:val="none" w:sz="0" w:space="0" w:color="auto"/>
      </w:divBdr>
    </w:div>
    <w:div w:id="1985886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900</TotalTime>
  <Pages>58</Pages>
  <Words>22077</Words>
  <Characters>132464</Characters>
  <Application>Microsoft Office Word</Application>
  <DocSecurity>0</DocSecurity>
  <Lines>1103</Lines>
  <Paragraphs>308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154233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 Trybuś</dc:creator>
  <cp:lastModifiedBy>Piotr Trybuś</cp:lastModifiedBy>
  <cp:revision>97</cp:revision>
  <cp:lastPrinted>2019-05-17T09:26:00Z</cp:lastPrinted>
  <dcterms:created xsi:type="dcterms:W3CDTF">2019-04-14T07:24:00Z</dcterms:created>
  <dcterms:modified xsi:type="dcterms:W3CDTF">2024-11-25T08:10:00Z</dcterms:modified>
</cp:coreProperties>
</file>